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201" w:rsidRPr="00421551" w:rsidRDefault="00824201" w:rsidP="00E23592">
      <w:pPr>
        <w:ind w:left="1416"/>
        <w:rPr>
          <w:b/>
          <w:sz w:val="28"/>
          <w:szCs w:val="28"/>
        </w:rPr>
      </w:pPr>
    </w:p>
    <w:p w:rsidR="00444A06" w:rsidRDefault="005A024B" w:rsidP="00444A06">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4" o:spid="_x0000_s1026" type="#_x0000_t75" alt="ГЕРБ КРЫМА" style="position:absolute;left:0;text-align:left;margin-left:204.2pt;margin-top:-27.55pt;width:45pt;height:52.5pt;z-index:1;visibility:visible">
            <v:imagedata r:id="rId7" o:title="" gain="86232f"/>
          </v:shape>
        </w:pict>
      </w:r>
    </w:p>
    <w:p w:rsidR="00444A06" w:rsidRDefault="00444A06" w:rsidP="00444A06">
      <w:pPr>
        <w:pStyle w:val="afc"/>
        <w:rPr>
          <w:b/>
          <w:sz w:val="32"/>
          <w:szCs w:val="32"/>
        </w:rPr>
      </w:pPr>
    </w:p>
    <w:tbl>
      <w:tblPr>
        <w:tblpPr w:leftFromText="180" w:rightFromText="180" w:vertAnchor="page" w:horzAnchor="margin" w:tblpY="18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444A06" w:rsidTr="00444A06">
        <w:trPr>
          <w:trHeight w:val="57"/>
        </w:trPr>
        <w:tc>
          <w:tcPr>
            <w:tcW w:w="9345" w:type="dxa"/>
            <w:tcBorders>
              <w:top w:val="nil"/>
              <w:left w:val="nil"/>
              <w:bottom w:val="nil"/>
              <w:right w:val="nil"/>
            </w:tcBorders>
          </w:tcPr>
          <w:p w:rsidR="00444A06" w:rsidRDefault="00444A06">
            <w:pPr>
              <w:jc w:val="center"/>
              <w:rPr>
                <w:rFonts w:eastAsia="Calibri"/>
                <w:sz w:val="16"/>
                <w:szCs w:val="16"/>
              </w:rPr>
            </w:pPr>
            <w:r>
              <w:rPr>
                <w:rFonts w:eastAsia="Calibri"/>
                <w:sz w:val="16"/>
                <w:szCs w:val="16"/>
              </w:rPr>
              <w:t>РЕСПУБЛИКА КРЫМ</w:t>
            </w:r>
          </w:p>
          <w:p w:rsidR="00444A06" w:rsidRDefault="00444A06">
            <w:pPr>
              <w:pStyle w:val="3"/>
              <w:rPr>
                <w:rFonts w:eastAsia="Calibri"/>
                <w:sz w:val="26"/>
                <w:szCs w:val="26"/>
              </w:rPr>
            </w:pPr>
            <w:r>
              <w:rPr>
                <w:rFonts w:eastAsia="Calibri"/>
                <w:b w:val="0"/>
                <w:sz w:val="26"/>
                <w:szCs w:val="26"/>
              </w:rPr>
              <w:t>АДМИНИСТРАЦИЯ ДЖАНКОЙСКОГО РАЙОНА</w:t>
            </w:r>
          </w:p>
          <w:p w:rsidR="00444A06" w:rsidRDefault="00444A06">
            <w:pPr>
              <w:jc w:val="center"/>
              <w:rPr>
                <w:rFonts w:eastAsia="Calibri"/>
                <w:sz w:val="16"/>
                <w:szCs w:val="16"/>
              </w:rPr>
            </w:pPr>
            <w:r>
              <w:rPr>
                <w:rFonts w:eastAsia="Calibri"/>
                <w:sz w:val="16"/>
                <w:szCs w:val="16"/>
                <w:lang w:val="uk-UA"/>
              </w:rPr>
              <w:t>АДМIНIСТРАЦIЯ ДЖАНКОЙСЬКОГО РАЙОНУ РЕСПУБЛІКИ КРИМ</w:t>
            </w:r>
          </w:p>
          <w:p w:rsidR="00444A06" w:rsidRDefault="00444A06">
            <w:pPr>
              <w:jc w:val="center"/>
              <w:rPr>
                <w:rFonts w:eastAsia="Calibri"/>
                <w:sz w:val="16"/>
                <w:szCs w:val="16"/>
              </w:rPr>
            </w:pPr>
            <w:r>
              <w:rPr>
                <w:rFonts w:eastAsia="Calibri"/>
                <w:sz w:val="16"/>
                <w:szCs w:val="16"/>
              </w:rPr>
              <w:t>КЪЫРЫМ ДЖУМХУРИЕТИ ДЖАНКОЙ БОЛЮГИНИНЪ ИДАРЕСИ</w:t>
            </w:r>
          </w:p>
          <w:p w:rsidR="00444A06" w:rsidRDefault="00444A06">
            <w:pPr>
              <w:jc w:val="center"/>
              <w:rPr>
                <w:rFonts w:eastAsia="Calibri"/>
              </w:rPr>
            </w:pPr>
          </w:p>
        </w:tc>
      </w:tr>
      <w:tr w:rsidR="00444A06" w:rsidTr="00444A06">
        <w:trPr>
          <w:trHeight w:val="57"/>
        </w:trPr>
        <w:tc>
          <w:tcPr>
            <w:tcW w:w="9345" w:type="dxa"/>
            <w:tcBorders>
              <w:top w:val="nil"/>
              <w:left w:val="nil"/>
              <w:bottom w:val="thinThickSmallGap" w:sz="24" w:space="0" w:color="auto"/>
              <w:right w:val="nil"/>
            </w:tcBorders>
          </w:tcPr>
          <w:p w:rsidR="00444A06" w:rsidRDefault="00444A06" w:rsidP="00444A06">
            <w:pPr>
              <w:rPr>
                <w:rFonts w:eastAsia="Calibri"/>
                <w:sz w:val="16"/>
                <w:szCs w:val="16"/>
              </w:rPr>
            </w:pPr>
          </w:p>
        </w:tc>
      </w:tr>
    </w:tbl>
    <w:p w:rsidR="00444A06" w:rsidRDefault="00444A06" w:rsidP="00444A06">
      <w:pPr>
        <w:pStyle w:val="afc"/>
        <w:rPr>
          <w:b/>
          <w:sz w:val="32"/>
          <w:szCs w:val="32"/>
        </w:rPr>
      </w:pPr>
    </w:p>
    <w:p w:rsidR="00444A06" w:rsidRDefault="00444A06" w:rsidP="00444A06">
      <w:pPr>
        <w:pStyle w:val="afc"/>
        <w:rPr>
          <w:b/>
          <w:sz w:val="32"/>
          <w:szCs w:val="32"/>
        </w:rPr>
      </w:pPr>
    </w:p>
    <w:p w:rsidR="00444A06" w:rsidRDefault="00444A06" w:rsidP="00444A06">
      <w:pPr>
        <w:pStyle w:val="afc"/>
        <w:rPr>
          <w:b/>
          <w:sz w:val="32"/>
          <w:szCs w:val="32"/>
        </w:rPr>
      </w:pPr>
    </w:p>
    <w:p w:rsidR="00444A06" w:rsidRDefault="00444A06" w:rsidP="00444A06">
      <w:pPr>
        <w:pStyle w:val="afc"/>
        <w:rPr>
          <w:b/>
          <w:sz w:val="32"/>
          <w:szCs w:val="32"/>
        </w:rPr>
      </w:pPr>
    </w:p>
    <w:p w:rsidR="00444A06" w:rsidRPr="00444A06" w:rsidRDefault="00444A06" w:rsidP="00444A06">
      <w:pPr>
        <w:pStyle w:val="afc"/>
        <w:rPr>
          <w:b/>
          <w:sz w:val="32"/>
          <w:szCs w:val="32"/>
        </w:rPr>
      </w:pPr>
      <w:r>
        <w:rPr>
          <w:b/>
          <w:sz w:val="32"/>
          <w:szCs w:val="32"/>
        </w:rPr>
        <w:t>П О С Т А Н О В Л Е Н И Е</w:t>
      </w:r>
    </w:p>
    <w:p w:rsidR="00444A06" w:rsidRDefault="00444A06" w:rsidP="00444A06">
      <w:pPr>
        <w:shd w:val="clear" w:color="auto" w:fill="FFFFFF"/>
        <w:tabs>
          <w:tab w:val="left" w:pos="14"/>
        </w:tabs>
        <w:ind w:left="14" w:right="-58"/>
        <w:jc w:val="center"/>
        <w:rPr>
          <w:color w:val="FFFFFF"/>
          <w:spacing w:val="-3"/>
          <w:sz w:val="28"/>
          <w:szCs w:val="28"/>
          <w:u w:val="single"/>
        </w:rPr>
      </w:pPr>
      <w:r>
        <w:rPr>
          <w:color w:val="000000"/>
          <w:spacing w:val="-3"/>
          <w:sz w:val="28"/>
          <w:szCs w:val="28"/>
        </w:rPr>
        <w:t>от  13 ноября 2015 года  № 367</w:t>
      </w:r>
      <w:r>
        <w:rPr>
          <w:color w:val="FFFFFF"/>
          <w:spacing w:val="-3"/>
          <w:sz w:val="28"/>
          <w:szCs w:val="28"/>
          <w:u w:val="single"/>
        </w:rPr>
        <w:t>5</w:t>
      </w:r>
    </w:p>
    <w:p w:rsidR="00444A06" w:rsidRDefault="00444A06" w:rsidP="00444A06">
      <w:pPr>
        <w:shd w:val="clear" w:color="auto" w:fill="FFFFFF"/>
        <w:tabs>
          <w:tab w:val="left" w:pos="14"/>
        </w:tabs>
        <w:ind w:left="14" w:right="-58"/>
        <w:jc w:val="center"/>
      </w:pPr>
      <w:r>
        <w:rPr>
          <w:color w:val="000000"/>
          <w:spacing w:val="-3"/>
          <w:sz w:val="28"/>
          <w:szCs w:val="28"/>
        </w:rPr>
        <w:t>г. Джанкой</w:t>
      </w:r>
    </w:p>
    <w:p w:rsidR="00444A06" w:rsidRDefault="00444A06" w:rsidP="00444A06">
      <w:pPr>
        <w:jc w:val="center"/>
      </w:pPr>
    </w:p>
    <w:p w:rsidR="00444A06" w:rsidRDefault="00444A06" w:rsidP="00444A06">
      <w:pPr>
        <w:rPr>
          <w:bCs/>
          <w:i/>
          <w:sz w:val="28"/>
          <w:szCs w:val="28"/>
        </w:rPr>
      </w:pPr>
      <w:r>
        <w:rPr>
          <w:bCs/>
          <w:i/>
          <w:sz w:val="28"/>
          <w:szCs w:val="28"/>
        </w:rPr>
        <w:t xml:space="preserve">Об утверждении муниципальной программы </w:t>
      </w:r>
    </w:p>
    <w:p w:rsidR="00444A06" w:rsidRDefault="00444A06" w:rsidP="00444A06">
      <w:pPr>
        <w:rPr>
          <w:bCs/>
          <w:i/>
          <w:sz w:val="28"/>
          <w:szCs w:val="28"/>
        </w:rPr>
      </w:pPr>
      <w:r>
        <w:rPr>
          <w:bCs/>
          <w:i/>
          <w:sz w:val="28"/>
          <w:szCs w:val="28"/>
        </w:rPr>
        <w:t xml:space="preserve">муниципального образования Джанкойский район </w:t>
      </w:r>
    </w:p>
    <w:p w:rsidR="00444A06" w:rsidRDefault="00444A06" w:rsidP="00444A06">
      <w:pPr>
        <w:rPr>
          <w:bCs/>
          <w:i/>
          <w:sz w:val="28"/>
          <w:szCs w:val="28"/>
        </w:rPr>
      </w:pPr>
      <w:r>
        <w:rPr>
          <w:bCs/>
          <w:i/>
          <w:sz w:val="28"/>
          <w:szCs w:val="28"/>
        </w:rPr>
        <w:t xml:space="preserve">«Развитие образования Джанкойского района </w:t>
      </w:r>
    </w:p>
    <w:p w:rsidR="00444A06" w:rsidRDefault="00444A06" w:rsidP="00444A06">
      <w:pPr>
        <w:rPr>
          <w:bCs/>
          <w:i/>
          <w:sz w:val="28"/>
          <w:szCs w:val="28"/>
        </w:rPr>
      </w:pPr>
      <w:r>
        <w:rPr>
          <w:bCs/>
          <w:i/>
          <w:sz w:val="28"/>
          <w:szCs w:val="28"/>
        </w:rPr>
        <w:t>на 2016-2018 годы»</w:t>
      </w:r>
    </w:p>
    <w:p w:rsidR="00444A06" w:rsidRDefault="00444A06" w:rsidP="00444A06">
      <w:pPr>
        <w:rPr>
          <w:b/>
          <w:bCs/>
        </w:rPr>
      </w:pPr>
    </w:p>
    <w:p w:rsidR="00444A06" w:rsidRDefault="00444A06" w:rsidP="00444A06">
      <w:pPr>
        <w:spacing w:line="360" w:lineRule="auto"/>
        <w:ind w:firstLine="851"/>
        <w:jc w:val="both"/>
        <w:rPr>
          <w:sz w:val="28"/>
          <w:szCs w:val="28"/>
        </w:rPr>
      </w:pPr>
      <w:r>
        <w:rPr>
          <w:sz w:val="28"/>
          <w:szCs w:val="28"/>
        </w:rPr>
        <w:t xml:space="preserve">В соответствии с Федеральным законом от 29.12.2012 № 273-ФЗ    «Об образовании в Российской Федерации», Федеральным законом от 06.10.2003 № 131-ФЗ «Об общих принципах организации местного самоуправления в Российской Федерации», </w:t>
      </w:r>
      <w:r>
        <w:rPr>
          <w:bCs/>
          <w:color w:val="000000"/>
          <w:spacing w:val="4"/>
          <w:sz w:val="28"/>
          <w:szCs w:val="28"/>
        </w:rPr>
        <w:t xml:space="preserve">Законом Республики Крым от 06.07.2015 № 131-3РК «Об образовании в Республике Крым», </w:t>
      </w:r>
      <w:r>
        <w:rPr>
          <w:sz w:val="28"/>
          <w:szCs w:val="28"/>
        </w:rPr>
        <w:t xml:space="preserve">Законом Республики Крым от 21.08.2014 №54-ЗРК «Об основах местного самоуправления в Республике Крым», Уставом муниципального образования Джанкойский район Республики Крым и с целью организации предоставления, повышения качества и доступности дошкольного, общего, дополнительного образования детей на территории Джанкойского района, создания условий для успешной социализации и самореализации детей и молодежи </w:t>
      </w:r>
      <w:r>
        <w:rPr>
          <w:color w:val="000000"/>
          <w:sz w:val="28"/>
          <w:szCs w:val="28"/>
        </w:rPr>
        <w:t xml:space="preserve">администрация Джанкойского района </w:t>
      </w:r>
      <w:r>
        <w:rPr>
          <w:b/>
          <w:sz w:val="28"/>
          <w:szCs w:val="28"/>
        </w:rPr>
        <w:t>п о с т а н о в л я е т:</w:t>
      </w:r>
    </w:p>
    <w:p w:rsidR="00444A06" w:rsidRDefault="00444A06" w:rsidP="00444A06">
      <w:pPr>
        <w:pStyle w:val="af3"/>
        <w:numPr>
          <w:ilvl w:val="0"/>
          <w:numId w:val="18"/>
        </w:numPr>
        <w:tabs>
          <w:tab w:val="num" w:pos="0"/>
        </w:tabs>
        <w:spacing w:line="360" w:lineRule="auto"/>
        <w:ind w:left="0" w:firstLine="851"/>
        <w:jc w:val="both"/>
        <w:rPr>
          <w:rFonts w:ascii="Times New Roman" w:hAnsi="Times New Roman"/>
          <w:sz w:val="28"/>
          <w:szCs w:val="28"/>
        </w:rPr>
      </w:pPr>
      <w:r>
        <w:rPr>
          <w:rFonts w:ascii="Times New Roman" w:hAnsi="Times New Roman"/>
          <w:sz w:val="28"/>
          <w:szCs w:val="28"/>
        </w:rPr>
        <w:t>Утвердить муниципальную программу муниципального образования Джанкойский район «Развитие образования Джанкойского района на 2016-2018 годы» (прилагается).</w:t>
      </w:r>
    </w:p>
    <w:p w:rsidR="00444A06" w:rsidRDefault="00444A06" w:rsidP="00444A06">
      <w:pPr>
        <w:numPr>
          <w:ilvl w:val="0"/>
          <w:numId w:val="18"/>
        </w:numPr>
        <w:tabs>
          <w:tab w:val="num" w:pos="0"/>
        </w:tabs>
        <w:spacing w:line="360" w:lineRule="auto"/>
        <w:ind w:left="0" w:firstLine="851"/>
        <w:jc w:val="both"/>
        <w:rPr>
          <w:sz w:val="28"/>
          <w:szCs w:val="28"/>
        </w:rPr>
      </w:pPr>
      <w:r>
        <w:rPr>
          <w:rFonts w:eastAsia="Calibri"/>
          <w:sz w:val="28"/>
          <w:szCs w:val="28"/>
        </w:rPr>
        <w:t>Постановление вступает в силу со дня его официального обнародования на сайте администрации Джанкойского района Республики Крым (djankoiadm.ru).</w:t>
      </w:r>
    </w:p>
    <w:p w:rsidR="00444A06" w:rsidRDefault="00444A06" w:rsidP="00444A06">
      <w:pPr>
        <w:spacing w:line="360" w:lineRule="auto"/>
        <w:jc w:val="both"/>
        <w:rPr>
          <w:rFonts w:eastAsia="Calibri"/>
          <w:sz w:val="28"/>
          <w:szCs w:val="28"/>
        </w:rPr>
      </w:pPr>
    </w:p>
    <w:p w:rsidR="00444A06" w:rsidRDefault="00444A06" w:rsidP="00444A06">
      <w:pPr>
        <w:spacing w:line="360" w:lineRule="auto"/>
        <w:jc w:val="both"/>
        <w:rPr>
          <w:rFonts w:eastAsia="Calibri"/>
          <w:sz w:val="28"/>
          <w:szCs w:val="28"/>
        </w:rPr>
      </w:pPr>
    </w:p>
    <w:p w:rsidR="00444A06" w:rsidRDefault="00444A06" w:rsidP="00444A06">
      <w:pPr>
        <w:spacing w:line="360" w:lineRule="auto"/>
        <w:jc w:val="center"/>
        <w:rPr>
          <w:sz w:val="28"/>
          <w:szCs w:val="28"/>
        </w:rPr>
      </w:pPr>
      <w:r>
        <w:rPr>
          <w:rFonts w:eastAsia="Calibri"/>
          <w:sz w:val="28"/>
          <w:szCs w:val="28"/>
        </w:rPr>
        <w:lastRenderedPageBreak/>
        <w:t>2</w:t>
      </w:r>
    </w:p>
    <w:p w:rsidR="00444A06" w:rsidRDefault="00444A06" w:rsidP="00444A06">
      <w:pPr>
        <w:numPr>
          <w:ilvl w:val="0"/>
          <w:numId w:val="18"/>
        </w:numPr>
        <w:tabs>
          <w:tab w:val="num" w:pos="0"/>
        </w:tabs>
        <w:spacing w:line="360" w:lineRule="auto"/>
        <w:ind w:left="0" w:firstLine="851"/>
        <w:jc w:val="both"/>
        <w:rPr>
          <w:sz w:val="28"/>
          <w:szCs w:val="28"/>
        </w:rPr>
      </w:pPr>
      <w:r>
        <w:rPr>
          <w:sz w:val="28"/>
          <w:szCs w:val="28"/>
        </w:rPr>
        <w:t xml:space="preserve"> Контроль за исполнением настоящего постановления возложить на заместителя главы администрации Джанкойского района                      Пономаренко А.А.</w:t>
      </w:r>
    </w:p>
    <w:p w:rsidR="00444A06" w:rsidRDefault="00444A06" w:rsidP="00444A06">
      <w:pPr>
        <w:jc w:val="both"/>
        <w:rPr>
          <w:sz w:val="28"/>
          <w:szCs w:val="28"/>
        </w:rPr>
      </w:pPr>
    </w:p>
    <w:p w:rsidR="00444A06" w:rsidRDefault="00444A06" w:rsidP="00444A06">
      <w:pPr>
        <w:jc w:val="both"/>
        <w:rPr>
          <w:sz w:val="28"/>
          <w:szCs w:val="28"/>
        </w:rPr>
      </w:pPr>
    </w:p>
    <w:p w:rsidR="00444A06" w:rsidRDefault="00444A06" w:rsidP="00444A06">
      <w:pPr>
        <w:jc w:val="both"/>
        <w:rPr>
          <w:sz w:val="28"/>
          <w:szCs w:val="28"/>
        </w:rPr>
      </w:pPr>
    </w:p>
    <w:p w:rsidR="00444A06" w:rsidRDefault="00444A06" w:rsidP="00444A06">
      <w:pPr>
        <w:jc w:val="both"/>
        <w:rPr>
          <w:sz w:val="28"/>
          <w:szCs w:val="28"/>
        </w:rPr>
      </w:pPr>
      <w:r>
        <w:rPr>
          <w:sz w:val="28"/>
          <w:szCs w:val="28"/>
        </w:rPr>
        <w:t xml:space="preserve">Глава администрации </w:t>
      </w:r>
    </w:p>
    <w:p w:rsidR="00444A06" w:rsidRDefault="00444A06" w:rsidP="00444A06">
      <w:pPr>
        <w:jc w:val="both"/>
        <w:rPr>
          <w:sz w:val="28"/>
          <w:szCs w:val="28"/>
        </w:rPr>
      </w:pPr>
      <w:r>
        <w:rPr>
          <w:sz w:val="28"/>
          <w:szCs w:val="28"/>
        </w:rPr>
        <w:t>Джанкойского района                                                                 А.И.Бочаров</w:t>
      </w:r>
    </w:p>
    <w:p w:rsidR="00444A06" w:rsidRDefault="00444A06" w:rsidP="00444A06">
      <w:pPr>
        <w:jc w:val="both"/>
        <w:rPr>
          <w:sz w:val="28"/>
          <w:szCs w:val="28"/>
        </w:rPr>
      </w:pPr>
      <w:r>
        <w:rPr>
          <w:sz w:val="28"/>
          <w:szCs w:val="28"/>
        </w:rPr>
        <w:tab/>
        <w:t xml:space="preserve">                                         </w:t>
      </w:r>
    </w:p>
    <w:p w:rsidR="00444A06" w:rsidRDefault="00444A06" w:rsidP="00444A06">
      <w:pPr>
        <w:autoSpaceDE w:val="0"/>
        <w:autoSpaceDN w:val="0"/>
        <w:adjustRightInd w:val="0"/>
        <w:jc w:val="both"/>
        <w:rPr>
          <w:sz w:val="28"/>
          <w:szCs w:val="28"/>
        </w:rPr>
      </w:pPr>
    </w:p>
    <w:p w:rsidR="00444A06" w:rsidRDefault="00444A06" w:rsidP="00444A06">
      <w:pPr>
        <w:autoSpaceDE w:val="0"/>
        <w:autoSpaceDN w:val="0"/>
        <w:adjustRightInd w:val="0"/>
        <w:jc w:val="both"/>
        <w:rPr>
          <w:sz w:val="28"/>
          <w:szCs w:val="28"/>
        </w:rPr>
      </w:pPr>
    </w:p>
    <w:p w:rsidR="00444A06" w:rsidRDefault="00444A06" w:rsidP="00444A06">
      <w:pPr>
        <w:autoSpaceDE w:val="0"/>
        <w:autoSpaceDN w:val="0"/>
        <w:adjustRightInd w:val="0"/>
        <w:jc w:val="both"/>
        <w:rPr>
          <w:sz w:val="28"/>
          <w:szCs w:val="28"/>
        </w:rPr>
      </w:pPr>
    </w:p>
    <w:p w:rsidR="00444A06" w:rsidRDefault="00444A06" w:rsidP="00444A06">
      <w:pPr>
        <w:autoSpaceDE w:val="0"/>
        <w:autoSpaceDN w:val="0"/>
        <w:adjustRightInd w:val="0"/>
        <w:jc w:val="both"/>
        <w:rPr>
          <w:sz w:val="28"/>
          <w:szCs w:val="28"/>
        </w:rPr>
      </w:pPr>
    </w:p>
    <w:p w:rsidR="00444A06" w:rsidRDefault="00444A06" w:rsidP="00444A06">
      <w:pPr>
        <w:autoSpaceDE w:val="0"/>
        <w:autoSpaceDN w:val="0"/>
        <w:adjustRightInd w:val="0"/>
        <w:jc w:val="both"/>
        <w:rPr>
          <w:sz w:val="28"/>
          <w:szCs w:val="28"/>
        </w:rPr>
      </w:pPr>
    </w:p>
    <w:p w:rsidR="00444A06" w:rsidRDefault="00444A06" w:rsidP="00444A06">
      <w:pPr>
        <w:autoSpaceDE w:val="0"/>
        <w:autoSpaceDN w:val="0"/>
        <w:adjustRightInd w:val="0"/>
        <w:jc w:val="both"/>
        <w:rPr>
          <w:sz w:val="28"/>
          <w:szCs w:val="28"/>
        </w:rPr>
      </w:pPr>
    </w:p>
    <w:p w:rsidR="00444A06" w:rsidRDefault="00444A06" w:rsidP="00444A06">
      <w:pPr>
        <w:autoSpaceDE w:val="0"/>
        <w:autoSpaceDN w:val="0"/>
        <w:adjustRightInd w:val="0"/>
        <w:jc w:val="both"/>
        <w:rPr>
          <w:sz w:val="28"/>
          <w:szCs w:val="28"/>
        </w:rPr>
      </w:pPr>
    </w:p>
    <w:p w:rsidR="00444A06" w:rsidRDefault="00444A06" w:rsidP="00444A06">
      <w:pPr>
        <w:autoSpaceDE w:val="0"/>
        <w:autoSpaceDN w:val="0"/>
        <w:adjustRightInd w:val="0"/>
        <w:jc w:val="both"/>
        <w:rPr>
          <w:sz w:val="28"/>
          <w:szCs w:val="28"/>
        </w:rPr>
      </w:pPr>
    </w:p>
    <w:p w:rsidR="00444A06" w:rsidRDefault="00444A06" w:rsidP="00444A06">
      <w:pPr>
        <w:autoSpaceDE w:val="0"/>
        <w:autoSpaceDN w:val="0"/>
        <w:adjustRightInd w:val="0"/>
        <w:jc w:val="both"/>
        <w:rPr>
          <w:sz w:val="28"/>
          <w:szCs w:val="28"/>
        </w:rPr>
      </w:pPr>
    </w:p>
    <w:p w:rsidR="00444A06" w:rsidRDefault="00444A06" w:rsidP="00444A06">
      <w:pPr>
        <w:autoSpaceDE w:val="0"/>
        <w:autoSpaceDN w:val="0"/>
        <w:adjustRightInd w:val="0"/>
        <w:jc w:val="both"/>
        <w:rPr>
          <w:sz w:val="28"/>
          <w:szCs w:val="28"/>
        </w:rPr>
      </w:pPr>
    </w:p>
    <w:p w:rsidR="00444A06" w:rsidRDefault="00444A06" w:rsidP="00444A06">
      <w:pPr>
        <w:autoSpaceDE w:val="0"/>
        <w:autoSpaceDN w:val="0"/>
        <w:adjustRightInd w:val="0"/>
        <w:jc w:val="both"/>
        <w:rPr>
          <w:sz w:val="28"/>
          <w:szCs w:val="28"/>
        </w:rPr>
      </w:pPr>
    </w:p>
    <w:p w:rsidR="00444A06" w:rsidRDefault="00444A06" w:rsidP="00444A06">
      <w:pPr>
        <w:autoSpaceDE w:val="0"/>
        <w:autoSpaceDN w:val="0"/>
        <w:adjustRightInd w:val="0"/>
        <w:jc w:val="both"/>
        <w:rPr>
          <w:sz w:val="28"/>
          <w:szCs w:val="28"/>
        </w:rPr>
      </w:pPr>
    </w:p>
    <w:p w:rsidR="00444A06" w:rsidRDefault="00444A06" w:rsidP="00444A06">
      <w:pPr>
        <w:autoSpaceDE w:val="0"/>
        <w:autoSpaceDN w:val="0"/>
        <w:adjustRightInd w:val="0"/>
        <w:jc w:val="both"/>
        <w:rPr>
          <w:sz w:val="28"/>
          <w:szCs w:val="28"/>
        </w:rPr>
      </w:pPr>
    </w:p>
    <w:p w:rsidR="00F668F0" w:rsidRDefault="00F668F0" w:rsidP="00444A06">
      <w:pPr>
        <w:autoSpaceDE w:val="0"/>
        <w:autoSpaceDN w:val="0"/>
        <w:adjustRightInd w:val="0"/>
        <w:jc w:val="both"/>
        <w:rPr>
          <w:sz w:val="28"/>
          <w:szCs w:val="28"/>
        </w:rPr>
      </w:pPr>
    </w:p>
    <w:p w:rsidR="00F668F0" w:rsidRDefault="00F668F0" w:rsidP="00444A06">
      <w:pPr>
        <w:autoSpaceDE w:val="0"/>
        <w:autoSpaceDN w:val="0"/>
        <w:adjustRightInd w:val="0"/>
        <w:jc w:val="both"/>
        <w:rPr>
          <w:sz w:val="28"/>
          <w:szCs w:val="28"/>
        </w:rPr>
      </w:pPr>
    </w:p>
    <w:p w:rsidR="00F668F0" w:rsidRDefault="00F668F0" w:rsidP="00444A06">
      <w:pPr>
        <w:autoSpaceDE w:val="0"/>
        <w:autoSpaceDN w:val="0"/>
        <w:adjustRightInd w:val="0"/>
        <w:jc w:val="both"/>
        <w:rPr>
          <w:sz w:val="28"/>
          <w:szCs w:val="28"/>
        </w:rPr>
      </w:pPr>
    </w:p>
    <w:p w:rsidR="00F668F0" w:rsidRDefault="00F668F0" w:rsidP="00444A06">
      <w:pPr>
        <w:autoSpaceDE w:val="0"/>
        <w:autoSpaceDN w:val="0"/>
        <w:adjustRightInd w:val="0"/>
        <w:jc w:val="both"/>
        <w:rPr>
          <w:sz w:val="28"/>
          <w:szCs w:val="28"/>
        </w:rPr>
      </w:pPr>
    </w:p>
    <w:p w:rsidR="00F668F0" w:rsidRDefault="00F668F0" w:rsidP="00444A06">
      <w:pPr>
        <w:autoSpaceDE w:val="0"/>
        <w:autoSpaceDN w:val="0"/>
        <w:adjustRightInd w:val="0"/>
        <w:jc w:val="both"/>
        <w:rPr>
          <w:sz w:val="28"/>
          <w:szCs w:val="28"/>
        </w:rPr>
      </w:pPr>
    </w:p>
    <w:p w:rsidR="00F668F0" w:rsidRDefault="00F668F0" w:rsidP="00444A06">
      <w:pPr>
        <w:autoSpaceDE w:val="0"/>
        <w:autoSpaceDN w:val="0"/>
        <w:adjustRightInd w:val="0"/>
        <w:jc w:val="both"/>
        <w:rPr>
          <w:sz w:val="28"/>
          <w:szCs w:val="28"/>
        </w:rPr>
      </w:pPr>
    </w:p>
    <w:p w:rsidR="00F668F0" w:rsidRDefault="00F668F0" w:rsidP="00444A06">
      <w:pPr>
        <w:autoSpaceDE w:val="0"/>
        <w:autoSpaceDN w:val="0"/>
        <w:adjustRightInd w:val="0"/>
        <w:jc w:val="both"/>
        <w:rPr>
          <w:sz w:val="28"/>
          <w:szCs w:val="28"/>
        </w:rPr>
      </w:pPr>
    </w:p>
    <w:p w:rsidR="00F668F0" w:rsidRDefault="00F668F0" w:rsidP="00444A06">
      <w:pPr>
        <w:autoSpaceDE w:val="0"/>
        <w:autoSpaceDN w:val="0"/>
        <w:adjustRightInd w:val="0"/>
        <w:jc w:val="both"/>
        <w:rPr>
          <w:sz w:val="28"/>
          <w:szCs w:val="28"/>
        </w:rPr>
      </w:pPr>
    </w:p>
    <w:p w:rsidR="00F668F0" w:rsidRDefault="00F668F0" w:rsidP="00444A06">
      <w:pPr>
        <w:autoSpaceDE w:val="0"/>
        <w:autoSpaceDN w:val="0"/>
        <w:adjustRightInd w:val="0"/>
        <w:jc w:val="both"/>
        <w:rPr>
          <w:sz w:val="28"/>
          <w:szCs w:val="28"/>
        </w:rPr>
      </w:pPr>
    </w:p>
    <w:p w:rsidR="00F668F0" w:rsidRDefault="00F668F0" w:rsidP="00444A06">
      <w:pPr>
        <w:autoSpaceDE w:val="0"/>
        <w:autoSpaceDN w:val="0"/>
        <w:adjustRightInd w:val="0"/>
        <w:jc w:val="both"/>
        <w:rPr>
          <w:sz w:val="28"/>
          <w:szCs w:val="28"/>
        </w:rPr>
      </w:pPr>
    </w:p>
    <w:p w:rsidR="00F668F0" w:rsidRDefault="00F668F0" w:rsidP="00444A06">
      <w:pPr>
        <w:autoSpaceDE w:val="0"/>
        <w:autoSpaceDN w:val="0"/>
        <w:adjustRightInd w:val="0"/>
        <w:jc w:val="both"/>
        <w:rPr>
          <w:sz w:val="28"/>
          <w:szCs w:val="28"/>
        </w:rPr>
      </w:pPr>
    </w:p>
    <w:p w:rsidR="00F668F0" w:rsidRDefault="00F668F0" w:rsidP="00444A06">
      <w:pPr>
        <w:autoSpaceDE w:val="0"/>
        <w:autoSpaceDN w:val="0"/>
        <w:adjustRightInd w:val="0"/>
        <w:jc w:val="both"/>
        <w:rPr>
          <w:sz w:val="28"/>
          <w:szCs w:val="28"/>
        </w:rPr>
      </w:pPr>
    </w:p>
    <w:p w:rsidR="00F668F0" w:rsidRDefault="00F668F0" w:rsidP="00444A06">
      <w:pPr>
        <w:autoSpaceDE w:val="0"/>
        <w:autoSpaceDN w:val="0"/>
        <w:adjustRightInd w:val="0"/>
        <w:jc w:val="both"/>
        <w:rPr>
          <w:sz w:val="28"/>
          <w:szCs w:val="28"/>
        </w:rPr>
      </w:pPr>
    </w:p>
    <w:p w:rsidR="00444A06" w:rsidRDefault="00444A06" w:rsidP="00444A06">
      <w:pPr>
        <w:autoSpaceDE w:val="0"/>
        <w:autoSpaceDN w:val="0"/>
        <w:adjustRightInd w:val="0"/>
        <w:jc w:val="both"/>
        <w:rPr>
          <w:sz w:val="28"/>
          <w:szCs w:val="28"/>
        </w:rPr>
      </w:pPr>
    </w:p>
    <w:p w:rsidR="00444A06" w:rsidRDefault="00444A06" w:rsidP="00444A06">
      <w:pPr>
        <w:autoSpaceDE w:val="0"/>
        <w:autoSpaceDN w:val="0"/>
        <w:adjustRightInd w:val="0"/>
        <w:jc w:val="both"/>
        <w:rPr>
          <w:sz w:val="28"/>
          <w:szCs w:val="28"/>
        </w:rPr>
      </w:pPr>
    </w:p>
    <w:p w:rsidR="00444A06" w:rsidRDefault="00444A06" w:rsidP="00444A06">
      <w:pPr>
        <w:autoSpaceDE w:val="0"/>
        <w:autoSpaceDN w:val="0"/>
        <w:adjustRightInd w:val="0"/>
        <w:jc w:val="both"/>
        <w:rPr>
          <w:sz w:val="28"/>
          <w:szCs w:val="28"/>
        </w:rPr>
      </w:pPr>
    </w:p>
    <w:p w:rsidR="00444A06" w:rsidRDefault="00444A06" w:rsidP="00444A06">
      <w:pPr>
        <w:autoSpaceDE w:val="0"/>
        <w:autoSpaceDN w:val="0"/>
        <w:adjustRightInd w:val="0"/>
        <w:jc w:val="both"/>
        <w:rPr>
          <w:sz w:val="28"/>
          <w:szCs w:val="28"/>
        </w:rPr>
      </w:pPr>
    </w:p>
    <w:p w:rsidR="00444A06" w:rsidRDefault="00444A06" w:rsidP="00444A06">
      <w:pPr>
        <w:autoSpaceDE w:val="0"/>
        <w:autoSpaceDN w:val="0"/>
        <w:adjustRightInd w:val="0"/>
        <w:jc w:val="both"/>
        <w:rPr>
          <w:sz w:val="28"/>
          <w:szCs w:val="28"/>
        </w:rPr>
      </w:pPr>
    </w:p>
    <w:p w:rsidR="00444A06" w:rsidRDefault="00444A06" w:rsidP="00444A06">
      <w:pPr>
        <w:autoSpaceDE w:val="0"/>
        <w:autoSpaceDN w:val="0"/>
        <w:adjustRightInd w:val="0"/>
        <w:jc w:val="both"/>
        <w:rPr>
          <w:sz w:val="28"/>
          <w:szCs w:val="28"/>
        </w:rPr>
      </w:pPr>
    </w:p>
    <w:p w:rsidR="00444A06" w:rsidRDefault="00444A06" w:rsidP="001A64F9">
      <w:pPr>
        <w:rPr>
          <w:sz w:val="28"/>
          <w:szCs w:val="28"/>
        </w:rPr>
      </w:pPr>
      <w:bookmarkStart w:id="0" w:name="_GoBack"/>
      <w:bookmarkEnd w:id="0"/>
    </w:p>
    <w:p w:rsidR="0084040C" w:rsidRPr="0084040C" w:rsidRDefault="0084040C" w:rsidP="0084040C">
      <w:pPr>
        <w:ind w:left="1416" w:firstLine="4396"/>
        <w:rPr>
          <w:sz w:val="28"/>
          <w:szCs w:val="28"/>
        </w:rPr>
      </w:pPr>
      <w:r w:rsidRPr="0084040C">
        <w:rPr>
          <w:sz w:val="28"/>
          <w:szCs w:val="28"/>
        </w:rPr>
        <w:lastRenderedPageBreak/>
        <w:t>УТВЕРЖДЕНА</w:t>
      </w:r>
    </w:p>
    <w:p w:rsidR="0084040C" w:rsidRPr="0084040C" w:rsidRDefault="0084040C" w:rsidP="0084040C">
      <w:pPr>
        <w:ind w:left="1416" w:firstLine="4396"/>
        <w:rPr>
          <w:sz w:val="28"/>
          <w:szCs w:val="28"/>
        </w:rPr>
      </w:pPr>
      <w:r w:rsidRPr="0084040C">
        <w:rPr>
          <w:sz w:val="28"/>
          <w:szCs w:val="28"/>
        </w:rPr>
        <w:t xml:space="preserve">Постановлением администрации </w:t>
      </w:r>
    </w:p>
    <w:p w:rsidR="0084040C" w:rsidRPr="0084040C" w:rsidRDefault="0084040C" w:rsidP="0084040C">
      <w:pPr>
        <w:ind w:left="1416" w:firstLine="4396"/>
        <w:rPr>
          <w:sz w:val="28"/>
          <w:szCs w:val="28"/>
        </w:rPr>
      </w:pPr>
      <w:r w:rsidRPr="0084040C">
        <w:rPr>
          <w:sz w:val="28"/>
          <w:szCs w:val="28"/>
        </w:rPr>
        <w:t xml:space="preserve">Джанкойского района </w:t>
      </w:r>
    </w:p>
    <w:p w:rsidR="00824201" w:rsidRPr="0084040C" w:rsidRDefault="0084040C" w:rsidP="0084040C">
      <w:pPr>
        <w:ind w:left="1416" w:firstLine="4396"/>
        <w:rPr>
          <w:sz w:val="28"/>
          <w:szCs w:val="28"/>
        </w:rPr>
      </w:pPr>
      <w:r w:rsidRPr="0084040C">
        <w:rPr>
          <w:sz w:val="28"/>
          <w:szCs w:val="28"/>
        </w:rPr>
        <w:t xml:space="preserve">от </w:t>
      </w:r>
      <w:r w:rsidR="00444A06">
        <w:rPr>
          <w:sz w:val="28"/>
          <w:szCs w:val="28"/>
        </w:rPr>
        <w:t xml:space="preserve">13 ноября 2015г.  </w:t>
      </w:r>
      <w:r w:rsidRPr="0084040C">
        <w:rPr>
          <w:sz w:val="28"/>
          <w:szCs w:val="28"/>
        </w:rPr>
        <w:t>№__</w:t>
      </w:r>
      <w:r w:rsidR="00444A06">
        <w:rPr>
          <w:sz w:val="28"/>
          <w:szCs w:val="28"/>
        </w:rPr>
        <w:t>367</w:t>
      </w:r>
      <w:r w:rsidRPr="0084040C">
        <w:rPr>
          <w:sz w:val="28"/>
          <w:szCs w:val="28"/>
        </w:rPr>
        <w:t>___</w:t>
      </w:r>
    </w:p>
    <w:p w:rsidR="00824201" w:rsidRDefault="00824201" w:rsidP="00E23592">
      <w:pPr>
        <w:ind w:left="1416"/>
        <w:jc w:val="center"/>
        <w:rPr>
          <w:b/>
          <w:sz w:val="28"/>
          <w:szCs w:val="28"/>
        </w:rPr>
      </w:pPr>
    </w:p>
    <w:p w:rsidR="00824201" w:rsidRDefault="00824201" w:rsidP="00E23592">
      <w:pPr>
        <w:ind w:left="1416"/>
        <w:jc w:val="center"/>
        <w:rPr>
          <w:b/>
          <w:sz w:val="28"/>
          <w:szCs w:val="28"/>
        </w:rPr>
      </w:pPr>
    </w:p>
    <w:p w:rsidR="00824201" w:rsidRDefault="00824201" w:rsidP="00E23592">
      <w:pPr>
        <w:ind w:left="1416"/>
        <w:jc w:val="center"/>
        <w:rPr>
          <w:b/>
          <w:sz w:val="28"/>
          <w:szCs w:val="28"/>
        </w:rPr>
      </w:pPr>
    </w:p>
    <w:p w:rsidR="00824201" w:rsidRDefault="00824201" w:rsidP="00E23592">
      <w:pPr>
        <w:ind w:left="1416"/>
        <w:jc w:val="center"/>
        <w:rPr>
          <w:b/>
          <w:sz w:val="28"/>
          <w:szCs w:val="28"/>
        </w:rPr>
      </w:pPr>
    </w:p>
    <w:p w:rsidR="00824201" w:rsidRDefault="00824201" w:rsidP="00E23592">
      <w:pPr>
        <w:ind w:left="1416"/>
        <w:jc w:val="center"/>
        <w:rPr>
          <w:b/>
          <w:sz w:val="28"/>
          <w:szCs w:val="28"/>
        </w:rPr>
      </w:pPr>
    </w:p>
    <w:p w:rsidR="00824201" w:rsidRDefault="00824201" w:rsidP="00E23592">
      <w:pPr>
        <w:pStyle w:val="af3"/>
        <w:rPr>
          <w:sz w:val="28"/>
        </w:rPr>
      </w:pPr>
    </w:p>
    <w:p w:rsidR="00824201" w:rsidRDefault="00824201" w:rsidP="00E23592">
      <w:pPr>
        <w:pStyle w:val="af3"/>
        <w:rPr>
          <w:sz w:val="28"/>
        </w:rPr>
      </w:pPr>
    </w:p>
    <w:p w:rsidR="00824201" w:rsidRDefault="00824201" w:rsidP="00E23592">
      <w:pPr>
        <w:pStyle w:val="af3"/>
        <w:rPr>
          <w:sz w:val="28"/>
        </w:rPr>
      </w:pPr>
    </w:p>
    <w:p w:rsidR="00824201" w:rsidRDefault="00824201" w:rsidP="00E23592">
      <w:pPr>
        <w:pStyle w:val="af3"/>
        <w:rPr>
          <w:sz w:val="28"/>
        </w:rPr>
      </w:pPr>
    </w:p>
    <w:p w:rsidR="00824201" w:rsidRDefault="00824201" w:rsidP="00060D05">
      <w:pPr>
        <w:pStyle w:val="af3"/>
        <w:spacing w:line="360" w:lineRule="auto"/>
        <w:rPr>
          <w:sz w:val="28"/>
        </w:rPr>
      </w:pPr>
    </w:p>
    <w:p w:rsidR="00824201" w:rsidRPr="00EC2065" w:rsidRDefault="00824201" w:rsidP="00060D05">
      <w:pPr>
        <w:widowControl w:val="0"/>
        <w:kinsoku w:val="0"/>
        <w:overflowPunct w:val="0"/>
        <w:spacing w:after="23" w:line="360" w:lineRule="auto"/>
        <w:jc w:val="center"/>
        <w:textAlignment w:val="baseline"/>
        <w:rPr>
          <w:b/>
          <w:bCs/>
          <w:i/>
          <w:sz w:val="48"/>
          <w:szCs w:val="48"/>
        </w:rPr>
      </w:pPr>
      <w:r w:rsidRPr="00EC2065">
        <w:rPr>
          <w:b/>
          <w:bCs/>
          <w:i/>
          <w:sz w:val="48"/>
          <w:szCs w:val="48"/>
        </w:rPr>
        <w:t xml:space="preserve">МУНИЦИПАЛЬНАЯ ПРОГРАММА </w:t>
      </w:r>
    </w:p>
    <w:p w:rsidR="00824201" w:rsidRPr="00EC2065" w:rsidRDefault="00824201" w:rsidP="00060D05">
      <w:pPr>
        <w:widowControl w:val="0"/>
        <w:kinsoku w:val="0"/>
        <w:overflowPunct w:val="0"/>
        <w:spacing w:after="23" w:line="360" w:lineRule="auto"/>
        <w:jc w:val="center"/>
        <w:textAlignment w:val="baseline"/>
        <w:rPr>
          <w:b/>
          <w:bCs/>
          <w:i/>
          <w:sz w:val="48"/>
          <w:szCs w:val="48"/>
        </w:rPr>
      </w:pPr>
      <w:r w:rsidRPr="00EC2065">
        <w:rPr>
          <w:b/>
          <w:bCs/>
          <w:i/>
          <w:sz w:val="48"/>
          <w:szCs w:val="48"/>
        </w:rPr>
        <w:t>«РАЗВИТИЕ ОБРАЗОВАНИЯ</w:t>
      </w:r>
      <w:r w:rsidR="00FB4069" w:rsidRPr="00EC2065">
        <w:rPr>
          <w:b/>
          <w:bCs/>
          <w:i/>
          <w:sz w:val="48"/>
          <w:szCs w:val="48"/>
        </w:rPr>
        <w:t xml:space="preserve"> </w:t>
      </w:r>
      <w:r w:rsidRPr="00EC2065">
        <w:rPr>
          <w:b/>
          <w:bCs/>
          <w:i/>
          <w:sz w:val="48"/>
          <w:szCs w:val="48"/>
        </w:rPr>
        <w:t xml:space="preserve"> ДЖАНКОЙСКО</w:t>
      </w:r>
      <w:r w:rsidR="00FB4069" w:rsidRPr="00EC2065">
        <w:rPr>
          <w:b/>
          <w:bCs/>
          <w:i/>
          <w:sz w:val="48"/>
          <w:szCs w:val="48"/>
        </w:rPr>
        <w:t>ГО</w:t>
      </w:r>
      <w:r w:rsidRPr="00EC2065">
        <w:rPr>
          <w:b/>
          <w:bCs/>
          <w:i/>
          <w:sz w:val="48"/>
          <w:szCs w:val="48"/>
        </w:rPr>
        <w:t xml:space="preserve"> РАЙОН</w:t>
      </w:r>
      <w:r w:rsidR="00FB4069" w:rsidRPr="00EC2065">
        <w:rPr>
          <w:b/>
          <w:bCs/>
          <w:i/>
          <w:sz w:val="48"/>
          <w:szCs w:val="48"/>
        </w:rPr>
        <w:t>А</w:t>
      </w:r>
    </w:p>
    <w:p w:rsidR="00824201" w:rsidRPr="00EC2065" w:rsidRDefault="00824201" w:rsidP="00060D05">
      <w:pPr>
        <w:widowControl w:val="0"/>
        <w:kinsoku w:val="0"/>
        <w:overflowPunct w:val="0"/>
        <w:spacing w:after="23" w:line="360" w:lineRule="auto"/>
        <w:jc w:val="center"/>
        <w:textAlignment w:val="baseline"/>
        <w:rPr>
          <w:b/>
          <w:bCs/>
          <w:i/>
          <w:sz w:val="48"/>
          <w:szCs w:val="48"/>
        </w:rPr>
      </w:pPr>
      <w:r w:rsidRPr="00EC2065">
        <w:rPr>
          <w:b/>
          <w:bCs/>
          <w:i/>
          <w:sz w:val="48"/>
          <w:szCs w:val="48"/>
        </w:rPr>
        <w:t>НА 2016-2018 ГОДЫ»</w:t>
      </w:r>
    </w:p>
    <w:p w:rsidR="00824201" w:rsidRPr="00421551" w:rsidRDefault="00824201" w:rsidP="00E23592">
      <w:pPr>
        <w:ind w:left="1416"/>
        <w:jc w:val="center"/>
        <w:rPr>
          <w:b/>
          <w:sz w:val="28"/>
          <w:szCs w:val="28"/>
        </w:rPr>
      </w:pPr>
    </w:p>
    <w:p w:rsidR="00824201" w:rsidRPr="00421551" w:rsidRDefault="00824201" w:rsidP="00E23592">
      <w:pPr>
        <w:ind w:firstLine="5580"/>
        <w:rPr>
          <w:bCs/>
        </w:rPr>
      </w:pPr>
    </w:p>
    <w:p w:rsidR="00824201" w:rsidRPr="00421551" w:rsidRDefault="00824201" w:rsidP="00E23592">
      <w:pPr>
        <w:ind w:firstLine="5580"/>
        <w:rPr>
          <w:bCs/>
        </w:rPr>
      </w:pPr>
    </w:p>
    <w:p w:rsidR="00824201" w:rsidRPr="00421551" w:rsidRDefault="00824201" w:rsidP="00E23592">
      <w:pPr>
        <w:ind w:firstLine="5580"/>
        <w:rPr>
          <w:bCs/>
        </w:rPr>
      </w:pPr>
    </w:p>
    <w:p w:rsidR="00824201" w:rsidRPr="00421551" w:rsidRDefault="00824201" w:rsidP="00E23592">
      <w:pPr>
        <w:ind w:firstLine="5580"/>
        <w:rPr>
          <w:bCs/>
        </w:rPr>
      </w:pPr>
    </w:p>
    <w:p w:rsidR="00824201" w:rsidRPr="00421551" w:rsidRDefault="00824201" w:rsidP="00E23592">
      <w:pPr>
        <w:ind w:firstLine="5580"/>
        <w:rPr>
          <w:bCs/>
        </w:rPr>
      </w:pPr>
    </w:p>
    <w:p w:rsidR="00824201" w:rsidRPr="00421551" w:rsidRDefault="00824201" w:rsidP="00E23592">
      <w:pPr>
        <w:tabs>
          <w:tab w:val="left" w:pos="2127"/>
        </w:tabs>
        <w:rPr>
          <w:bCs/>
          <w:sz w:val="28"/>
          <w:szCs w:val="28"/>
        </w:rPr>
        <w:sectPr w:rsidR="00824201" w:rsidRPr="00421551" w:rsidSect="00682F1E">
          <w:footerReference w:type="even" r:id="rId8"/>
          <w:footerReference w:type="default" r:id="rId9"/>
          <w:type w:val="continuous"/>
          <w:pgSz w:w="11906" w:h="16838"/>
          <w:pgMar w:top="1134" w:right="850" w:bottom="1134" w:left="1080" w:header="708" w:footer="708" w:gutter="0"/>
          <w:cols w:space="708"/>
          <w:docGrid w:linePitch="360"/>
        </w:sectPr>
      </w:pPr>
    </w:p>
    <w:p w:rsidR="00824201" w:rsidRDefault="00824201" w:rsidP="00E23592">
      <w:pPr>
        <w:rPr>
          <w:bCs/>
          <w:sz w:val="28"/>
          <w:szCs w:val="28"/>
        </w:rPr>
      </w:pPr>
    </w:p>
    <w:p w:rsidR="00824201" w:rsidRDefault="00824201" w:rsidP="00E23592">
      <w:pPr>
        <w:rPr>
          <w:bCs/>
          <w:sz w:val="28"/>
          <w:szCs w:val="28"/>
        </w:rPr>
      </w:pPr>
    </w:p>
    <w:p w:rsidR="00824201" w:rsidRPr="00421551" w:rsidRDefault="00824201" w:rsidP="00E23592">
      <w:pPr>
        <w:rPr>
          <w:bCs/>
          <w:sz w:val="28"/>
          <w:szCs w:val="28"/>
        </w:rPr>
        <w:sectPr w:rsidR="00824201" w:rsidRPr="00421551" w:rsidSect="00682F1E">
          <w:type w:val="continuous"/>
          <w:pgSz w:w="11906" w:h="16838"/>
          <w:pgMar w:top="1134" w:right="566" w:bottom="1134" w:left="1080" w:header="708" w:footer="708" w:gutter="0"/>
          <w:cols w:num="3" w:space="157"/>
          <w:docGrid w:linePitch="360"/>
        </w:sectPr>
      </w:pPr>
    </w:p>
    <w:p w:rsidR="00824201" w:rsidRDefault="00824201" w:rsidP="002A2B98">
      <w:pPr>
        <w:jc w:val="center"/>
        <w:rPr>
          <w:b/>
          <w:sz w:val="28"/>
        </w:rPr>
      </w:pPr>
      <w:r>
        <w:rPr>
          <w:b/>
          <w:sz w:val="28"/>
        </w:rPr>
        <w:lastRenderedPageBreak/>
        <w:t>РАЗДЕЛ I</w:t>
      </w:r>
    </w:p>
    <w:p w:rsidR="00824201" w:rsidRDefault="00824201" w:rsidP="002A2B98">
      <w:pPr>
        <w:jc w:val="center"/>
        <w:rPr>
          <w:b/>
          <w:sz w:val="28"/>
        </w:rPr>
      </w:pPr>
      <w:r>
        <w:rPr>
          <w:b/>
          <w:sz w:val="28"/>
        </w:rPr>
        <w:t>ПАСПОРТ</w:t>
      </w:r>
    </w:p>
    <w:p w:rsidR="00824201" w:rsidRDefault="00824201" w:rsidP="002A2B98">
      <w:pPr>
        <w:jc w:val="center"/>
        <w:rPr>
          <w:b/>
          <w:sz w:val="28"/>
        </w:rPr>
      </w:pPr>
      <w:r>
        <w:rPr>
          <w:b/>
          <w:sz w:val="28"/>
        </w:rPr>
        <w:t xml:space="preserve">МУНИЦИПАЛЬНОЙ ПРОГРАММЫ </w:t>
      </w:r>
    </w:p>
    <w:p w:rsidR="00824201" w:rsidRDefault="00824201" w:rsidP="002A2B98">
      <w:pPr>
        <w:jc w:val="center"/>
        <w:rPr>
          <w:b/>
          <w:sz w:val="28"/>
        </w:rPr>
      </w:pPr>
      <w:r>
        <w:rPr>
          <w:b/>
          <w:sz w:val="28"/>
        </w:rPr>
        <w:t>«РАЗВИТИЕ ОБРАЗОВАНИЯ</w:t>
      </w:r>
    </w:p>
    <w:p w:rsidR="00824201" w:rsidRDefault="00824201" w:rsidP="002A2B98">
      <w:pPr>
        <w:jc w:val="center"/>
        <w:rPr>
          <w:b/>
          <w:sz w:val="28"/>
        </w:rPr>
      </w:pPr>
      <w:r>
        <w:rPr>
          <w:b/>
          <w:sz w:val="28"/>
        </w:rPr>
        <w:t>ДЖАНКОЙСКО</w:t>
      </w:r>
      <w:r w:rsidR="00FB4069">
        <w:rPr>
          <w:b/>
          <w:sz w:val="28"/>
        </w:rPr>
        <w:t>ГО</w:t>
      </w:r>
      <w:r>
        <w:rPr>
          <w:b/>
          <w:sz w:val="28"/>
        </w:rPr>
        <w:t xml:space="preserve"> РАЙОН</w:t>
      </w:r>
      <w:r w:rsidR="00FB4069">
        <w:rPr>
          <w:b/>
          <w:sz w:val="28"/>
        </w:rPr>
        <w:t>А</w:t>
      </w:r>
      <w:r>
        <w:rPr>
          <w:b/>
          <w:sz w:val="28"/>
        </w:rPr>
        <w:t xml:space="preserve"> НА 2016-2018 ГОДЫ»</w:t>
      </w:r>
    </w:p>
    <w:p w:rsidR="00824201" w:rsidRDefault="00824201" w:rsidP="002A2B98">
      <w:pPr>
        <w:jc w:val="center"/>
        <w:rPr>
          <w:b/>
          <w:sz w:val="28"/>
        </w:rPr>
      </w:pP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108"/>
      </w:tblGrid>
      <w:tr w:rsidR="0099486E" w:rsidRPr="003401E0" w:rsidTr="003401E0">
        <w:tc>
          <w:tcPr>
            <w:tcW w:w="3227" w:type="dxa"/>
          </w:tcPr>
          <w:p w:rsidR="0099486E" w:rsidRPr="003401E0" w:rsidRDefault="0099486E" w:rsidP="003401E0">
            <w:pPr>
              <w:jc w:val="center"/>
              <w:rPr>
                <w:sz w:val="28"/>
              </w:rPr>
            </w:pPr>
            <w:r w:rsidRPr="003401E0">
              <w:rPr>
                <w:sz w:val="28"/>
              </w:rPr>
              <w:t>Наименование программы</w:t>
            </w:r>
          </w:p>
        </w:tc>
        <w:tc>
          <w:tcPr>
            <w:tcW w:w="7108" w:type="dxa"/>
          </w:tcPr>
          <w:p w:rsidR="0099486E" w:rsidRPr="003401E0" w:rsidRDefault="0099486E" w:rsidP="0099486E">
            <w:pPr>
              <w:rPr>
                <w:sz w:val="28"/>
              </w:rPr>
            </w:pPr>
            <w:r w:rsidRPr="003401E0">
              <w:rPr>
                <w:sz w:val="28"/>
              </w:rPr>
              <w:t>«Развитие образования Джанкойского района на 2016-2018 годы» (далее- Программа)</w:t>
            </w:r>
          </w:p>
        </w:tc>
      </w:tr>
      <w:tr w:rsidR="0099486E" w:rsidRPr="003401E0" w:rsidTr="003401E0">
        <w:tc>
          <w:tcPr>
            <w:tcW w:w="3227" w:type="dxa"/>
          </w:tcPr>
          <w:p w:rsidR="0099486E" w:rsidRPr="003401E0" w:rsidRDefault="0099486E" w:rsidP="003401E0">
            <w:pPr>
              <w:jc w:val="center"/>
              <w:rPr>
                <w:sz w:val="28"/>
              </w:rPr>
            </w:pPr>
            <w:r w:rsidRPr="003401E0">
              <w:rPr>
                <w:sz w:val="28"/>
              </w:rPr>
              <w:t>Ответственный исполнитель Программы</w:t>
            </w:r>
          </w:p>
        </w:tc>
        <w:tc>
          <w:tcPr>
            <w:tcW w:w="7108" w:type="dxa"/>
          </w:tcPr>
          <w:p w:rsidR="0099486E" w:rsidRPr="003401E0" w:rsidRDefault="0099486E" w:rsidP="0099486E">
            <w:pPr>
              <w:rPr>
                <w:b/>
                <w:sz w:val="28"/>
              </w:rPr>
            </w:pPr>
            <w:r w:rsidRPr="003401E0">
              <w:rPr>
                <w:sz w:val="28"/>
                <w:szCs w:val="28"/>
              </w:rPr>
              <w:t>Управление образования, молодежи и спорта администрации Джанкойского района Республики Крым</w:t>
            </w:r>
          </w:p>
        </w:tc>
      </w:tr>
      <w:tr w:rsidR="0099486E" w:rsidRPr="003401E0" w:rsidTr="003401E0">
        <w:tc>
          <w:tcPr>
            <w:tcW w:w="3227" w:type="dxa"/>
          </w:tcPr>
          <w:p w:rsidR="0099486E" w:rsidRPr="003401E0" w:rsidRDefault="0099486E" w:rsidP="003401E0">
            <w:pPr>
              <w:jc w:val="center"/>
              <w:rPr>
                <w:sz w:val="28"/>
              </w:rPr>
            </w:pPr>
            <w:r w:rsidRPr="003401E0">
              <w:rPr>
                <w:sz w:val="28"/>
              </w:rPr>
              <w:t>Соисполнители Программы</w:t>
            </w:r>
          </w:p>
        </w:tc>
        <w:tc>
          <w:tcPr>
            <w:tcW w:w="7108" w:type="dxa"/>
          </w:tcPr>
          <w:p w:rsidR="0099486E" w:rsidRPr="003401E0" w:rsidRDefault="0099486E" w:rsidP="0099486E">
            <w:pPr>
              <w:rPr>
                <w:b/>
                <w:sz w:val="28"/>
              </w:rPr>
            </w:pPr>
            <w:r w:rsidRPr="003401E0">
              <w:rPr>
                <w:sz w:val="28"/>
                <w:szCs w:val="28"/>
              </w:rPr>
              <w:t>Отсутствуют.</w:t>
            </w:r>
          </w:p>
        </w:tc>
      </w:tr>
      <w:tr w:rsidR="0099486E" w:rsidRPr="003401E0" w:rsidTr="003401E0">
        <w:tc>
          <w:tcPr>
            <w:tcW w:w="3227" w:type="dxa"/>
          </w:tcPr>
          <w:p w:rsidR="0099486E" w:rsidRPr="003401E0" w:rsidRDefault="0099486E" w:rsidP="003401E0">
            <w:pPr>
              <w:jc w:val="center"/>
              <w:rPr>
                <w:sz w:val="28"/>
              </w:rPr>
            </w:pPr>
            <w:r w:rsidRPr="003401E0">
              <w:rPr>
                <w:sz w:val="28"/>
              </w:rPr>
              <w:t>Подпрограммы Программы</w:t>
            </w:r>
          </w:p>
        </w:tc>
        <w:tc>
          <w:tcPr>
            <w:tcW w:w="7108" w:type="dxa"/>
          </w:tcPr>
          <w:p w:rsidR="0099486E" w:rsidRPr="003401E0" w:rsidRDefault="0099486E" w:rsidP="003401E0">
            <w:pPr>
              <w:numPr>
                <w:ilvl w:val="0"/>
                <w:numId w:val="3"/>
              </w:numPr>
              <w:ind w:left="0" w:firstLine="743"/>
              <w:jc w:val="both"/>
              <w:rPr>
                <w:sz w:val="28"/>
                <w:szCs w:val="28"/>
              </w:rPr>
            </w:pPr>
            <w:r w:rsidRPr="003401E0">
              <w:rPr>
                <w:sz w:val="28"/>
                <w:szCs w:val="28"/>
              </w:rPr>
              <w:t>«Модернизация системы дошкольного образования Джанкойского района» на 2016-2018 годы».</w:t>
            </w:r>
          </w:p>
          <w:p w:rsidR="0099486E" w:rsidRPr="003401E0" w:rsidRDefault="0099486E" w:rsidP="003401E0">
            <w:pPr>
              <w:numPr>
                <w:ilvl w:val="0"/>
                <w:numId w:val="3"/>
              </w:numPr>
              <w:ind w:left="0" w:firstLine="743"/>
              <w:jc w:val="both"/>
              <w:rPr>
                <w:sz w:val="28"/>
                <w:szCs w:val="28"/>
              </w:rPr>
            </w:pPr>
            <w:r w:rsidRPr="003401E0">
              <w:rPr>
                <w:sz w:val="28"/>
                <w:szCs w:val="28"/>
              </w:rPr>
              <w:t>«Развитие  общего образования Джанкойского района на 2016-2018 годы».</w:t>
            </w:r>
          </w:p>
          <w:p w:rsidR="0099486E" w:rsidRPr="003401E0" w:rsidRDefault="0099486E" w:rsidP="003401E0">
            <w:pPr>
              <w:numPr>
                <w:ilvl w:val="0"/>
                <w:numId w:val="3"/>
              </w:numPr>
              <w:ind w:left="0" w:firstLine="743"/>
              <w:jc w:val="both"/>
              <w:rPr>
                <w:sz w:val="28"/>
                <w:szCs w:val="28"/>
              </w:rPr>
            </w:pPr>
            <w:r w:rsidRPr="003401E0">
              <w:rPr>
                <w:sz w:val="28"/>
                <w:szCs w:val="28"/>
              </w:rPr>
              <w:t xml:space="preserve"> «Дополнительное образование в Джанкойском районе на 2016-2018 годы».</w:t>
            </w:r>
          </w:p>
          <w:p w:rsidR="0099486E" w:rsidRPr="003401E0" w:rsidRDefault="0099486E" w:rsidP="003401E0">
            <w:pPr>
              <w:numPr>
                <w:ilvl w:val="0"/>
                <w:numId w:val="3"/>
              </w:numPr>
              <w:spacing w:line="276" w:lineRule="auto"/>
              <w:ind w:left="0" w:firstLine="743"/>
              <w:jc w:val="both"/>
              <w:rPr>
                <w:sz w:val="28"/>
                <w:szCs w:val="28"/>
              </w:rPr>
            </w:pPr>
            <w:r w:rsidRPr="003401E0">
              <w:rPr>
                <w:b/>
                <w:bCs/>
                <w:sz w:val="28"/>
                <w:szCs w:val="28"/>
              </w:rPr>
              <w:t xml:space="preserve"> «</w:t>
            </w:r>
            <w:r w:rsidRPr="003401E0">
              <w:rPr>
                <w:sz w:val="28"/>
                <w:szCs w:val="28"/>
              </w:rPr>
              <w:t xml:space="preserve">Развитие физической культуры и спорта, поддержка детей и молодёжи в Джанкойском районе на 2016-2018 годы» </w:t>
            </w:r>
          </w:p>
          <w:p w:rsidR="0099486E" w:rsidRPr="003401E0" w:rsidRDefault="0099486E" w:rsidP="003401E0">
            <w:pPr>
              <w:numPr>
                <w:ilvl w:val="0"/>
                <w:numId w:val="3"/>
              </w:numPr>
              <w:spacing w:line="276" w:lineRule="auto"/>
              <w:ind w:left="0" w:firstLine="743"/>
              <w:jc w:val="both"/>
              <w:rPr>
                <w:sz w:val="28"/>
                <w:szCs w:val="28"/>
              </w:rPr>
            </w:pPr>
            <w:r w:rsidRPr="003401E0">
              <w:rPr>
                <w:sz w:val="28"/>
                <w:szCs w:val="28"/>
              </w:rPr>
              <w:t>«Методическое и финансово- хозяйственное сопровождение деятельности образовательных учреждений на 2016-2018 годы»</w:t>
            </w:r>
          </w:p>
          <w:p w:rsidR="0099486E" w:rsidRPr="003401E0" w:rsidRDefault="0099486E" w:rsidP="003401E0">
            <w:pPr>
              <w:jc w:val="center"/>
              <w:rPr>
                <w:b/>
                <w:sz w:val="28"/>
              </w:rPr>
            </w:pPr>
          </w:p>
        </w:tc>
      </w:tr>
      <w:tr w:rsidR="0099486E" w:rsidRPr="003401E0" w:rsidTr="003401E0">
        <w:tc>
          <w:tcPr>
            <w:tcW w:w="3227" w:type="dxa"/>
          </w:tcPr>
          <w:p w:rsidR="0099486E" w:rsidRPr="003401E0" w:rsidRDefault="0099486E" w:rsidP="003401E0">
            <w:pPr>
              <w:jc w:val="center"/>
              <w:rPr>
                <w:sz w:val="28"/>
              </w:rPr>
            </w:pPr>
            <w:r w:rsidRPr="003401E0">
              <w:rPr>
                <w:sz w:val="28"/>
              </w:rPr>
              <w:t>Цель Программы.</w:t>
            </w:r>
          </w:p>
          <w:p w:rsidR="0099486E" w:rsidRPr="003401E0" w:rsidRDefault="0099486E" w:rsidP="003401E0">
            <w:pPr>
              <w:jc w:val="center"/>
              <w:rPr>
                <w:sz w:val="28"/>
              </w:rPr>
            </w:pPr>
          </w:p>
        </w:tc>
        <w:tc>
          <w:tcPr>
            <w:tcW w:w="7108" w:type="dxa"/>
          </w:tcPr>
          <w:p w:rsidR="0099486E" w:rsidRPr="003401E0" w:rsidRDefault="0099486E" w:rsidP="003401E0">
            <w:pPr>
              <w:numPr>
                <w:ilvl w:val="0"/>
                <w:numId w:val="6"/>
              </w:numPr>
              <w:ind w:left="34" w:firstLine="709"/>
              <w:jc w:val="both"/>
              <w:rPr>
                <w:sz w:val="28"/>
                <w:szCs w:val="28"/>
              </w:rPr>
            </w:pPr>
            <w:r w:rsidRPr="003401E0">
              <w:rPr>
                <w:sz w:val="28"/>
                <w:szCs w:val="28"/>
              </w:rPr>
              <w:t xml:space="preserve">Обеспечение государственной гарантии общедоступного и бесплатного дошкольного образования и обеспечение высокого качества услуг в дошкольных образовательных учреждениях. </w:t>
            </w:r>
          </w:p>
          <w:p w:rsidR="0099486E" w:rsidRPr="003401E0" w:rsidRDefault="0099486E" w:rsidP="003401E0">
            <w:pPr>
              <w:numPr>
                <w:ilvl w:val="0"/>
                <w:numId w:val="6"/>
              </w:numPr>
              <w:ind w:left="0" w:firstLine="743"/>
              <w:jc w:val="both"/>
              <w:rPr>
                <w:sz w:val="28"/>
                <w:szCs w:val="28"/>
              </w:rPr>
            </w:pPr>
            <w:r w:rsidRPr="003401E0">
              <w:rPr>
                <w:sz w:val="28"/>
                <w:szCs w:val="28"/>
              </w:rPr>
              <w:t xml:space="preserve">Создание условий для повышения качества образования, его доступности и приведение базовой инфраструктуры системы образования в соответствии с современными санитарно - эпидемиологическими требованиями законодательства Российской Федерации. </w:t>
            </w:r>
          </w:p>
          <w:p w:rsidR="0099486E" w:rsidRPr="003401E0" w:rsidRDefault="0099486E" w:rsidP="003401E0">
            <w:pPr>
              <w:ind w:firstLine="709"/>
              <w:jc w:val="both"/>
              <w:rPr>
                <w:sz w:val="28"/>
                <w:szCs w:val="28"/>
              </w:rPr>
            </w:pPr>
            <w:r w:rsidRPr="003401E0">
              <w:rPr>
                <w:sz w:val="28"/>
                <w:szCs w:val="28"/>
              </w:rPr>
              <w:t>3. Развитие дополнительного образования в Джанкойском районе. Создание современной материально- технической и учебно - методической базы образовательных учреждений дополнительного образования. Создание в системе образования равных возможностей для современного качественного образования и позитивной социализации детей.</w:t>
            </w:r>
          </w:p>
          <w:p w:rsidR="0099486E" w:rsidRPr="003401E0" w:rsidRDefault="0099486E" w:rsidP="003401E0">
            <w:pPr>
              <w:ind w:firstLine="743"/>
              <w:jc w:val="both"/>
              <w:rPr>
                <w:sz w:val="28"/>
                <w:szCs w:val="28"/>
              </w:rPr>
            </w:pPr>
            <w:r w:rsidRPr="003401E0">
              <w:rPr>
                <w:sz w:val="28"/>
                <w:szCs w:val="28"/>
              </w:rPr>
              <w:t>4. Популяризация и развитие массового спорта в Джанкойском районе, создание условий для деятельности детских и молодежных общественных объединений.</w:t>
            </w:r>
          </w:p>
          <w:p w:rsidR="0099486E" w:rsidRPr="003401E0" w:rsidRDefault="0099486E" w:rsidP="003401E0">
            <w:pPr>
              <w:ind w:firstLine="743"/>
              <w:jc w:val="both"/>
              <w:rPr>
                <w:sz w:val="28"/>
                <w:szCs w:val="28"/>
              </w:rPr>
            </w:pPr>
            <w:r w:rsidRPr="003401E0">
              <w:rPr>
                <w:sz w:val="28"/>
                <w:szCs w:val="28"/>
              </w:rPr>
              <w:lastRenderedPageBreak/>
              <w:t>5. Обеспечение и сопровождение стабильного и качественного функционирования образовательных учреждений Джанкойского района.</w:t>
            </w:r>
          </w:p>
          <w:p w:rsidR="0099486E" w:rsidRPr="003401E0" w:rsidRDefault="0099486E" w:rsidP="003401E0">
            <w:pPr>
              <w:jc w:val="center"/>
              <w:rPr>
                <w:b/>
                <w:sz w:val="28"/>
              </w:rPr>
            </w:pPr>
          </w:p>
        </w:tc>
      </w:tr>
      <w:tr w:rsidR="0099486E" w:rsidRPr="003401E0" w:rsidTr="003401E0">
        <w:tc>
          <w:tcPr>
            <w:tcW w:w="3227" w:type="dxa"/>
          </w:tcPr>
          <w:p w:rsidR="0099486E" w:rsidRPr="003401E0" w:rsidRDefault="0099486E" w:rsidP="003401E0">
            <w:pPr>
              <w:jc w:val="center"/>
              <w:rPr>
                <w:sz w:val="28"/>
              </w:rPr>
            </w:pPr>
            <w:r w:rsidRPr="003401E0">
              <w:rPr>
                <w:sz w:val="28"/>
              </w:rPr>
              <w:lastRenderedPageBreak/>
              <w:t>Задачи программы</w:t>
            </w:r>
          </w:p>
          <w:p w:rsidR="0099486E" w:rsidRPr="003401E0" w:rsidRDefault="0099486E" w:rsidP="003401E0">
            <w:pPr>
              <w:jc w:val="center"/>
              <w:rPr>
                <w:sz w:val="28"/>
              </w:rPr>
            </w:pPr>
          </w:p>
        </w:tc>
        <w:tc>
          <w:tcPr>
            <w:tcW w:w="7108" w:type="dxa"/>
          </w:tcPr>
          <w:p w:rsidR="0099486E" w:rsidRPr="003401E0" w:rsidRDefault="0099486E" w:rsidP="003401E0">
            <w:pPr>
              <w:ind w:firstLine="742"/>
              <w:jc w:val="both"/>
              <w:rPr>
                <w:sz w:val="28"/>
                <w:szCs w:val="28"/>
              </w:rPr>
            </w:pPr>
            <w:r w:rsidRPr="003401E0">
              <w:rPr>
                <w:sz w:val="28"/>
                <w:szCs w:val="28"/>
              </w:rPr>
              <w:t>1.Обеспечить доступность и повышение качества дошкольного образования в Джанкойском  районе.</w:t>
            </w:r>
          </w:p>
          <w:p w:rsidR="0099486E" w:rsidRPr="003401E0" w:rsidRDefault="0099486E" w:rsidP="003401E0">
            <w:pPr>
              <w:ind w:firstLine="742"/>
              <w:jc w:val="both"/>
              <w:rPr>
                <w:sz w:val="28"/>
                <w:szCs w:val="28"/>
              </w:rPr>
            </w:pPr>
            <w:r w:rsidRPr="003401E0">
              <w:rPr>
                <w:sz w:val="28"/>
                <w:szCs w:val="28"/>
              </w:rPr>
              <w:t>2.Развивать творческий и профессиональный потенциал, повышать социальный престиж работников образования.</w:t>
            </w:r>
          </w:p>
          <w:p w:rsidR="0099486E" w:rsidRPr="003401E0" w:rsidRDefault="0099486E" w:rsidP="003401E0">
            <w:pPr>
              <w:ind w:firstLine="742"/>
              <w:jc w:val="both"/>
              <w:rPr>
                <w:sz w:val="28"/>
                <w:szCs w:val="28"/>
              </w:rPr>
            </w:pPr>
            <w:r w:rsidRPr="003401E0">
              <w:rPr>
                <w:sz w:val="28"/>
                <w:szCs w:val="28"/>
              </w:rPr>
              <w:t>3.Обеспечить равный доступ к получению того или иного вида образования и создание необходимых условий для достижения успеха в образовании всеми без исключения детьми независимо от их индивидуальных особенностей, прежних учебных достижений, родного языка, культуры, социального и экономического статуса родителей, психических и физических возможностей в том числе обучающихся с ограниченными возможностями здоровья и детей с инвалидностью.</w:t>
            </w:r>
          </w:p>
          <w:p w:rsidR="0099486E" w:rsidRPr="003401E0" w:rsidRDefault="0099486E" w:rsidP="003401E0">
            <w:pPr>
              <w:ind w:firstLine="742"/>
              <w:jc w:val="both"/>
              <w:rPr>
                <w:sz w:val="28"/>
                <w:szCs w:val="28"/>
              </w:rPr>
            </w:pPr>
            <w:r w:rsidRPr="003401E0">
              <w:rPr>
                <w:sz w:val="28"/>
                <w:szCs w:val="28"/>
              </w:rPr>
              <w:t xml:space="preserve">4.Создать современную материально- техническую базу в образовательных организациях.  </w:t>
            </w:r>
          </w:p>
          <w:p w:rsidR="0099486E" w:rsidRPr="003401E0" w:rsidRDefault="0099486E" w:rsidP="003401E0">
            <w:pPr>
              <w:pStyle w:val="af7"/>
              <w:ind w:firstLine="742"/>
              <w:jc w:val="both"/>
              <w:rPr>
                <w:rFonts w:ascii="Times New Roman" w:hAnsi="Times New Roman"/>
                <w:sz w:val="28"/>
                <w:szCs w:val="28"/>
                <w:lang w:val="ru-RU"/>
              </w:rPr>
            </w:pPr>
            <w:r w:rsidRPr="003401E0">
              <w:rPr>
                <w:rFonts w:ascii="Times New Roman" w:hAnsi="Times New Roman"/>
                <w:sz w:val="28"/>
                <w:szCs w:val="28"/>
                <w:lang w:val="ru-RU" w:eastAsia="en-US"/>
              </w:rPr>
              <w:t>5.Выявлять, развивать и поддерживать одаренных и талантливых детей.</w:t>
            </w:r>
          </w:p>
          <w:p w:rsidR="0099486E" w:rsidRPr="003401E0" w:rsidRDefault="0099486E" w:rsidP="003401E0">
            <w:pPr>
              <w:ind w:firstLine="742"/>
              <w:jc w:val="both"/>
              <w:rPr>
                <w:sz w:val="28"/>
                <w:szCs w:val="28"/>
              </w:rPr>
            </w:pPr>
            <w:r w:rsidRPr="003401E0">
              <w:rPr>
                <w:sz w:val="28"/>
                <w:szCs w:val="28"/>
              </w:rPr>
              <w:t xml:space="preserve">6.Привести базовую инфраструктуру системы образования в соответствие с современными санитарно- эпидемиологическими требованиями и потребностями населения. </w:t>
            </w:r>
          </w:p>
          <w:p w:rsidR="0099486E" w:rsidRPr="003401E0" w:rsidRDefault="0099486E" w:rsidP="003401E0">
            <w:pPr>
              <w:ind w:firstLine="742"/>
              <w:jc w:val="both"/>
              <w:rPr>
                <w:sz w:val="28"/>
                <w:szCs w:val="28"/>
              </w:rPr>
            </w:pPr>
            <w:r w:rsidRPr="003401E0">
              <w:rPr>
                <w:sz w:val="28"/>
                <w:szCs w:val="28"/>
              </w:rPr>
              <w:t>7.Развивать  массовый спорт в Джанкойском районе, поддерживать и развивать деятельности детских и молодежных общественных объединений и организаций, действующих на территории Джанкойского района.</w:t>
            </w:r>
          </w:p>
          <w:p w:rsidR="0099486E" w:rsidRPr="003401E0" w:rsidRDefault="0099486E" w:rsidP="003401E0">
            <w:pPr>
              <w:ind w:firstLine="742"/>
              <w:jc w:val="both"/>
              <w:rPr>
                <w:sz w:val="28"/>
                <w:szCs w:val="28"/>
              </w:rPr>
            </w:pPr>
            <w:r w:rsidRPr="003401E0">
              <w:rPr>
                <w:sz w:val="28"/>
                <w:szCs w:val="28"/>
              </w:rPr>
              <w:t xml:space="preserve">8.Повысить качество образования, обеспечить соответствие предоставляемой услуги новым федеральным государственным стандартам образования. </w:t>
            </w:r>
          </w:p>
          <w:p w:rsidR="0099486E" w:rsidRPr="003401E0" w:rsidRDefault="0099486E" w:rsidP="003401E0">
            <w:pPr>
              <w:jc w:val="center"/>
              <w:rPr>
                <w:b/>
                <w:sz w:val="28"/>
              </w:rPr>
            </w:pPr>
          </w:p>
        </w:tc>
      </w:tr>
      <w:tr w:rsidR="0099486E" w:rsidRPr="003401E0" w:rsidTr="003401E0">
        <w:tc>
          <w:tcPr>
            <w:tcW w:w="3227" w:type="dxa"/>
          </w:tcPr>
          <w:p w:rsidR="0099486E" w:rsidRPr="003401E0" w:rsidRDefault="0099486E" w:rsidP="003401E0">
            <w:pPr>
              <w:jc w:val="center"/>
              <w:rPr>
                <w:sz w:val="28"/>
              </w:rPr>
            </w:pPr>
            <w:r w:rsidRPr="003401E0">
              <w:rPr>
                <w:sz w:val="28"/>
              </w:rPr>
              <w:t>Конечные результаты реализации Программы</w:t>
            </w:r>
          </w:p>
        </w:tc>
        <w:tc>
          <w:tcPr>
            <w:tcW w:w="7108" w:type="dxa"/>
          </w:tcPr>
          <w:p w:rsidR="0099486E" w:rsidRPr="003401E0" w:rsidRDefault="0099486E" w:rsidP="003401E0">
            <w:pPr>
              <w:widowControl w:val="0"/>
              <w:autoSpaceDE w:val="0"/>
              <w:autoSpaceDN w:val="0"/>
              <w:adjustRightInd w:val="0"/>
              <w:ind w:firstLine="709"/>
              <w:jc w:val="both"/>
              <w:rPr>
                <w:sz w:val="28"/>
                <w:szCs w:val="28"/>
              </w:rPr>
            </w:pPr>
            <w:r w:rsidRPr="003401E0">
              <w:rPr>
                <w:sz w:val="28"/>
                <w:szCs w:val="28"/>
              </w:rPr>
              <w:t>- улучшение результатов школьников Джанкойского района по итогам сопоставительных исследований качества общего образования;</w:t>
            </w:r>
          </w:p>
          <w:p w:rsidR="0099486E" w:rsidRPr="003401E0" w:rsidRDefault="0099486E" w:rsidP="003401E0">
            <w:pPr>
              <w:widowControl w:val="0"/>
              <w:autoSpaceDE w:val="0"/>
              <w:autoSpaceDN w:val="0"/>
              <w:adjustRightInd w:val="0"/>
              <w:ind w:firstLine="709"/>
              <w:jc w:val="both"/>
              <w:rPr>
                <w:sz w:val="28"/>
                <w:szCs w:val="28"/>
              </w:rPr>
            </w:pPr>
            <w:r w:rsidRPr="003401E0">
              <w:rPr>
                <w:sz w:val="28"/>
                <w:szCs w:val="28"/>
              </w:rPr>
              <w:t>-повышение удовлетворенности населения качеством образовательных услуг;</w:t>
            </w:r>
          </w:p>
          <w:p w:rsidR="0099486E" w:rsidRPr="003401E0" w:rsidRDefault="0099486E" w:rsidP="003401E0">
            <w:pPr>
              <w:widowControl w:val="0"/>
              <w:autoSpaceDE w:val="0"/>
              <w:autoSpaceDN w:val="0"/>
              <w:adjustRightInd w:val="0"/>
              <w:ind w:firstLine="709"/>
              <w:jc w:val="both"/>
              <w:rPr>
                <w:sz w:val="28"/>
                <w:szCs w:val="28"/>
              </w:rPr>
            </w:pPr>
            <w:r w:rsidRPr="003401E0">
              <w:rPr>
                <w:sz w:val="28"/>
                <w:szCs w:val="28"/>
              </w:rPr>
              <w:t xml:space="preserve">-повышение эффективности использования бюджетных средств, обеспечение финансово-хозяйственной самостоятельности образовательных организаций за счет реализации новых принципов финансирования (на основе государственных </w:t>
            </w:r>
            <w:r w:rsidRPr="003401E0">
              <w:rPr>
                <w:sz w:val="28"/>
                <w:szCs w:val="28"/>
              </w:rPr>
              <w:lastRenderedPageBreak/>
              <w:t>(муниципальных) заданий);</w:t>
            </w:r>
          </w:p>
          <w:p w:rsidR="0099486E" w:rsidRPr="003401E0" w:rsidRDefault="0099486E" w:rsidP="003401E0">
            <w:pPr>
              <w:widowControl w:val="0"/>
              <w:autoSpaceDE w:val="0"/>
              <w:autoSpaceDN w:val="0"/>
              <w:adjustRightInd w:val="0"/>
              <w:ind w:firstLine="709"/>
              <w:jc w:val="both"/>
              <w:rPr>
                <w:sz w:val="28"/>
                <w:szCs w:val="28"/>
              </w:rPr>
            </w:pPr>
            <w:r w:rsidRPr="003401E0">
              <w:rPr>
                <w:sz w:val="28"/>
                <w:szCs w:val="28"/>
              </w:rPr>
              <w:t>- повышение привлекательности педагогической профессии и уровня квалификации преподавательских кадров;</w:t>
            </w:r>
          </w:p>
          <w:p w:rsidR="0099486E" w:rsidRPr="003401E0" w:rsidRDefault="0099486E" w:rsidP="003401E0">
            <w:pPr>
              <w:widowControl w:val="0"/>
              <w:autoSpaceDE w:val="0"/>
              <w:autoSpaceDN w:val="0"/>
              <w:adjustRightInd w:val="0"/>
              <w:ind w:firstLine="709"/>
              <w:jc w:val="both"/>
              <w:rPr>
                <w:sz w:val="28"/>
                <w:szCs w:val="28"/>
              </w:rPr>
            </w:pPr>
            <w:r w:rsidRPr="003401E0">
              <w:rPr>
                <w:sz w:val="28"/>
                <w:szCs w:val="28"/>
              </w:rPr>
              <w:t>- реализация гарантии получения дошкольного образования;</w:t>
            </w:r>
          </w:p>
          <w:p w:rsidR="0099486E" w:rsidRPr="003401E0" w:rsidRDefault="0099486E" w:rsidP="003401E0">
            <w:pPr>
              <w:widowControl w:val="0"/>
              <w:autoSpaceDE w:val="0"/>
              <w:autoSpaceDN w:val="0"/>
              <w:adjustRightInd w:val="0"/>
              <w:ind w:firstLine="709"/>
              <w:jc w:val="both"/>
              <w:rPr>
                <w:sz w:val="28"/>
                <w:szCs w:val="28"/>
              </w:rPr>
            </w:pPr>
            <w:r w:rsidRPr="003401E0">
              <w:rPr>
                <w:sz w:val="28"/>
                <w:szCs w:val="28"/>
              </w:rPr>
              <w:t>- отсутствие очереди на зачисление детей в возрасте от 3 до 7 лет в дошкольные образовательные организации;</w:t>
            </w:r>
          </w:p>
          <w:p w:rsidR="0099486E" w:rsidRPr="003401E0" w:rsidRDefault="0099486E" w:rsidP="003401E0">
            <w:pPr>
              <w:widowControl w:val="0"/>
              <w:autoSpaceDE w:val="0"/>
              <w:autoSpaceDN w:val="0"/>
              <w:adjustRightInd w:val="0"/>
              <w:jc w:val="both"/>
              <w:rPr>
                <w:sz w:val="28"/>
                <w:szCs w:val="28"/>
              </w:rPr>
            </w:pPr>
            <w:r w:rsidRPr="003401E0">
              <w:rPr>
                <w:sz w:val="28"/>
                <w:szCs w:val="28"/>
              </w:rPr>
              <w:t>- создание условий, соответствующих требованиям федеральных государственных образовательных стандартов, во всех общеобразовательных организациях.</w:t>
            </w:r>
          </w:p>
          <w:p w:rsidR="0099486E" w:rsidRPr="003401E0" w:rsidRDefault="0099486E" w:rsidP="003401E0">
            <w:pPr>
              <w:jc w:val="center"/>
              <w:rPr>
                <w:b/>
                <w:sz w:val="28"/>
              </w:rPr>
            </w:pPr>
          </w:p>
        </w:tc>
      </w:tr>
      <w:tr w:rsidR="0099486E" w:rsidRPr="003401E0" w:rsidTr="003401E0">
        <w:tc>
          <w:tcPr>
            <w:tcW w:w="3227" w:type="dxa"/>
          </w:tcPr>
          <w:p w:rsidR="0099486E" w:rsidRPr="003401E0" w:rsidRDefault="0099486E" w:rsidP="003401E0">
            <w:pPr>
              <w:jc w:val="center"/>
              <w:rPr>
                <w:sz w:val="28"/>
              </w:rPr>
            </w:pPr>
            <w:r w:rsidRPr="003401E0">
              <w:rPr>
                <w:sz w:val="28"/>
              </w:rPr>
              <w:lastRenderedPageBreak/>
              <w:t>Целевые   показатели (индикаторы)</w:t>
            </w:r>
          </w:p>
        </w:tc>
        <w:tc>
          <w:tcPr>
            <w:tcW w:w="7108" w:type="dxa"/>
          </w:tcPr>
          <w:p w:rsidR="0099486E" w:rsidRPr="003401E0" w:rsidRDefault="0099486E" w:rsidP="003401E0">
            <w:pPr>
              <w:tabs>
                <w:tab w:val="left" w:pos="0"/>
                <w:tab w:val="left" w:pos="567"/>
              </w:tabs>
              <w:suppressAutoHyphens/>
              <w:ind w:firstLine="709"/>
              <w:jc w:val="both"/>
              <w:textAlignment w:val="top"/>
              <w:rPr>
                <w:sz w:val="28"/>
                <w:szCs w:val="28"/>
              </w:rPr>
            </w:pPr>
            <w:r w:rsidRPr="003401E0">
              <w:rPr>
                <w:sz w:val="28"/>
                <w:szCs w:val="28"/>
              </w:rPr>
              <w:t>- улучшение материально-технической базы дошкольных образовательных организаций;</w:t>
            </w:r>
          </w:p>
          <w:p w:rsidR="0099486E" w:rsidRPr="003401E0" w:rsidRDefault="0099486E" w:rsidP="003401E0">
            <w:pPr>
              <w:tabs>
                <w:tab w:val="left" w:pos="0"/>
                <w:tab w:val="left" w:pos="567"/>
              </w:tabs>
              <w:suppressAutoHyphens/>
              <w:ind w:firstLine="709"/>
              <w:jc w:val="both"/>
              <w:textAlignment w:val="top"/>
              <w:rPr>
                <w:sz w:val="28"/>
                <w:szCs w:val="28"/>
              </w:rPr>
            </w:pPr>
            <w:r w:rsidRPr="003401E0">
              <w:rPr>
                <w:sz w:val="28"/>
                <w:szCs w:val="28"/>
              </w:rPr>
              <w:t>- создание современной материально-технической базы образовательных организаций;</w:t>
            </w:r>
          </w:p>
          <w:p w:rsidR="0099486E" w:rsidRPr="003401E0" w:rsidRDefault="0099486E" w:rsidP="003401E0">
            <w:pPr>
              <w:tabs>
                <w:tab w:val="left" w:pos="0"/>
                <w:tab w:val="left" w:pos="567"/>
              </w:tabs>
              <w:suppressAutoHyphens/>
              <w:ind w:firstLine="709"/>
              <w:jc w:val="both"/>
              <w:textAlignment w:val="top"/>
              <w:rPr>
                <w:sz w:val="28"/>
                <w:szCs w:val="28"/>
              </w:rPr>
            </w:pPr>
            <w:r w:rsidRPr="003401E0">
              <w:rPr>
                <w:sz w:val="28"/>
                <w:szCs w:val="28"/>
              </w:rPr>
              <w:t>- повышение качества организации подвоза учащихся в образовательных организациях;</w:t>
            </w:r>
          </w:p>
          <w:p w:rsidR="0099486E" w:rsidRPr="003401E0" w:rsidRDefault="0099486E" w:rsidP="003401E0">
            <w:pPr>
              <w:tabs>
                <w:tab w:val="left" w:pos="0"/>
                <w:tab w:val="left" w:pos="567"/>
              </w:tabs>
              <w:suppressAutoHyphens/>
              <w:ind w:firstLine="709"/>
              <w:jc w:val="both"/>
              <w:textAlignment w:val="top"/>
              <w:rPr>
                <w:sz w:val="28"/>
                <w:szCs w:val="28"/>
              </w:rPr>
            </w:pPr>
            <w:r w:rsidRPr="003401E0">
              <w:rPr>
                <w:sz w:val="28"/>
                <w:szCs w:val="28"/>
              </w:rPr>
              <w:t>- повышение качества предоставления образовательных услуг в образовательных организациях;</w:t>
            </w:r>
          </w:p>
          <w:p w:rsidR="0099486E" w:rsidRPr="003401E0" w:rsidRDefault="0099486E" w:rsidP="003401E0">
            <w:pPr>
              <w:tabs>
                <w:tab w:val="left" w:pos="0"/>
                <w:tab w:val="left" w:pos="567"/>
              </w:tabs>
              <w:suppressAutoHyphens/>
              <w:ind w:firstLine="709"/>
              <w:jc w:val="both"/>
              <w:textAlignment w:val="top"/>
              <w:rPr>
                <w:sz w:val="28"/>
                <w:szCs w:val="28"/>
              </w:rPr>
            </w:pPr>
            <w:r w:rsidRPr="003401E0">
              <w:rPr>
                <w:sz w:val="28"/>
                <w:szCs w:val="28"/>
              </w:rPr>
              <w:t>- повышение качества предоставления услуг питания;</w:t>
            </w:r>
          </w:p>
          <w:p w:rsidR="0099486E" w:rsidRPr="003401E0" w:rsidRDefault="0099486E" w:rsidP="003401E0">
            <w:pPr>
              <w:tabs>
                <w:tab w:val="left" w:pos="0"/>
                <w:tab w:val="left" w:pos="567"/>
              </w:tabs>
              <w:suppressAutoHyphens/>
              <w:ind w:firstLine="709"/>
              <w:jc w:val="both"/>
              <w:textAlignment w:val="top"/>
              <w:rPr>
                <w:sz w:val="28"/>
                <w:szCs w:val="28"/>
              </w:rPr>
            </w:pPr>
            <w:r w:rsidRPr="003401E0">
              <w:rPr>
                <w:sz w:val="28"/>
                <w:szCs w:val="28"/>
              </w:rPr>
              <w:t>- удельный вес численности обучающихся  в образовательных организациях, обучающихся в соответствии с новыми федеральными государственными образовательными стандартами;</w:t>
            </w:r>
          </w:p>
          <w:p w:rsidR="0099486E" w:rsidRPr="003401E0" w:rsidRDefault="0099486E" w:rsidP="003401E0">
            <w:pPr>
              <w:tabs>
                <w:tab w:val="left" w:pos="0"/>
                <w:tab w:val="left" w:pos="567"/>
              </w:tabs>
              <w:suppressAutoHyphens/>
              <w:ind w:firstLine="709"/>
              <w:jc w:val="both"/>
              <w:textAlignment w:val="top"/>
              <w:rPr>
                <w:sz w:val="28"/>
                <w:szCs w:val="28"/>
              </w:rPr>
            </w:pPr>
            <w:r w:rsidRPr="003401E0">
              <w:rPr>
                <w:sz w:val="28"/>
                <w:szCs w:val="28"/>
              </w:rPr>
              <w:t>- доля муниципальных образовательных организаций, здания которых находятся в аварийном состоянии или требуют капитального ремонта, в общей численности муниципальных образовательных организаций;</w:t>
            </w:r>
          </w:p>
          <w:p w:rsidR="0099486E" w:rsidRPr="003401E0" w:rsidRDefault="0099486E" w:rsidP="003401E0">
            <w:pPr>
              <w:tabs>
                <w:tab w:val="left" w:pos="0"/>
                <w:tab w:val="left" w:pos="567"/>
              </w:tabs>
              <w:suppressAutoHyphens/>
              <w:ind w:firstLine="709"/>
              <w:jc w:val="both"/>
              <w:textAlignment w:val="top"/>
              <w:rPr>
                <w:sz w:val="28"/>
                <w:szCs w:val="28"/>
              </w:rPr>
            </w:pPr>
            <w:r w:rsidRPr="003401E0">
              <w:rPr>
                <w:sz w:val="28"/>
                <w:szCs w:val="28"/>
              </w:rPr>
              <w:t>- доля педагогов, работающих в системе инклюзивного образования, принявших участие в семинарах, конференциях, «круглых столах», среди всех педагогов, работающих в системе инклюзивного образования;</w:t>
            </w:r>
          </w:p>
          <w:p w:rsidR="0099486E" w:rsidRPr="003401E0" w:rsidRDefault="0099486E" w:rsidP="003401E0">
            <w:pPr>
              <w:tabs>
                <w:tab w:val="left" w:pos="0"/>
                <w:tab w:val="left" w:pos="567"/>
              </w:tabs>
              <w:suppressAutoHyphens/>
              <w:ind w:firstLine="709"/>
              <w:jc w:val="both"/>
              <w:textAlignment w:val="top"/>
              <w:rPr>
                <w:sz w:val="28"/>
                <w:szCs w:val="28"/>
              </w:rPr>
            </w:pPr>
            <w:r w:rsidRPr="003401E0">
              <w:rPr>
                <w:sz w:val="28"/>
                <w:szCs w:val="28"/>
              </w:rPr>
              <w:t>-  доля образовательных организаций, в которых создана универсальная безбарьерная среда для инклюзивного обучения детей с ограниченными возможностями здоровья, в том числе детей-инвалидов, в общем количестве образовательных организаций;</w:t>
            </w:r>
          </w:p>
          <w:p w:rsidR="0099486E" w:rsidRPr="003401E0" w:rsidRDefault="0099486E" w:rsidP="003401E0">
            <w:pPr>
              <w:tabs>
                <w:tab w:val="left" w:pos="0"/>
                <w:tab w:val="left" w:pos="567"/>
              </w:tabs>
              <w:suppressAutoHyphens/>
              <w:ind w:firstLine="709"/>
              <w:jc w:val="both"/>
              <w:textAlignment w:val="top"/>
              <w:rPr>
                <w:sz w:val="28"/>
                <w:szCs w:val="28"/>
              </w:rPr>
            </w:pPr>
            <w:r w:rsidRPr="003401E0">
              <w:rPr>
                <w:sz w:val="28"/>
                <w:szCs w:val="28"/>
              </w:rPr>
              <w:t>- доля детей-инвалидов, обучающихся в условиях инклюзивного образования, в общем количестве детей-инвалидов, обучающихся на дому;</w:t>
            </w:r>
          </w:p>
          <w:p w:rsidR="0099486E" w:rsidRPr="003401E0" w:rsidRDefault="0099486E" w:rsidP="003401E0">
            <w:pPr>
              <w:tabs>
                <w:tab w:val="left" w:pos="0"/>
                <w:tab w:val="left" w:pos="567"/>
              </w:tabs>
              <w:suppressAutoHyphens/>
              <w:ind w:firstLine="709"/>
              <w:jc w:val="both"/>
              <w:textAlignment w:val="top"/>
              <w:rPr>
                <w:sz w:val="28"/>
                <w:szCs w:val="28"/>
              </w:rPr>
            </w:pPr>
            <w:r w:rsidRPr="003401E0">
              <w:rPr>
                <w:sz w:val="28"/>
                <w:szCs w:val="28"/>
              </w:rPr>
              <w:lastRenderedPageBreak/>
              <w:t>- количество обучающихся с ограниченными возможностями здоровья, охваченных инклюзивным образованием;</w:t>
            </w:r>
          </w:p>
          <w:p w:rsidR="0099486E" w:rsidRPr="003401E0" w:rsidRDefault="0099486E" w:rsidP="003401E0">
            <w:pPr>
              <w:tabs>
                <w:tab w:val="left" w:pos="0"/>
                <w:tab w:val="left" w:pos="567"/>
              </w:tabs>
              <w:suppressAutoHyphens/>
              <w:ind w:firstLine="709"/>
              <w:jc w:val="both"/>
              <w:textAlignment w:val="top"/>
              <w:rPr>
                <w:sz w:val="28"/>
                <w:szCs w:val="28"/>
              </w:rPr>
            </w:pPr>
            <w:r w:rsidRPr="003401E0">
              <w:rPr>
                <w:sz w:val="28"/>
                <w:szCs w:val="28"/>
              </w:rPr>
              <w:t>- доля детей в возрасте от 5 до 18 лет, обучающихся по дополнительным программам, в общей численности детей этого возраста;</w:t>
            </w:r>
          </w:p>
        </w:tc>
      </w:tr>
      <w:tr w:rsidR="0099486E" w:rsidRPr="003401E0" w:rsidTr="003401E0">
        <w:tc>
          <w:tcPr>
            <w:tcW w:w="3227" w:type="dxa"/>
          </w:tcPr>
          <w:p w:rsidR="0099486E" w:rsidRPr="003401E0" w:rsidRDefault="0099486E" w:rsidP="003401E0">
            <w:pPr>
              <w:jc w:val="center"/>
              <w:rPr>
                <w:sz w:val="28"/>
                <w:szCs w:val="28"/>
              </w:rPr>
            </w:pPr>
            <w:r w:rsidRPr="003401E0">
              <w:rPr>
                <w:sz w:val="28"/>
                <w:szCs w:val="28"/>
              </w:rPr>
              <w:lastRenderedPageBreak/>
              <w:t>Срок реализации Программы</w:t>
            </w:r>
          </w:p>
        </w:tc>
        <w:tc>
          <w:tcPr>
            <w:tcW w:w="7108" w:type="dxa"/>
          </w:tcPr>
          <w:p w:rsidR="0099486E" w:rsidRPr="003401E0" w:rsidRDefault="0099486E" w:rsidP="0099486E">
            <w:pPr>
              <w:rPr>
                <w:sz w:val="28"/>
                <w:szCs w:val="28"/>
              </w:rPr>
            </w:pPr>
            <w:r w:rsidRPr="003401E0">
              <w:rPr>
                <w:sz w:val="28"/>
                <w:szCs w:val="28"/>
              </w:rPr>
              <w:t>1 января 2016 года – 31 декабря 2018 года</w:t>
            </w:r>
          </w:p>
          <w:p w:rsidR="0099486E" w:rsidRPr="003401E0" w:rsidRDefault="0099486E" w:rsidP="003401E0">
            <w:pPr>
              <w:tabs>
                <w:tab w:val="left" w:pos="0"/>
                <w:tab w:val="left" w:pos="567"/>
              </w:tabs>
              <w:suppressAutoHyphens/>
              <w:ind w:firstLine="709"/>
              <w:jc w:val="both"/>
              <w:textAlignment w:val="top"/>
              <w:rPr>
                <w:sz w:val="28"/>
                <w:szCs w:val="28"/>
              </w:rPr>
            </w:pPr>
          </w:p>
        </w:tc>
      </w:tr>
      <w:tr w:rsidR="0099486E" w:rsidRPr="003401E0" w:rsidTr="003401E0">
        <w:tc>
          <w:tcPr>
            <w:tcW w:w="3227" w:type="dxa"/>
          </w:tcPr>
          <w:p w:rsidR="0099486E" w:rsidRPr="003401E0" w:rsidRDefault="0099486E" w:rsidP="003401E0">
            <w:pPr>
              <w:jc w:val="center"/>
              <w:rPr>
                <w:sz w:val="28"/>
                <w:szCs w:val="28"/>
              </w:rPr>
            </w:pPr>
            <w:r w:rsidRPr="003401E0">
              <w:rPr>
                <w:sz w:val="28"/>
                <w:szCs w:val="28"/>
              </w:rPr>
              <w:t>Объемы   и   источники финансирования Программы:</w:t>
            </w:r>
          </w:p>
          <w:p w:rsidR="0099486E" w:rsidRPr="003401E0" w:rsidRDefault="0099486E" w:rsidP="003401E0">
            <w:pPr>
              <w:jc w:val="center"/>
              <w:rPr>
                <w:sz w:val="28"/>
                <w:szCs w:val="28"/>
              </w:rPr>
            </w:pPr>
          </w:p>
        </w:tc>
        <w:tc>
          <w:tcPr>
            <w:tcW w:w="7108" w:type="dxa"/>
          </w:tcPr>
          <w:p w:rsidR="0099486E" w:rsidRPr="003401E0" w:rsidRDefault="0099486E" w:rsidP="0099486E">
            <w:pPr>
              <w:rPr>
                <w:sz w:val="28"/>
                <w:szCs w:val="28"/>
              </w:rPr>
            </w:pPr>
            <w:r w:rsidRPr="003401E0">
              <w:rPr>
                <w:sz w:val="28"/>
                <w:szCs w:val="28"/>
              </w:rPr>
              <w:t xml:space="preserve">Объем финансирования Программы в 2016 – 2018 годах: </w:t>
            </w:r>
          </w:p>
          <w:p w:rsidR="0099486E" w:rsidRPr="003401E0" w:rsidRDefault="0099486E" w:rsidP="0099486E">
            <w:pPr>
              <w:rPr>
                <w:b/>
                <w:sz w:val="28"/>
                <w:szCs w:val="28"/>
              </w:rPr>
            </w:pPr>
            <w:r w:rsidRPr="003401E0">
              <w:rPr>
                <w:i/>
                <w:sz w:val="28"/>
              </w:rPr>
              <w:t xml:space="preserve">Общий объем финансовых ресурсов, необходимых для реализации программы в  </w:t>
            </w:r>
            <w:r w:rsidRPr="003401E0">
              <w:rPr>
                <w:b/>
                <w:sz w:val="28"/>
                <w:szCs w:val="28"/>
              </w:rPr>
              <w:t>2016-2018гг.</w:t>
            </w:r>
          </w:p>
          <w:p w:rsidR="0099486E" w:rsidRPr="003401E0" w:rsidRDefault="0099486E" w:rsidP="0099486E">
            <w:pPr>
              <w:rPr>
                <w:b/>
                <w:sz w:val="28"/>
                <w:szCs w:val="28"/>
              </w:rPr>
            </w:pPr>
            <w:r w:rsidRPr="003401E0">
              <w:rPr>
                <w:b/>
                <w:sz w:val="28"/>
                <w:szCs w:val="28"/>
              </w:rPr>
              <w:t xml:space="preserve">всего – </w:t>
            </w:r>
            <w:r w:rsidR="001600E3">
              <w:rPr>
                <w:b/>
                <w:sz w:val="28"/>
                <w:szCs w:val="28"/>
              </w:rPr>
              <w:t>3911043,24</w:t>
            </w:r>
            <w:r w:rsidRPr="003401E0">
              <w:rPr>
                <w:b/>
                <w:sz w:val="28"/>
                <w:szCs w:val="28"/>
              </w:rPr>
              <w:t xml:space="preserve"> млн. руб</w:t>
            </w:r>
            <w:r w:rsidRPr="003401E0">
              <w:rPr>
                <w:sz w:val="28"/>
                <w:szCs w:val="28"/>
              </w:rPr>
              <w:t xml:space="preserve">., </w:t>
            </w:r>
          </w:p>
          <w:p w:rsidR="0099486E" w:rsidRPr="003401E0" w:rsidRDefault="0099486E" w:rsidP="0099486E">
            <w:pPr>
              <w:rPr>
                <w:sz w:val="28"/>
                <w:szCs w:val="28"/>
              </w:rPr>
            </w:pPr>
            <w:r w:rsidRPr="003401E0">
              <w:rPr>
                <w:sz w:val="28"/>
                <w:szCs w:val="28"/>
              </w:rPr>
              <w:t xml:space="preserve">в том числе: </w:t>
            </w:r>
          </w:p>
          <w:p w:rsidR="0099486E" w:rsidRPr="003401E0" w:rsidRDefault="0099486E" w:rsidP="0099486E">
            <w:pPr>
              <w:rPr>
                <w:sz w:val="28"/>
                <w:szCs w:val="28"/>
              </w:rPr>
            </w:pPr>
            <w:r w:rsidRPr="003401E0">
              <w:rPr>
                <w:sz w:val="28"/>
                <w:szCs w:val="28"/>
              </w:rPr>
              <w:t xml:space="preserve">местный бюджет – </w:t>
            </w:r>
            <w:r w:rsidRPr="003401E0">
              <w:rPr>
                <w:b/>
                <w:sz w:val="28"/>
                <w:szCs w:val="28"/>
              </w:rPr>
              <w:t>1307126,4</w:t>
            </w:r>
            <w:r w:rsidR="001600E3">
              <w:rPr>
                <w:b/>
                <w:sz w:val="28"/>
                <w:szCs w:val="28"/>
              </w:rPr>
              <w:t>0</w:t>
            </w:r>
            <w:r w:rsidRPr="003401E0">
              <w:rPr>
                <w:sz w:val="28"/>
                <w:szCs w:val="28"/>
              </w:rPr>
              <w:t xml:space="preserve"> </w:t>
            </w:r>
            <w:r w:rsidRPr="003401E0">
              <w:rPr>
                <w:b/>
                <w:sz w:val="28"/>
                <w:szCs w:val="28"/>
              </w:rPr>
              <w:t>млн. руб.;</w:t>
            </w:r>
            <w:r w:rsidRPr="003401E0">
              <w:rPr>
                <w:sz w:val="28"/>
                <w:szCs w:val="28"/>
              </w:rPr>
              <w:t xml:space="preserve"> </w:t>
            </w:r>
          </w:p>
          <w:p w:rsidR="0099486E" w:rsidRPr="003401E0" w:rsidRDefault="0099486E" w:rsidP="0099486E">
            <w:pPr>
              <w:rPr>
                <w:sz w:val="28"/>
                <w:szCs w:val="28"/>
              </w:rPr>
            </w:pPr>
            <w:r w:rsidRPr="003401E0">
              <w:rPr>
                <w:sz w:val="28"/>
                <w:szCs w:val="28"/>
              </w:rPr>
              <w:t xml:space="preserve">федерального бюджета – </w:t>
            </w:r>
            <w:r w:rsidR="001600E3" w:rsidRPr="001600E3">
              <w:rPr>
                <w:b/>
                <w:sz w:val="28"/>
                <w:szCs w:val="28"/>
              </w:rPr>
              <w:t>1603916,8</w:t>
            </w:r>
            <w:r w:rsidR="001600E3">
              <w:rPr>
                <w:b/>
                <w:sz w:val="28"/>
                <w:szCs w:val="28"/>
              </w:rPr>
              <w:t>4</w:t>
            </w:r>
            <w:r w:rsidRPr="003401E0">
              <w:rPr>
                <w:b/>
                <w:sz w:val="28"/>
                <w:szCs w:val="28"/>
              </w:rPr>
              <w:t xml:space="preserve"> млн. руб.;</w:t>
            </w:r>
            <w:r w:rsidRPr="003401E0">
              <w:rPr>
                <w:sz w:val="28"/>
                <w:szCs w:val="28"/>
              </w:rPr>
              <w:t xml:space="preserve"> </w:t>
            </w:r>
          </w:p>
          <w:p w:rsidR="0099486E" w:rsidRPr="003401E0" w:rsidRDefault="0099486E" w:rsidP="0099486E">
            <w:pPr>
              <w:rPr>
                <w:b/>
                <w:sz w:val="28"/>
                <w:szCs w:val="28"/>
              </w:rPr>
            </w:pPr>
            <w:r w:rsidRPr="003401E0">
              <w:rPr>
                <w:sz w:val="28"/>
                <w:szCs w:val="28"/>
              </w:rPr>
              <w:t>бюджета Республики Крым  –0</w:t>
            </w:r>
            <w:r w:rsidRPr="003401E0">
              <w:rPr>
                <w:b/>
                <w:sz w:val="28"/>
                <w:szCs w:val="28"/>
              </w:rPr>
              <w:t xml:space="preserve"> млн. руб.; </w:t>
            </w:r>
          </w:p>
          <w:p w:rsidR="0099486E" w:rsidRPr="003401E0" w:rsidRDefault="0099486E" w:rsidP="0099486E">
            <w:pPr>
              <w:rPr>
                <w:sz w:val="28"/>
                <w:szCs w:val="28"/>
              </w:rPr>
            </w:pPr>
            <w:r w:rsidRPr="003401E0">
              <w:rPr>
                <w:sz w:val="28"/>
                <w:szCs w:val="28"/>
              </w:rPr>
              <w:t>внебюджетных источников– 0</w:t>
            </w:r>
            <w:r w:rsidRPr="003401E0">
              <w:rPr>
                <w:b/>
                <w:sz w:val="28"/>
                <w:szCs w:val="28"/>
              </w:rPr>
              <w:t xml:space="preserve"> млн. руб.</w:t>
            </w:r>
            <w:r w:rsidRPr="003401E0">
              <w:rPr>
                <w:sz w:val="28"/>
                <w:szCs w:val="28"/>
              </w:rPr>
              <w:t xml:space="preserve"> </w:t>
            </w:r>
          </w:p>
          <w:p w:rsidR="0099486E" w:rsidRPr="003401E0" w:rsidRDefault="0099486E" w:rsidP="0099486E">
            <w:pPr>
              <w:rPr>
                <w:sz w:val="28"/>
                <w:szCs w:val="28"/>
                <w:highlight w:val="yellow"/>
              </w:rPr>
            </w:pPr>
            <w:r w:rsidRPr="003401E0">
              <w:rPr>
                <w:sz w:val="28"/>
                <w:szCs w:val="28"/>
                <w:highlight w:val="yellow"/>
              </w:rPr>
              <w:t xml:space="preserve"> </w:t>
            </w:r>
          </w:p>
          <w:p w:rsidR="0099486E" w:rsidRPr="003401E0" w:rsidRDefault="0099486E" w:rsidP="0099486E">
            <w:pPr>
              <w:rPr>
                <w:b/>
                <w:sz w:val="28"/>
                <w:szCs w:val="28"/>
              </w:rPr>
            </w:pPr>
            <w:r w:rsidRPr="003401E0">
              <w:rPr>
                <w:b/>
                <w:sz w:val="28"/>
                <w:szCs w:val="28"/>
              </w:rPr>
              <w:t>2016 год</w:t>
            </w:r>
            <w:r w:rsidRPr="003401E0">
              <w:rPr>
                <w:sz w:val="28"/>
                <w:szCs w:val="28"/>
              </w:rPr>
              <w:t xml:space="preserve"> -</w:t>
            </w:r>
            <w:r w:rsidR="001D3ADF" w:rsidRPr="001D3ADF">
              <w:rPr>
                <w:b/>
                <w:sz w:val="28"/>
                <w:szCs w:val="28"/>
              </w:rPr>
              <w:t>1488366,4</w:t>
            </w:r>
            <w:r w:rsidRPr="003401E0">
              <w:rPr>
                <w:b/>
                <w:sz w:val="28"/>
                <w:szCs w:val="28"/>
              </w:rPr>
              <w:t xml:space="preserve"> млн. рублей</w:t>
            </w:r>
          </w:p>
          <w:p w:rsidR="0099486E" w:rsidRPr="003401E0" w:rsidRDefault="0099486E" w:rsidP="0099486E">
            <w:pPr>
              <w:rPr>
                <w:sz w:val="28"/>
                <w:szCs w:val="28"/>
              </w:rPr>
            </w:pPr>
            <w:r w:rsidRPr="003401E0">
              <w:rPr>
                <w:sz w:val="28"/>
                <w:szCs w:val="28"/>
              </w:rPr>
              <w:t xml:space="preserve">местный бюджет – </w:t>
            </w:r>
            <w:r w:rsidRPr="001D3ADF">
              <w:rPr>
                <w:b/>
                <w:sz w:val="28"/>
                <w:szCs w:val="28"/>
              </w:rPr>
              <w:t>435708,8</w:t>
            </w:r>
            <w:r w:rsidRPr="003401E0">
              <w:rPr>
                <w:sz w:val="28"/>
                <w:szCs w:val="28"/>
              </w:rPr>
              <w:t xml:space="preserve"> млн. руб.; </w:t>
            </w:r>
          </w:p>
          <w:p w:rsidR="0099486E" w:rsidRPr="003401E0" w:rsidRDefault="0099486E" w:rsidP="0099486E">
            <w:pPr>
              <w:rPr>
                <w:sz w:val="28"/>
                <w:szCs w:val="28"/>
              </w:rPr>
            </w:pPr>
            <w:r w:rsidRPr="003401E0">
              <w:rPr>
                <w:sz w:val="28"/>
                <w:szCs w:val="28"/>
              </w:rPr>
              <w:t xml:space="preserve">федерального бюджета – </w:t>
            </w:r>
            <w:r w:rsidRPr="001D3ADF">
              <w:rPr>
                <w:b/>
                <w:sz w:val="28"/>
                <w:szCs w:val="28"/>
              </w:rPr>
              <w:t>10</w:t>
            </w:r>
            <w:r w:rsidR="001D3ADF" w:rsidRPr="001D3ADF">
              <w:rPr>
                <w:b/>
                <w:sz w:val="28"/>
                <w:szCs w:val="28"/>
              </w:rPr>
              <w:t>52657,6</w:t>
            </w:r>
            <w:r w:rsidRPr="003401E0">
              <w:rPr>
                <w:b/>
                <w:sz w:val="28"/>
                <w:szCs w:val="28"/>
              </w:rPr>
              <w:t xml:space="preserve"> млн. руб</w:t>
            </w:r>
            <w:r w:rsidRPr="003401E0">
              <w:rPr>
                <w:sz w:val="28"/>
                <w:szCs w:val="28"/>
              </w:rPr>
              <w:t xml:space="preserve">.; </w:t>
            </w:r>
          </w:p>
          <w:p w:rsidR="0099486E" w:rsidRPr="003401E0" w:rsidRDefault="0099486E" w:rsidP="0099486E">
            <w:pPr>
              <w:rPr>
                <w:sz w:val="28"/>
                <w:szCs w:val="28"/>
              </w:rPr>
            </w:pPr>
            <w:r w:rsidRPr="003401E0">
              <w:rPr>
                <w:sz w:val="28"/>
                <w:szCs w:val="28"/>
              </w:rPr>
              <w:t>бюджета Республики Крым  – 0</w:t>
            </w:r>
            <w:r w:rsidRPr="003401E0">
              <w:rPr>
                <w:b/>
                <w:sz w:val="28"/>
                <w:szCs w:val="28"/>
              </w:rPr>
              <w:t xml:space="preserve"> млн. руб</w:t>
            </w:r>
            <w:r w:rsidRPr="003401E0">
              <w:rPr>
                <w:sz w:val="28"/>
                <w:szCs w:val="28"/>
              </w:rPr>
              <w:t xml:space="preserve">.; </w:t>
            </w:r>
          </w:p>
          <w:p w:rsidR="0099486E" w:rsidRPr="003401E0" w:rsidRDefault="0099486E" w:rsidP="0099486E">
            <w:pPr>
              <w:rPr>
                <w:b/>
                <w:sz w:val="28"/>
                <w:szCs w:val="28"/>
              </w:rPr>
            </w:pPr>
            <w:r w:rsidRPr="003401E0">
              <w:rPr>
                <w:sz w:val="28"/>
                <w:szCs w:val="28"/>
              </w:rPr>
              <w:t>внебюджетных источников –0</w:t>
            </w:r>
            <w:r w:rsidRPr="003401E0">
              <w:rPr>
                <w:b/>
                <w:sz w:val="28"/>
                <w:szCs w:val="28"/>
              </w:rPr>
              <w:t xml:space="preserve"> млн. руб. </w:t>
            </w:r>
          </w:p>
          <w:p w:rsidR="0099486E" w:rsidRPr="003401E0" w:rsidRDefault="0099486E" w:rsidP="0099486E">
            <w:pPr>
              <w:rPr>
                <w:b/>
                <w:sz w:val="28"/>
                <w:szCs w:val="28"/>
                <w:highlight w:val="yellow"/>
              </w:rPr>
            </w:pPr>
          </w:p>
          <w:p w:rsidR="0099486E" w:rsidRPr="003401E0" w:rsidRDefault="0099486E" w:rsidP="0099486E">
            <w:pPr>
              <w:rPr>
                <w:sz w:val="28"/>
                <w:szCs w:val="28"/>
              </w:rPr>
            </w:pPr>
            <w:r w:rsidRPr="003401E0">
              <w:rPr>
                <w:b/>
                <w:sz w:val="28"/>
                <w:szCs w:val="28"/>
              </w:rPr>
              <w:t>2017 год</w:t>
            </w:r>
            <w:r w:rsidRPr="003401E0">
              <w:rPr>
                <w:sz w:val="28"/>
                <w:szCs w:val="28"/>
              </w:rPr>
              <w:t xml:space="preserve"> – </w:t>
            </w:r>
            <w:r w:rsidR="001D3ADF" w:rsidRPr="001D3ADF">
              <w:rPr>
                <w:b/>
                <w:sz w:val="28"/>
                <w:szCs w:val="28"/>
              </w:rPr>
              <w:t>1217788,42</w:t>
            </w:r>
            <w:r w:rsidRPr="003401E0">
              <w:rPr>
                <w:b/>
                <w:sz w:val="28"/>
                <w:szCs w:val="28"/>
              </w:rPr>
              <w:t xml:space="preserve"> млн. рублей</w:t>
            </w:r>
          </w:p>
          <w:p w:rsidR="0099486E" w:rsidRPr="003401E0" w:rsidRDefault="0099486E" w:rsidP="0099486E">
            <w:pPr>
              <w:rPr>
                <w:sz w:val="28"/>
                <w:szCs w:val="28"/>
              </w:rPr>
            </w:pPr>
            <w:r w:rsidRPr="003401E0">
              <w:rPr>
                <w:sz w:val="28"/>
                <w:szCs w:val="28"/>
              </w:rPr>
              <w:t xml:space="preserve">местный бюджет – </w:t>
            </w:r>
            <w:r w:rsidRPr="001D3ADF">
              <w:rPr>
                <w:b/>
                <w:sz w:val="28"/>
                <w:szCs w:val="28"/>
              </w:rPr>
              <w:t>435708,8</w:t>
            </w:r>
            <w:r w:rsidRPr="003401E0">
              <w:rPr>
                <w:sz w:val="28"/>
                <w:szCs w:val="28"/>
              </w:rPr>
              <w:t xml:space="preserve"> млн. руб.; </w:t>
            </w:r>
          </w:p>
          <w:p w:rsidR="0099486E" w:rsidRPr="003401E0" w:rsidRDefault="0099486E" w:rsidP="0099486E">
            <w:pPr>
              <w:rPr>
                <w:sz w:val="28"/>
                <w:szCs w:val="28"/>
              </w:rPr>
            </w:pPr>
            <w:r w:rsidRPr="003401E0">
              <w:rPr>
                <w:sz w:val="28"/>
                <w:szCs w:val="28"/>
              </w:rPr>
              <w:t xml:space="preserve">федерального бюджета – </w:t>
            </w:r>
            <w:r w:rsidR="001600E3" w:rsidRPr="001600E3">
              <w:rPr>
                <w:b/>
                <w:sz w:val="28"/>
                <w:szCs w:val="28"/>
              </w:rPr>
              <w:t>782079,62</w:t>
            </w:r>
            <w:r w:rsidRPr="003401E0">
              <w:rPr>
                <w:b/>
                <w:sz w:val="28"/>
                <w:szCs w:val="28"/>
              </w:rPr>
              <w:t>млн. руб.</w:t>
            </w:r>
            <w:r w:rsidRPr="003401E0">
              <w:rPr>
                <w:sz w:val="28"/>
                <w:szCs w:val="28"/>
              </w:rPr>
              <w:t xml:space="preserve">; </w:t>
            </w:r>
          </w:p>
          <w:p w:rsidR="0099486E" w:rsidRPr="003401E0" w:rsidRDefault="0099486E" w:rsidP="0099486E">
            <w:pPr>
              <w:rPr>
                <w:sz w:val="28"/>
                <w:szCs w:val="28"/>
              </w:rPr>
            </w:pPr>
            <w:r w:rsidRPr="003401E0">
              <w:rPr>
                <w:sz w:val="28"/>
                <w:szCs w:val="28"/>
              </w:rPr>
              <w:t>бюджета Республики Крым  – 0</w:t>
            </w:r>
            <w:r w:rsidRPr="003401E0">
              <w:rPr>
                <w:b/>
                <w:sz w:val="28"/>
                <w:szCs w:val="28"/>
              </w:rPr>
              <w:t xml:space="preserve"> млн. руб</w:t>
            </w:r>
            <w:r w:rsidRPr="003401E0">
              <w:rPr>
                <w:sz w:val="28"/>
                <w:szCs w:val="28"/>
              </w:rPr>
              <w:t xml:space="preserve">.; </w:t>
            </w:r>
          </w:p>
          <w:p w:rsidR="0099486E" w:rsidRPr="003401E0" w:rsidRDefault="0099486E" w:rsidP="0099486E">
            <w:pPr>
              <w:rPr>
                <w:sz w:val="28"/>
                <w:szCs w:val="28"/>
              </w:rPr>
            </w:pPr>
            <w:r w:rsidRPr="003401E0">
              <w:rPr>
                <w:sz w:val="28"/>
                <w:szCs w:val="28"/>
              </w:rPr>
              <w:t>внебюджетных источников – 0</w:t>
            </w:r>
            <w:r w:rsidRPr="003401E0">
              <w:rPr>
                <w:b/>
                <w:sz w:val="28"/>
                <w:szCs w:val="28"/>
              </w:rPr>
              <w:t xml:space="preserve"> млн. руб.</w:t>
            </w:r>
            <w:r w:rsidRPr="003401E0">
              <w:rPr>
                <w:sz w:val="28"/>
                <w:szCs w:val="28"/>
              </w:rPr>
              <w:t xml:space="preserve"> </w:t>
            </w:r>
          </w:p>
          <w:p w:rsidR="0099486E" w:rsidRPr="003401E0" w:rsidRDefault="0099486E" w:rsidP="0099486E">
            <w:pPr>
              <w:rPr>
                <w:sz w:val="28"/>
                <w:szCs w:val="28"/>
                <w:highlight w:val="yellow"/>
              </w:rPr>
            </w:pPr>
          </w:p>
          <w:p w:rsidR="0099486E" w:rsidRPr="003401E0" w:rsidRDefault="0099486E" w:rsidP="0099486E">
            <w:pPr>
              <w:rPr>
                <w:sz w:val="28"/>
                <w:szCs w:val="28"/>
              </w:rPr>
            </w:pPr>
            <w:r w:rsidRPr="003401E0">
              <w:rPr>
                <w:b/>
                <w:sz w:val="28"/>
                <w:szCs w:val="28"/>
              </w:rPr>
              <w:t>2018 год</w:t>
            </w:r>
            <w:r w:rsidRPr="003401E0">
              <w:rPr>
                <w:sz w:val="28"/>
                <w:szCs w:val="28"/>
              </w:rPr>
              <w:t xml:space="preserve"> – </w:t>
            </w:r>
            <w:r w:rsidR="001600E3" w:rsidRPr="001600E3">
              <w:rPr>
                <w:b/>
                <w:sz w:val="28"/>
                <w:szCs w:val="28"/>
              </w:rPr>
              <w:t>120488</w:t>
            </w:r>
            <w:r w:rsidR="001600E3">
              <w:rPr>
                <w:b/>
                <w:sz w:val="28"/>
                <w:szCs w:val="28"/>
              </w:rPr>
              <w:t>8</w:t>
            </w:r>
            <w:r w:rsidR="001600E3" w:rsidRPr="001600E3">
              <w:rPr>
                <w:b/>
                <w:sz w:val="28"/>
                <w:szCs w:val="28"/>
              </w:rPr>
              <w:t>,42</w:t>
            </w:r>
            <w:r w:rsidRPr="003401E0">
              <w:rPr>
                <w:b/>
                <w:sz w:val="28"/>
                <w:szCs w:val="28"/>
              </w:rPr>
              <w:t xml:space="preserve"> млн. рублей</w:t>
            </w:r>
          </w:p>
          <w:p w:rsidR="0099486E" w:rsidRPr="003401E0" w:rsidRDefault="0099486E" w:rsidP="0099486E">
            <w:pPr>
              <w:rPr>
                <w:sz w:val="28"/>
                <w:szCs w:val="28"/>
              </w:rPr>
            </w:pPr>
            <w:r w:rsidRPr="003401E0">
              <w:rPr>
                <w:sz w:val="28"/>
                <w:szCs w:val="28"/>
              </w:rPr>
              <w:t xml:space="preserve">местный бюджет – </w:t>
            </w:r>
            <w:r w:rsidRPr="001600E3">
              <w:rPr>
                <w:b/>
                <w:sz w:val="28"/>
                <w:szCs w:val="28"/>
              </w:rPr>
              <w:t>435708,8</w:t>
            </w:r>
            <w:r w:rsidRPr="003401E0">
              <w:rPr>
                <w:sz w:val="28"/>
                <w:szCs w:val="28"/>
              </w:rPr>
              <w:t xml:space="preserve"> млн. руб.; </w:t>
            </w:r>
          </w:p>
          <w:p w:rsidR="0099486E" w:rsidRPr="003401E0" w:rsidRDefault="0099486E" w:rsidP="0099486E">
            <w:pPr>
              <w:rPr>
                <w:sz w:val="28"/>
                <w:szCs w:val="28"/>
              </w:rPr>
            </w:pPr>
            <w:r w:rsidRPr="003401E0">
              <w:rPr>
                <w:sz w:val="28"/>
                <w:szCs w:val="28"/>
              </w:rPr>
              <w:t xml:space="preserve">федерального бюджета – </w:t>
            </w:r>
            <w:r w:rsidRPr="001600E3">
              <w:rPr>
                <w:b/>
                <w:sz w:val="28"/>
                <w:szCs w:val="28"/>
              </w:rPr>
              <w:t>7</w:t>
            </w:r>
            <w:r w:rsidR="001600E3">
              <w:rPr>
                <w:b/>
                <w:sz w:val="28"/>
                <w:szCs w:val="28"/>
              </w:rPr>
              <w:t>69179,62</w:t>
            </w:r>
            <w:r w:rsidRPr="003401E0">
              <w:rPr>
                <w:b/>
                <w:sz w:val="28"/>
                <w:szCs w:val="28"/>
              </w:rPr>
              <w:t xml:space="preserve"> млн. руб</w:t>
            </w:r>
            <w:r w:rsidRPr="003401E0">
              <w:rPr>
                <w:sz w:val="28"/>
                <w:szCs w:val="28"/>
              </w:rPr>
              <w:t xml:space="preserve">.; </w:t>
            </w:r>
          </w:p>
          <w:p w:rsidR="0099486E" w:rsidRPr="003401E0" w:rsidRDefault="0099486E" w:rsidP="0099486E">
            <w:pPr>
              <w:rPr>
                <w:sz w:val="28"/>
                <w:szCs w:val="28"/>
              </w:rPr>
            </w:pPr>
            <w:r w:rsidRPr="003401E0">
              <w:rPr>
                <w:sz w:val="28"/>
                <w:szCs w:val="28"/>
              </w:rPr>
              <w:t xml:space="preserve">бюджета Республики Крым  – 0 </w:t>
            </w:r>
            <w:r w:rsidRPr="003401E0">
              <w:rPr>
                <w:b/>
                <w:sz w:val="28"/>
                <w:szCs w:val="28"/>
              </w:rPr>
              <w:t>млн. руб</w:t>
            </w:r>
            <w:r w:rsidRPr="003401E0">
              <w:rPr>
                <w:sz w:val="28"/>
                <w:szCs w:val="28"/>
              </w:rPr>
              <w:t xml:space="preserve">.; </w:t>
            </w:r>
          </w:p>
          <w:p w:rsidR="0099486E" w:rsidRPr="003401E0" w:rsidRDefault="0099486E" w:rsidP="0099486E">
            <w:pPr>
              <w:rPr>
                <w:sz w:val="28"/>
                <w:szCs w:val="28"/>
              </w:rPr>
            </w:pPr>
            <w:r w:rsidRPr="003401E0">
              <w:rPr>
                <w:sz w:val="28"/>
                <w:szCs w:val="28"/>
              </w:rPr>
              <w:t>внебюджетных источников - 0</w:t>
            </w:r>
            <w:r w:rsidRPr="003401E0">
              <w:rPr>
                <w:b/>
                <w:sz w:val="28"/>
                <w:szCs w:val="28"/>
              </w:rPr>
              <w:t xml:space="preserve"> млн. руб.</w:t>
            </w:r>
            <w:r w:rsidRPr="003401E0">
              <w:rPr>
                <w:sz w:val="28"/>
                <w:szCs w:val="28"/>
              </w:rPr>
              <w:t xml:space="preserve"> </w:t>
            </w:r>
          </w:p>
          <w:p w:rsidR="0099486E" w:rsidRPr="003401E0" w:rsidRDefault="0099486E" w:rsidP="003401E0">
            <w:pPr>
              <w:ind w:firstLine="708"/>
              <w:rPr>
                <w:sz w:val="28"/>
                <w:szCs w:val="28"/>
              </w:rPr>
            </w:pPr>
            <w:r w:rsidRPr="003401E0">
              <w:rPr>
                <w:b/>
                <w:sz w:val="28"/>
                <w:szCs w:val="28"/>
              </w:rPr>
              <w:t>Источниками финансирования П</w:t>
            </w:r>
            <w:r w:rsidRPr="003401E0">
              <w:rPr>
                <w:b/>
                <w:noProof/>
                <w:sz w:val="28"/>
                <w:szCs w:val="28"/>
              </w:rPr>
              <w:t>рограммы</w:t>
            </w:r>
            <w:r w:rsidRPr="003401E0">
              <w:rPr>
                <w:sz w:val="28"/>
                <w:szCs w:val="28"/>
              </w:rPr>
              <w:t xml:space="preserve"> являются:</w:t>
            </w:r>
          </w:p>
          <w:p w:rsidR="0099486E" w:rsidRPr="003401E0" w:rsidRDefault="0099486E" w:rsidP="003401E0">
            <w:pPr>
              <w:jc w:val="both"/>
              <w:rPr>
                <w:sz w:val="28"/>
                <w:szCs w:val="28"/>
              </w:rPr>
            </w:pPr>
            <w:r w:rsidRPr="003401E0">
              <w:rPr>
                <w:sz w:val="28"/>
                <w:szCs w:val="28"/>
              </w:rPr>
              <w:t>местный бюджет и внебюджетные источники, бюджет Республики Крым (по согласованию), федеральный бюджет (по согласованию). Объем финансирования Программы за счет средств бюджета Республики Крым и федерального бюджета ежегодно уточняется в соответствии с законом Республики Крым о бюджете на соответствующий финансовый год.</w:t>
            </w:r>
          </w:p>
        </w:tc>
      </w:tr>
    </w:tbl>
    <w:p w:rsidR="00824201" w:rsidRDefault="00824201" w:rsidP="003078C6">
      <w:pPr>
        <w:jc w:val="center"/>
        <w:rPr>
          <w:b/>
          <w:bCs/>
          <w:sz w:val="28"/>
          <w:szCs w:val="28"/>
        </w:rPr>
      </w:pPr>
    </w:p>
    <w:p w:rsidR="00824201" w:rsidRDefault="00824201" w:rsidP="003078C6">
      <w:pPr>
        <w:jc w:val="center"/>
        <w:rPr>
          <w:b/>
          <w:bCs/>
          <w:sz w:val="28"/>
          <w:szCs w:val="28"/>
        </w:rPr>
      </w:pPr>
    </w:p>
    <w:p w:rsidR="00824201" w:rsidRPr="00905E8F" w:rsidRDefault="00824201" w:rsidP="003078C6">
      <w:pPr>
        <w:jc w:val="center"/>
        <w:rPr>
          <w:b/>
          <w:bCs/>
          <w:sz w:val="28"/>
          <w:szCs w:val="28"/>
        </w:rPr>
      </w:pPr>
      <w:r w:rsidRPr="00905E8F">
        <w:rPr>
          <w:b/>
          <w:bCs/>
          <w:sz w:val="28"/>
          <w:szCs w:val="28"/>
        </w:rPr>
        <w:t>РАЗДЕЛ   II</w:t>
      </w:r>
    </w:p>
    <w:p w:rsidR="00824201" w:rsidRDefault="00824201" w:rsidP="003401E0">
      <w:pPr>
        <w:numPr>
          <w:ilvl w:val="0"/>
          <w:numId w:val="4"/>
        </w:numPr>
        <w:jc w:val="center"/>
        <w:rPr>
          <w:b/>
          <w:bCs/>
          <w:sz w:val="28"/>
          <w:szCs w:val="28"/>
        </w:rPr>
      </w:pPr>
      <w:r w:rsidRPr="00BB0163">
        <w:rPr>
          <w:b/>
          <w:bCs/>
          <w:sz w:val="28"/>
          <w:szCs w:val="28"/>
        </w:rPr>
        <w:t xml:space="preserve">Общая характеристика текущего состояния </w:t>
      </w:r>
    </w:p>
    <w:p w:rsidR="00824201" w:rsidRDefault="00824201" w:rsidP="003078C6">
      <w:pPr>
        <w:ind w:left="720"/>
        <w:jc w:val="center"/>
        <w:rPr>
          <w:b/>
          <w:bCs/>
          <w:sz w:val="28"/>
          <w:szCs w:val="28"/>
        </w:rPr>
      </w:pPr>
      <w:r w:rsidRPr="00BB0163">
        <w:rPr>
          <w:b/>
          <w:bCs/>
          <w:sz w:val="28"/>
          <w:szCs w:val="28"/>
        </w:rPr>
        <w:t xml:space="preserve">образования в </w:t>
      </w:r>
      <w:r>
        <w:rPr>
          <w:b/>
          <w:bCs/>
          <w:sz w:val="28"/>
          <w:szCs w:val="28"/>
        </w:rPr>
        <w:t xml:space="preserve">Джанкойском </w:t>
      </w:r>
      <w:r w:rsidRPr="00BB0163">
        <w:rPr>
          <w:b/>
          <w:bCs/>
          <w:sz w:val="28"/>
          <w:szCs w:val="28"/>
        </w:rPr>
        <w:t xml:space="preserve"> районе</w:t>
      </w:r>
    </w:p>
    <w:p w:rsidR="00824201" w:rsidRPr="00BB0163" w:rsidRDefault="00824201" w:rsidP="003078C6">
      <w:pPr>
        <w:ind w:left="720"/>
        <w:jc w:val="center"/>
        <w:rPr>
          <w:b/>
          <w:bCs/>
          <w:sz w:val="28"/>
          <w:szCs w:val="28"/>
        </w:rPr>
      </w:pPr>
    </w:p>
    <w:p w:rsidR="00824201" w:rsidRPr="00905E8F" w:rsidRDefault="00824201" w:rsidP="003078C6">
      <w:pPr>
        <w:tabs>
          <w:tab w:val="left" w:pos="0"/>
          <w:tab w:val="left" w:pos="567"/>
        </w:tabs>
        <w:ind w:firstLine="720"/>
        <w:contextualSpacing/>
        <w:jc w:val="both"/>
        <w:rPr>
          <w:sz w:val="28"/>
          <w:szCs w:val="28"/>
        </w:rPr>
      </w:pPr>
      <w:r w:rsidRPr="00905E8F">
        <w:rPr>
          <w:sz w:val="28"/>
          <w:szCs w:val="28"/>
        </w:rPr>
        <w:t>В современных условиях система образования становится одним из важнейших факторов, обеспечивающих экономический рост, социальную стабильность, развитие институтов гражданского общества. Уровень образования населения является обязательным условием прогресса общества и экономики.</w:t>
      </w:r>
      <w:r w:rsidRPr="00905E8F">
        <w:rPr>
          <w:bCs/>
          <w:sz w:val="28"/>
          <w:szCs w:val="28"/>
        </w:rPr>
        <w:t xml:space="preserve"> Стратегической целью в сфере образования, </w:t>
      </w:r>
      <w:r w:rsidRPr="00905E8F">
        <w:rPr>
          <w:sz w:val="28"/>
          <w:szCs w:val="28"/>
        </w:rPr>
        <w:t>является модернизация образовательной системы.</w:t>
      </w:r>
    </w:p>
    <w:p w:rsidR="00824201" w:rsidRPr="00905E8F" w:rsidRDefault="00824201" w:rsidP="003078C6">
      <w:pPr>
        <w:tabs>
          <w:tab w:val="left" w:pos="0"/>
          <w:tab w:val="left" w:pos="567"/>
        </w:tabs>
        <w:ind w:firstLine="720"/>
        <w:contextualSpacing/>
        <w:jc w:val="both"/>
        <w:rPr>
          <w:sz w:val="28"/>
          <w:szCs w:val="28"/>
        </w:rPr>
      </w:pPr>
      <w:r w:rsidRPr="00905E8F">
        <w:rPr>
          <w:sz w:val="28"/>
          <w:szCs w:val="28"/>
        </w:rPr>
        <w:t xml:space="preserve">При этом отмечается, что система образования среди других отраслей социальной сферы наиболее адаптирована к требованиям изменяемой социальной среды. </w:t>
      </w:r>
    </w:p>
    <w:p w:rsidR="00824201" w:rsidRDefault="00824201" w:rsidP="003078C6">
      <w:pPr>
        <w:ind w:firstLine="709"/>
        <w:jc w:val="both"/>
        <w:rPr>
          <w:b/>
          <w:sz w:val="28"/>
        </w:rPr>
      </w:pPr>
      <w:r w:rsidRPr="00905E8F">
        <w:rPr>
          <w:sz w:val="28"/>
          <w:szCs w:val="28"/>
        </w:rPr>
        <w:t xml:space="preserve">Главная цель, поставленная перед системой образования в </w:t>
      </w:r>
      <w:r>
        <w:rPr>
          <w:sz w:val="28"/>
          <w:szCs w:val="28"/>
        </w:rPr>
        <w:t xml:space="preserve">Джанкойском </w:t>
      </w:r>
      <w:r w:rsidRPr="00905E8F">
        <w:rPr>
          <w:sz w:val="28"/>
          <w:szCs w:val="28"/>
        </w:rPr>
        <w:t xml:space="preserve"> районе Республики Крым, заключается в развитии человеческого потенциала региона как основного условия успешного осуществления комплекса социально-экономических реформ в </w:t>
      </w:r>
      <w:r w:rsidRPr="00905E8F">
        <w:rPr>
          <w:sz w:val="28"/>
        </w:rPr>
        <w:t>районе</w:t>
      </w:r>
      <w:r>
        <w:rPr>
          <w:sz w:val="28"/>
        </w:rPr>
        <w:t>.</w:t>
      </w:r>
    </w:p>
    <w:p w:rsidR="00824201" w:rsidRDefault="00824201" w:rsidP="002A2B98">
      <w:pPr>
        <w:jc w:val="center"/>
        <w:rPr>
          <w:b/>
          <w:sz w:val="28"/>
        </w:rPr>
      </w:pPr>
    </w:p>
    <w:p w:rsidR="00824201" w:rsidRPr="00905E8F" w:rsidRDefault="00824201" w:rsidP="003078C6">
      <w:pPr>
        <w:ind w:right="-39"/>
        <w:jc w:val="center"/>
        <w:rPr>
          <w:b/>
          <w:sz w:val="28"/>
          <w:szCs w:val="28"/>
        </w:rPr>
      </w:pPr>
      <w:r w:rsidRPr="00905E8F">
        <w:rPr>
          <w:b/>
          <w:sz w:val="28"/>
          <w:szCs w:val="28"/>
        </w:rPr>
        <w:t>Дошкольное образование</w:t>
      </w:r>
    </w:p>
    <w:p w:rsidR="00824201" w:rsidRDefault="00824201" w:rsidP="002A2B98">
      <w:pPr>
        <w:jc w:val="center"/>
        <w:rPr>
          <w:b/>
          <w:sz w:val="28"/>
        </w:rPr>
      </w:pPr>
    </w:p>
    <w:p w:rsidR="00824201" w:rsidRPr="003078C6" w:rsidRDefault="00824201" w:rsidP="003078C6">
      <w:pPr>
        <w:ind w:firstLine="709"/>
        <w:jc w:val="both"/>
        <w:rPr>
          <w:sz w:val="28"/>
          <w:szCs w:val="28"/>
        </w:rPr>
      </w:pPr>
      <w:r w:rsidRPr="003078C6">
        <w:rPr>
          <w:sz w:val="28"/>
          <w:szCs w:val="28"/>
        </w:rPr>
        <w:t>В районе функциониру</w:t>
      </w:r>
      <w:r>
        <w:rPr>
          <w:sz w:val="28"/>
          <w:szCs w:val="28"/>
        </w:rPr>
        <w:t xml:space="preserve">ет </w:t>
      </w:r>
      <w:r w:rsidRPr="003078C6">
        <w:rPr>
          <w:sz w:val="28"/>
          <w:szCs w:val="28"/>
        </w:rPr>
        <w:t>30 муниципальных дошкольных образовательных учреждения и три образовательных учреждения общего и дошкольного образования «школа-детский сад», в них функционирует 114 групп, воспитывается 2755 детей.</w:t>
      </w:r>
    </w:p>
    <w:p w:rsidR="00824201" w:rsidRPr="003078C6" w:rsidRDefault="00824201" w:rsidP="003078C6">
      <w:pPr>
        <w:ind w:firstLine="709"/>
        <w:jc w:val="both"/>
        <w:rPr>
          <w:sz w:val="28"/>
          <w:szCs w:val="28"/>
        </w:rPr>
      </w:pPr>
      <w:r w:rsidRPr="003078C6">
        <w:rPr>
          <w:sz w:val="28"/>
          <w:szCs w:val="28"/>
        </w:rPr>
        <w:t>В результате реализации программных мероприятий на 01.09.2015 года введено дополнительно 167 мест, из них за счет открытия дополнительных групп – 127 мест и за счет увеличения наполняемости функционирующих групп в соответствии с санитарными нормами – 40 мест.</w:t>
      </w:r>
    </w:p>
    <w:p w:rsidR="00824201" w:rsidRPr="003078C6" w:rsidRDefault="00824201" w:rsidP="003078C6">
      <w:pPr>
        <w:ind w:firstLine="709"/>
        <w:jc w:val="both"/>
        <w:rPr>
          <w:sz w:val="28"/>
          <w:szCs w:val="28"/>
        </w:rPr>
      </w:pPr>
      <w:r w:rsidRPr="003078C6">
        <w:rPr>
          <w:sz w:val="28"/>
          <w:szCs w:val="28"/>
        </w:rPr>
        <w:t xml:space="preserve">С 01.09.2015 года открыты дополнительные группы за счет средств местного бюджета в: </w:t>
      </w:r>
    </w:p>
    <w:p w:rsidR="00824201" w:rsidRPr="003078C6" w:rsidRDefault="00824201" w:rsidP="003078C6">
      <w:pPr>
        <w:ind w:firstLine="709"/>
        <w:jc w:val="both"/>
        <w:rPr>
          <w:sz w:val="28"/>
          <w:szCs w:val="28"/>
        </w:rPr>
      </w:pPr>
      <w:r w:rsidRPr="003078C6">
        <w:rPr>
          <w:sz w:val="28"/>
          <w:szCs w:val="28"/>
        </w:rPr>
        <w:t xml:space="preserve">МДОУ «Медеведевский детский сад «Солнышко» (пятая группа </w:t>
      </w:r>
      <w:r w:rsidRPr="003078C6">
        <w:rPr>
          <w:sz w:val="28"/>
          <w:szCs w:val="28"/>
        </w:rPr>
        <w:br/>
        <w:t>20 мест),</w:t>
      </w:r>
    </w:p>
    <w:p w:rsidR="00824201" w:rsidRPr="003078C6" w:rsidRDefault="00824201" w:rsidP="003078C6">
      <w:pPr>
        <w:ind w:firstLine="709"/>
        <w:jc w:val="both"/>
        <w:rPr>
          <w:sz w:val="28"/>
          <w:szCs w:val="28"/>
        </w:rPr>
      </w:pPr>
      <w:r w:rsidRPr="003078C6">
        <w:rPr>
          <w:sz w:val="28"/>
          <w:szCs w:val="28"/>
        </w:rPr>
        <w:t xml:space="preserve">МДОУ «Новостепновский детский сад «Радуга» (пятая группа </w:t>
      </w:r>
      <w:r w:rsidRPr="003078C6">
        <w:rPr>
          <w:sz w:val="28"/>
          <w:szCs w:val="28"/>
        </w:rPr>
        <w:br/>
        <w:t>20 мест),</w:t>
      </w:r>
    </w:p>
    <w:p w:rsidR="00824201" w:rsidRPr="003078C6" w:rsidRDefault="00824201" w:rsidP="003078C6">
      <w:pPr>
        <w:ind w:firstLine="709"/>
        <w:jc w:val="both"/>
        <w:rPr>
          <w:sz w:val="28"/>
          <w:szCs w:val="28"/>
        </w:rPr>
      </w:pPr>
      <w:r w:rsidRPr="003078C6">
        <w:rPr>
          <w:sz w:val="28"/>
          <w:szCs w:val="28"/>
        </w:rPr>
        <w:t xml:space="preserve">МДОУ «Победненский детский сад «Искорка» (четвертая группа </w:t>
      </w:r>
      <w:r w:rsidRPr="003078C6">
        <w:rPr>
          <w:sz w:val="28"/>
          <w:szCs w:val="28"/>
        </w:rPr>
        <w:br/>
        <w:t>20 мест),</w:t>
      </w:r>
    </w:p>
    <w:p w:rsidR="00824201" w:rsidRPr="003078C6" w:rsidRDefault="00824201" w:rsidP="003078C6">
      <w:pPr>
        <w:ind w:firstLine="709"/>
        <w:jc w:val="both"/>
        <w:rPr>
          <w:sz w:val="28"/>
          <w:szCs w:val="28"/>
        </w:rPr>
      </w:pPr>
      <w:r w:rsidRPr="003078C6">
        <w:rPr>
          <w:sz w:val="28"/>
          <w:szCs w:val="28"/>
        </w:rPr>
        <w:t>МДОУ «Вольновский детский сад «Ивушка» (пятая группа 17 мест),</w:t>
      </w:r>
    </w:p>
    <w:p w:rsidR="00824201" w:rsidRPr="003078C6" w:rsidRDefault="00824201" w:rsidP="003078C6">
      <w:pPr>
        <w:ind w:firstLine="709"/>
        <w:jc w:val="both"/>
        <w:rPr>
          <w:sz w:val="28"/>
          <w:szCs w:val="28"/>
        </w:rPr>
      </w:pPr>
      <w:r w:rsidRPr="003078C6">
        <w:rPr>
          <w:sz w:val="28"/>
          <w:szCs w:val="28"/>
        </w:rPr>
        <w:t xml:space="preserve">МДОУ «Рысаковский детский сад «Малютка» (шестая группа </w:t>
      </w:r>
      <w:r w:rsidRPr="003078C6">
        <w:rPr>
          <w:sz w:val="28"/>
          <w:szCs w:val="28"/>
        </w:rPr>
        <w:br/>
        <w:t>25 мест),</w:t>
      </w:r>
    </w:p>
    <w:p w:rsidR="00824201" w:rsidRPr="003078C6" w:rsidRDefault="00824201" w:rsidP="003078C6">
      <w:pPr>
        <w:ind w:firstLine="709"/>
        <w:jc w:val="both"/>
        <w:rPr>
          <w:sz w:val="28"/>
          <w:szCs w:val="28"/>
        </w:rPr>
      </w:pPr>
      <w:r w:rsidRPr="003078C6">
        <w:rPr>
          <w:sz w:val="28"/>
          <w:szCs w:val="28"/>
        </w:rPr>
        <w:t>МОУ ОДО «Ермаковская начальная школа-детский сад» (шестая группа 25 мест),</w:t>
      </w:r>
    </w:p>
    <w:p w:rsidR="00824201" w:rsidRPr="003078C6" w:rsidRDefault="00824201" w:rsidP="003078C6">
      <w:pPr>
        <w:ind w:firstLine="709"/>
        <w:jc w:val="both"/>
        <w:rPr>
          <w:sz w:val="28"/>
          <w:szCs w:val="28"/>
        </w:rPr>
      </w:pPr>
      <w:r w:rsidRPr="003078C6">
        <w:rPr>
          <w:sz w:val="28"/>
          <w:szCs w:val="28"/>
        </w:rPr>
        <w:t xml:space="preserve">МДОУ «Ярковский детский сад «Жаворонок» группа кратковременного пребывания переведена на полный режим пребывания </w:t>
      </w:r>
      <w:r w:rsidRPr="003078C6">
        <w:rPr>
          <w:sz w:val="28"/>
          <w:szCs w:val="28"/>
        </w:rPr>
        <w:br/>
        <w:t>(25 мест).</w:t>
      </w:r>
    </w:p>
    <w:p w:rsidR="00824201" w:rsidRPr="003078C6" w:rsidRDefault="00824201" w:rsidP="003078C6">
      <w:pPr>
        <w:ind w:firstLine="709"/>
        <w:jc w:val="both"/>
        <w:rPr>
          <w:sz w:val="28"/>
          <w:szCs w:val="28"/>
        </w:rPr>
      </w:pPr>
      <w:r w:rsidRPr="003078C6">
        <w:rPr>
          <w:sz w:val="28"/>
          <w:szCs w:val="28"/>
        </w:rPr>
        <w:lastRenderedPageBreak/>
        <w:t>За счет созданных мест очередность в дошкольных образовательных организациях значительно сократилась, в настоящее время очередность составляет 463 ребенка.</w:t>
      </w:r>
    </w:p>
    <w:p w:rsidR="00824201" w:rsidRPr="003078C6" w:rsidRDefault="00824201" w:rsidP="003078C6">
      <w:pPr>
        <w:ind w:firstLine="709"/>
        <w:jc w:val="both"/>
        <w:rPr>
          <w:sz w:val="28"/>
          <w:szCs w:val="28"/>
        </w:rPr>
      </w:pPr>
      <w:r w:rsidRPr="003078C6">
        <w:rPr>
          <w:sz w:val="28"/>
          <w:szCs w:val="28"/>
        </w:rPr>
        <w:t>В дошкольных учебных заведениях функционирует пять групп (111 детей) с крымско-татарским языком обучения (МДОУ «Заречненский детский сад «Мелевше» – 3 группы (65 детей), МДОУ «Азовский детский сад  «Тополек» – 1 группа (21 ребенок), МДОУ «Майский детский сад «Солнышко» – 1 группа (25 детей)).</w:t>
      </w:r>
    </w:p>
    <w:p w:rsidR="00824201" w:rsidRPr="003078C6" w:rsidRDefault="00824201" w:rsidP="003078C6">
      <w:pPr>
        <w:ind w:firstLine="709"/>
        <w:jc w:val="both"/>
        <w:rPr>
          <w:sz w:val="28"/>
          <w:szCs w:val="28"/>
        </w:rPr>
      </w:pPr>
      <w:r w:rsidRPr="003078C6">
        <w:rPr>
          <w:sz w:val="28"/>
          <w:szCs w:val="28"/>
        </w:rPr>
        <w:t xml:space="preserve">Выполнение натуральных норм питания за 9 месяцев 2015 года по основным продуктам в дошкольных образовательных учреждениях в среднем составляет 81,5%. На основании распоряжения Совета министров Республики Крым от 25 ноября 2014 года  № 1242-р  стоимость питания составляет: 30% - родительская плата, 70% - средства бюджета. </w:t>
      </w:r>
    </w:p>
    <w:p w:rsidR="00824201" w:rsidRPr="003078C6" w:rsidRDefault="00824201" w:rsidP="003078C6">
      <w:pPr>
        <w:ind w:firstLine="709"/>
        <w:jc w:val="both"/>
        <w:rPr>
          <w:sz w:val="28"/>
          <w:szCs w:val="28"/>
        </w:rPr>
      </w:pPr>
      <w:r w:rsidRPr="003078C6">
        <w:rPr>
          <w:sz w:val="28"/>
          <w:szCs w:val="28"/>
        </w:rPr>
        <w:t>На основании постановления администрации от 31.12.2014 №38 «Об утверждении организации питания в дошкольных и общеобразовательных учреждениях Джанкойского района в 2015 году» общая стоимость питания в дошкольных образовательных учреждениях составляет: ясли – 62 руб. (из них родительская плата 18,60 руб.), сад – 74,00 руб. (из них родительская плата 22,20 руб. руб.)</w:t>
      </w:r>
    </w:p>
    <w:p w:rsidR="00824201" w:rsidRDefault="00824201" w:rsidP="002F2383">
      <w:pPr>
        <w:autoSpaceDE w:val="0"/>
        <w:autoSpaceDN w:val="0"/>
        <w:adjustRightInd w:val="0"/>
        <w:jc w:val="both"/>
        <w:rPr>
          <w:sz w:val="28"/>
        </w:rPr>
      </w:pPr>
    </w:p>
    <w:p w:rsidR="00824201" w:rsidRPr="00DF227A" w:rsidRDefault="00824201" w:rsidP="003078C6">
      <w:pPr>
        <w:jc w:val="center"/>
        <w:rPr>
          <w:b/>
          <w:color w:val="000000"/>
          <w:sz w:val="28"/>
          <w:szCs w:val="28"/>
        </w:rPr>
      </w:pPr>
      <w:r w:rsidRPr="00DF227A">
        <w:rPr>
          <w:b/>
          <w:color w:val="000000"/>
          <w:sz w:val="28"/>
          <w:szCs w:val="28"/>
        </w:rPr>
        <w:t>Общее среднее образование.</w:t>
      </w:r>
    </w:p>
    <w:p w:rsidR="00824201" w:rsidRPr="007E7EB1" w:rsidRDefault="00824201" w:rsidP="003078C6">
      <w:pPr>
        <w:jc w:val="center"/>
        <w:rPr>
          <w:b/>
          <w:color w:val="000000"/>
        </w:rPr>
      </w:pPr>
    </w:p>
    <w:p w:rsidR="00824201" w:rsidRPr="003078C6" w:rsidRDefault="00824201" w:rsidP="003078C6">
      <w:pPr>
        <w:ind w:firstLine="709"/>
        <w:jc w:val="both"/>
        <w:rPr>
          <w:sz w:val="28"/>
          <w:szCs w:val="28"/>
        </w:rPr>
      </w:pPr>
      <w:r>
        <w:rPr>
          <w:sz w:val="28"/>
          <w:szCs w:val="28"/>
        </w:rPr>
        <w:t xml:space="preserve">В Джанкойском районе </w:t>
      </w:r>
      <w:r w:rsidRPr="003078C6">
        <w:rPr>
          <w:sz w:val="28"/>
          <w:szCs w:val="28"/>
        </w:rPr>
        <w:t>в 40 общеобразовательных учреждениях в  490 классах   обучаются 6938 учащихся, из них:</w:t>
      </w:r>
    </w:p>
    <w:p w:rsidR="00824201" w:rsidRPr="003078C6" w:rsidRDefault="00824201" w:rsidP="003078C6">
      <w:pPr>
        <w:ind w:firstLine="709"/>
        <w:jc w:val="both"/>
        <w:rPr>
          <w:sz w:val="28"/>
          <w:szCs w:val="28"/>
        </w:rPr>
      </w:pPr>
      <w:r w:rsidRPr="003078C6">
        <w:rPr>
          <w:sz w:val="28"/>
          <w:szCs w:val="28"/>
        </w:rPr>
        <w:t>- в 37 общеобразовательных учреждениях;</w:t>
      </w:r>
    </w:p>
    <w:p w:rsidR="00824201" w:rsidRDefault="00824201" w:rsidP="003078C6">
      <w:pPr>
        <w:ind w:firstLine="709"/>
        <w:jc w:val="both"/>
        <w:rPr>
          <w:sz w:val="28"/>
          <w:szCs w:val="28"/>
        </w:rPr>
      </w:pPr>
      <w:r w:rsidRPr="003078C6">
        <w:rPr>
          <w:sz w:val="28"/>
          <w:szCs w:val="28"/>
        </w:rPr>
        <w:t>- 3 общеобразовательных учреждения дошкольного и общего образования</w:t>
      </w:r>
      <w:r>
        <w:rPr>
          <w:sz w:val="28"/>
          <w:szCs w:val="28"/>
        </w:rPr>
        <w:t xml:space="preserve">. </w:t>
      </w:r>
    </w:p>
    <w:p w:rsidR="00824201" w:rsidRPr="003078C6" w:rsidRDefault="00824201" w:rsidP="003078C6">
      <w:pPr>
        <w:ind w:firstLine="709"/>
        <w:jc w:val="both"/>
        <w:rPr>
          <w:sz w:val="28"/>
          <w:szCs w:val="28"/>
        </w:rPr>
      </w:pPr>
      <w:r>
        <w:rPr>
          <w:sz w:val="28"/>
          <w:szCs w:val="28"/>
        </w:rPr>
        <w:t>Средняя наполняемость общеобразовательных учреждений - 170 человек.</w:t>
      </w:r>
    </w:p>
    <w:p w:rsidR="00824201" w:rsidRPr="003078C6" w:rsidRDefault="00824201" w:rsidP="003078C6">
      <w:pPr>
        <w:ind w:firstLine="709"/>
        <w:jc w:val="both"/>
        <w:rPr>
          <w:sz w:val="28"/>
          <w:szCs w:val="28"/>
        </w:rPr>
      </w:pPr>
      <w:r w:rsidRPr="000848EC">
        <w:rPr>
          <w:bCs/>
          <w:sz w:val="28"/>
          <w:szCs w:val="28"/>
          <w:lang w:eastAsia="ar-SA"/>
        </w:rPr>
        <w:t xml:space="preserve">Предоставлены конституционные гарантии и права обучения на русском языке, </w:t>
      </w:r>
      <w:r w:rsidRPr="00861E4F">
        <w:rPr>
          <w:bCs/>
          <w:sz w:val="28"/>
          <w:szCs w:val="28"/>
          <w:lang w:eastAsia="ar-SA"/>
        </w:rPr>
        <w:t>реализуются возможные меры по сохранению и развитию сети классов с обучением на родных (украинском, крымско-татарском) языках</w:t>
      </w:r>
      <w:r>
        <w:rPr>
          <w:bCs/>
          <w:sz w:val="28"/>
          <w:szCs w:val="28"/>
          <w:lang w:eastAsia="ar-SA"/>
        </w:rPr>
        <w:t xml:space="preserve">. </w:t>
      </w:r>
      <w:r w:rsidRPr="003078C6">
        <w:rPr>
          <w:sz w:val="28"/>
          <w:szCs w:val="28"/>
        </w:rPr>
        <w:t xml:space="preserve">В  3 общеобразовательных учреждениях   функционируют    4 класса с украинским языком обучения, в них  обучается 49  учащихся. В 4 общеобразовательных учреждениях  в 29 классах  449 учащихся обучаются  на крымско-татарском языке. </w:t>
      </w:r>
    </w:p>
    <w:p w:rsidR="00824201" w:rsidRPr="003078C6" w:rsidRDefault="00824201" w:rsidP="003078C6">
      <w:pPr>
        <w:ind w:firstLine="709"/>
        <w:jc w:val="both"/>
        <w:rPr>
          <w:sz w:val="28"/>
          <w:szCs w:val="28"/>
        </w:rPr>
      </w:pPr>
      <w:r w:rsidRPr="003078C6">
        <w:rPr>
          <w:sz w:val="28"/>
          <w:szCs w:val="28"/>
        </w:rPr>
        <w:t>Во всех учебных заведениях обучение  организовано в одну смену.</w:t>
      </w:r>
    </w:p>
    <w:p w:rsidR="00824201" w:rsidRPr="003078C6" w:rsidRDefault="00824201" w:rsidP="003078C6">
      <w:pPr>
        <w:ind w:firstLine="709"/>
        <w:jc w:val="both"/>
        <w:rPr>
          <w:sz w:val="28"/>
          <w:szCs w:val="28"/>
        </w:rPr>
      </w:pPr>
      <w:r w:rsidRPr="003078C6">
        <w:rPr>
          <w:sz w:val="28"/>
          <w:szCs w:val="28"/>
        </w:rPr>
        <w:t>В МОУ «Азовская школа-гимназия» и МОУ «Ермаковская начальная школа- детский сад» функционирует 3 группы продленного дня, которые посещает 75 детей.</w:t>
      </w:r>
    </w:p>
    <w:p w:rsidR="00824201" w:rsidRPr="003078C6" w:rsidRDefault="00824201" w:rsidP="003078C6">
      <w:pPr>
        <w:ind w:firstLine="709"/>
        <w:jc w:val="both"/>
        <w:rPr>
          <w:sz w:val="28"/>
          <w:szCs w:val="28"/>
        </w:rPr>
      </w:pPr>
      <w:r>
        <w:rPr>
          <w:sz w:val="28"/>
          <w:szCs w:val="28"/>
        </w:rPr>
        <w:t xml:space="preserve">Учебно- компьютерными комплексами обеспечено 100 % школ, однако большая часть оборудования имеет срок эксплуатации более 10 лет  и требует обновления. </w:t>
      </w:r>
      <w:r w:rsidRPr="003078C6">
        <w:rPr>
          <w:sz w:val="28"/>
          <w:szCs w:val="28"/>
        </w:rPr>
        <w:t xml:space="preserve">Всего в школах района имеется 52 компьютерных и 109 интерактивных комплексов. </w:t>
      </w:r>
      <w:r>
        <w:rPr>
          <w:sz w:val="28"/>
          <w:szCs w:val="28"/>
        </w:rPr>
        <w:t>Также имеется проблема обеспечения образовательных учреждений интернетом, так как не все школы подключены к высокоскоростному Интернету ( 98 %)</w:t>
      </w:r>
      <w:r w:rsidRPr="003078C6">
        <w:rPr>
          <w:sz w:val="28"/>
          <w:szCs w:val="28"/>
        </w:rPr>
        <w:t xml:space="preserve">. </w:t>
      </w:r>
    </w:p>
    <w:p w:rsidR="00824201" w:rsidRPr="003078C6" w:rsidRDefault="00824201" w:rsidP="003078C6">
      <w:pPr>
        <w:ind w:firstLine="709"/>
        <w:jc w:val="both"/>
        <w:rPr>
          <w:sz w:val="28"/>
          <w:szCs w:val="28"/>
        </w:rPr>
      </w:pPr>
      <w:r w:rsidRPr="003078C6">
        <w:rPr>
          <w:sz w:val="28"/>
          <w:szCs w:val="28"/>
        </w:rPr>
        <w:t xml:space="preserve">По результатам проведения государственной итоговой аттестации 11 выпускников получили аттестаты с отличием об общем среднем образовании, 16 </w:t>
      </w:r>
      <w:r w:rsidRPr="003078C6">
        <w:rPr>
          <w:sz w:val="28"/>
          <w:szCs w:val="28"/>
        </w:rPr>
        <w:lastRenderedPageBreak/>
        <w:t xml:space="preserve">выпускников получили аттестаты с отличием о  полном среднем образовании и 17 выпускников средней школы получили справку об обучении. </w:t>
      </w:r>
    </w:p>
    <w:p w:rsidR="00824201" w:rsidRPr="003078C6" w:rsidRDefault="00824201" w:rsidP="003078C6">
      <w:pPr>
        <w:ind w:firstLine="709"/>
        <w:jc w:val="both"/>
        <w:rPr>
          <w:sz w:val="28"/>
          <w:szCs w:val="28"/>
        </w:rPr>
      </w:pPr>
      <w:r w:rsidRPr="003078C6">
        <w:rPr>
          <w:sz w:val="28"/>
          <w:szCs w:val="28"/>
        </w:rPr>
        <w:t xml:space="preserve">Все учащиеся 1-4 классов (2906 детей) обеспечены бесплатным горячим питанием из расчета 36 руб. в день на одного ребенка (завтрак) и 2079  детей льготных категорий (дети из малообеспеченных семей, дети-сироты, дети,  находящиеся под опекой,  дети-инвалиды, дети из многодетных семей) - 50 руб.  в день на одного ребенка. </w:t>
      </w:r>
    </w:p>
    <w:p w:rsidR="00824201" w:rsidRPr="003078C6" w:rsidRDefault="00824201" w:rsidP="003078C6">
      <w:pPr>
        <w:ind w:firstLine="709"/>
        <w:jc w:val="both"/>
        <w:rPr>
          <w:sz w:val="28"/>
          <w:szCs w:val="28"/>
        </w:rPr>
      </w:pPr>
      <w:r>
        <w:rPr>
          <w:sz w:val="28"/>
          <w:szCs w:val="28"/>
        </w:rPr>
        <w:t xml:space="preserve">В 2014/2015 учебном году организован бесперебойный бесплатный подвоз </w:t>
      </w:r>
      <w:r w:rsidRPr="003078C6">
        <w:rPr>
          <w:sz w:val="28"/>
          <w:szCs w:val="28"/>
        </w:rPr>
        <w:t>2145 учащихся  к 31 учебному заведению</w:t>
      </w:r>
      <w:r>
        <w:rPr>
          <w:sz w:val="28"/>
          <w:szCs w:val="28"/>
        </w:rPr>
        <w:t xml:space="preserve">, для которого </w:t>
      </w:r>
      <w:r w:rsidRPr="003078C6">
        <w:rPr>
          <w:sz w:val="28"/>
          <w:szCs w:val="28"/>
        </w:rPr>
        <w:t xml:space="preserve"> используется 42 автобуса. </w:t>
      </w:r>
      <w:r>
        <w:rPr>
          <w:sz w:val="28"/>
          <w:szCs w:val="28"/>
        </w:rPr>
        <w:t xml:space="preserve">Однако парк  школьных автобусов требует обновления, имеется потребность в дополнительных 6 автобусах. </w:t>
      </w:r>
    </w:p>
    <w:p w:rsidR="00824201" w:rsidRPr="003078C6" w:rsidRDefault="00824201" w:rsidP="003078C6">
      <w:pPr>
        <w:ind w:firstLine="709"/>
        <w:jc w:val="both"/>
        <w:rPr>
          <w:sz w:val="28"/>
          <w:szCs w:val="28"/>
        </w:rPr>
      </w:pPr>
      <w:r w:rsidRPr="003078C6">
        <w:rPr>
          <w:sz w:val="28"/>
          <w:szCs w:val="28"/>
        </w:rPr>
        <w:t xml:space="preserve">С целью выявления и поддержки одаренной учащейся молодежи, создания условий для творческой самореализации личности в районе работает филиал Малой Академии Наук Крыма «Искатель». Ежегодно школьники занимают призовые места при защите научно-исследовательских работ на республиканской сессии МАН, являются действительными членами Малой академии наук. </w:t>
      </w:r>
    </w:p>
    <w:p w:rsidR="00824201" w:rsidRPr="003078C6" w:rsidRDefault="00824201" w:rsidP="003078C6">
      <w:pPr>
        <w:ind w:firstLine="709"/>
        <w:jc w:val="both"/>
        <w:rPr>
          <w:sz w:val="28"/>
          <w:szCs w:val="28"/>
        </w:rPr>
      </w:pPr>
      <w:r w:rsidRPr="003078C6">
        <w:rPr>
          <w:sz w:val="28"/>
          <w:szCs w:val="28"/>
        </w:rPr>
        <w:t>По итогам 2014-2015 учебного года обучающиеся Джанкойского района заняли 2 место по защите научно-исследовательских работ на республиканской сессии Малой академии наук «Искатель».</w:t>
      </w:r>
    </w:p>
    <w:p w:rsidR="00824201" w:rsidRPr="003078C6" w:rsidRDefault="00824201" w:rsidP="003078C6">
      <w:pPr>
        <w:ind w:firstLine="709"/>
        <w:jc w:val="both"/>
        <w:rPr>
          <w:sz w:val="28"/>
          <w:szCs w:val="28"/>
        </w:rPr>
      </w:pPr>
      <w:r w:rsidRPr="003078C6">
        <w:rPr>
          <w:sz w:val="28"/>
          <w:szCs w:val="28"/>
        </w:rPr>
        <w:t xml:space="preserve">В текущем учебном году 17 школьников  района получили звания действительных членов МАН, 27 подтвердили это звание. Таким, образом, в текущем учебном году 34 обучающихся являются действии тельными  членами МАН «Искатель». </w:t>
      </w:r>
    </w:p>
    <w:p w:rsidR="00824201" w:rsidRPr="003078C6" w:rsidRDefault="00824201" w:rsidP="003078C6">
      <w:pPr>
        <w:ind w:firstLine="709"/>
        <w:jc w:val="both"/>
        <w:rPr>
          <w:sz w:val="28"/>
          <w:szCs w:val="28"/>
        </w:rPr>
      </w:pPr>
      <w:r w:rsidRPr="003078C6">
        <w:rPr>
          <w:sz w:val="28"/>
          <w:szCs w:val="28"/>
        </w:rPr>
        <w:t>Обучающиеся района заняли 162 призовых места в республиканских предметных конкурсах.</w:t>
      </w:r>
    </w:p>
    <w:p w:rsidR="00824201" w:rsidRPr="00555402" w:rsidRDefault="00824201" w:rsidP="005D1298">
      <w:pPr>
        <w:ind w:firstLine="709"/>
        <w:jc w:val="both"/>
        <w:rPr>
          <w:sz w:val="28"/>
          <w:szCs w:val="28"/>
        </w:rPr>
      </w:pPr>
      <w:r w:rsidRPr="000848EC">
        <w:rPr>
          <w:sz w:val="28"/>
          <w:szCs w:val="28"/>
        </w:rPr>
        <w:t xml:space="preserve">Ежегодно стипендиатами Государственного Совета Республики Крым становятся одаренные учащиеся общеобразовательных организаций, размер стипендии - 20 % от прожиточного минимума. В 2014/2015 учебном году такие стипендии получают </w:t>
      </w:r>
      <w:r w:rsidRPr="00555402">
        <w:rPr>
          <w:sz w:val="28"/>
          <w:szCs w:val="28"/>
        </w:rPr>
        <w:t>32 старшеклассника из школ Джанкойского района.</w:t>
      </w:r>
    </w:p>
    <w:p w:rsidR="00824201" w:rsidRPr="00555402" w:rsidRDefault="00824201" w:rsidP="005D1298">
      <w:pPr>
        <w:ind w:firstLine="709"/>
        <w:jc w:val="both"/>
        <w:rPr>
          <w:sz w:val="28"/>
          <w:szCs w:val="28"/>
        </w:rPr>
      </w:pPr>
      <w:r w:rsidRPr="00555402">
        <w:rPr>
          <w:sz w:val="28"/>
          <w:szCs w:val="28"/>
          <w:lang w:eastAsia="ar-SA"/>
        </w:rPr>
        <w:t>Каждая образовательная организация имеет для  использования в учебно-воспитательном процессе с 01.09.2014 примерные учебные планы, разработанные в соответствии  с федеральными государственными образовательными стандартами.</w:t>
      </w:r>
      <w:r w:rsidRPr="00555402">
        <w:rPr>
          <w:sz w:val="28"/>
          <w:szCs w:val="28"/>
        </w:rPr>
        <w:br/>
        <w:t>Все учащиеся 1-11 классов образовательных организаций обеспечены учебниками в соответствии с федеральным перечнем.</w:t>
      </w:r>
    </w:p>
    <w:p w:rsidR="00824201" w:rsidRPr="00861E4F" w:rsidRDefault="00824201" w:rsidP="005D1298">
      <w:pPr>
        <w:ind w:firstLine="709"/>
        <w:jc w:val="both"/>
        <w:rPr>
          <w:sz w:val="28"/>
          <w:szCs w:val="28"/>
        </w:rPr>
      </w:pPr>
      <w:r w:rsidRPr="00555402">
        <w:rPr>
          <w:sz w:val="28"/>
          <w:szCs w:val="28"/>
          <w:lang w:eastAsia="ar-SA"/>
        </w:rPr>
        <w:t>В июне – июле 2014 года реализован проект повышения квалификации управленческих и педагогических кадров общего образования Джанкойского  района Республики Крым для более 600 работников: учителей, воспитателей, библиотекарей, педагогов-психологов, директоров и заместителей</w:t>
      </w:r>
      <w:r w:rsidRPr="00861E4F">
        <w:rPr>
          <w:sz w:val="28"/>
          <w:szCs w:val="28"/>
          <w:lang w:eastAsia="ar-SA"/>
        </w:rPr>
        <w:t xml:space="preserve"> директоров общеобразовательных организаций, учителей украинского языка.</w:t>
      </w:r>
    </w:p>
    <w:p w:rsidR="00824201" w:rsidRDefault="00824201" w:rsidP="002F2383">
      <w:pPr>
        <w:autoSpaceDE w:val="0"/>
        <w:autoSpaceDN w:val="0"/>
        <w:adjustRightInd w:val="0"/>
        <w:jc w:val="both"/>
        <w:rPr>
          <w:sz w:val="28"/>
        </w:rPr>
      </w:pPr>
    </w:p>
    <w:p w:rsidR="00824201" w:rsidRPr="00861E4F" w:rsidRDefault="00824201" w:rsidP="005D1298">
      <w:pPr>
        <w:ind w:firstLine="720"/>
        <w:jc w:val="both"/>
        <w:rPr>
          <w:b/>
          <w:sz w:val="28"/>
          <w:szCs w:val="28"/>
        </w:rPr>
      </w:pPr>
      <w:r w:rsidRPr="00861E4F">
        <w:rPr>
          <w:b/>
          <w:sz w:val="28"/>
          <w:szCs w:val="28"/>
        </w:rPr>
        <w:t>Проблемные вопросы:</w:t>
      </w:r>
    </w:p>
    <w:p w:rsidR="00824201" w:rsidRPr="00861E4F" w:rsidRDefault="00824201" w:rsidP="005D1298">
      <w:pPr>
        <w:suppressAutoHyphens/>
        <w:ind w:firstLine="720"/>
        <w:jc w:val="both"/>
        <w:outlineLvl w:val="0"/>
        <w:rPr>
          <w:sz w:val="28"/>
          <w:szCs w:val="28"/>
        </w:rPr>
      </w:pPr>
      <w:r w:rsidRPr="00861E4F">
        <w:rPr>
          <w:sz w:val="28"/>
          <w:szCs w:val="28"/>
          <w:lang w:eastAsia="en-US"/>
        </w:rPr>
        <w:t xml:space="preserve">- несоответствие материально-технической базы общеобразовательных организаций для внедрения в полном объеме федеральных государственных образовательных стандартов, в том числе: </w:t>
      </w:r>
      <w:r w:rsidRPr="00861E4F">
        <w:rPr>
          <w:sz w:val="28"/>
          <w:szCs w:val="28"/>
        </w:rPr>
        <w:t>-</w:t>
      </w:r>
      <w:r w:rsidRPr="00861E4F">
        <w:rPr>
          <w:sz w:val="28"/>
          <w:szCs w:val="28"/>
          <w:lang w:eastAsia="en-US"/>
        </w:rPr>
        <w:t xml:space="preserve"> </w:t>
      </w:r>
      <w:r w:rsidRPr="00861E4F">
        <w:rPr>
          <w:sz w:val="28"/>
          <w:szCs w:val="28"/>
        </w:rPr>
        <w:t xml:space="preserve">компьютерная техника и </w:t>
      </w:r>
      <w:r w:rsidRPr="00861E4F">
        <w:rPr>
          <w:sz w:val="28"/>
          <w:szCs w:val="28"/>
        </w:rPr>
        <w:lastRenderedPageBreak/>
        <w:t>оборудование предметных учебных кабинетов школ устарели, требуют обновления;</w:t>
      </w:r>
    </w:p>
    <w:p w:rsidR="00824201" w:rsidRPr="00861E4F" w:rsidRDefault="00824201" w:rsidP="005D1298">
      <w:pPr>
        <w:pStyle w:val="11"/>
        <w:ind w:left="0" w:firstLine="720"/>
        <w:jc w:val="both"/>
        <w:rPr>
          <w:sz w:val="28"/>
          <w:szCs w:val="28"/>
        </w:rPr>
      </w:pPr>
      <w:r w:rsidRPr="00861E4F">
        <w:rPr>
          <w:sz w:val="28"/>
          <w:szCs w:val="28"/>
        </w:rPr>
        <w:t xml:space="preserve">- оборудование пищеблоков школьных столовых не позволяет организовывать  качественное питание; </w:t>
      </w:r>
    </w:p>
    <w:p w:rsidR="00824201" w:rsidRDefault="00824201" w:rsidP="005D1298">
      <w:pPr>
        <w:ind w:firstLine="708"/>
        <w:jc w:val="both"/>
        <w:rPr>
          <w:sz w:val="28"/>
          <w:szCs w:val="28"/>
        </w:rPr>
      </w:pPr>
      <w:r w:rsidRPr="00861E4F">
        <w:rPr>
          <w:sz w:val="28"/>
          <w:szCs w:val="28"/>
        </w:rPr>
        <w:t>-</w:t>
      </w:r>
      <w:r w:rsidRPr="00861E4F">
        <w:rPr>
          <w:sz w:val="28"/>
          <w:szCs w:val="28"/>
          <w:lang w:eastAsia="en-US"/>
        </w:rPr>
        <w:t xml:space="preserve"> в </w:t>
      </w:r>
      <w:r w:rsidRPr="00861E4F">
        <w:rPr>
          <w:sz w:val="28"/>
          <w:szCs w:val="28"/>
        </w:rPr>
        <w:t>школьных медицинских кабинетах нет современного медицинского оборудования, в МОУ «</w:t>
      </w:r>
      <w:r>
        <w:rPr>
          <w:sz w:val="28"/>
          <w:szCs w:val="28"/>
        </w:rPr>
        <w:t>Октябрьская</w:t>
      </w:r>
      <w:r w:rsidRPr="00861E4F">
        <w:rPr>
          <w:sz w:val="28"/>
          <w:szCs w:val="28"/>
        </w:rPr>
        <w:t xml:space="preserve"> школа»</w:t>
      </w:r>
      <w:r>
        <w:rPr>
          <w:sz w:val="28"/>
          <w:szCs w:val="28"/>
        </w:rPr>
        <w:t xml:space="preserve">, МОУ «Тимофеевская школа», МОУ «Новожизненская школа» </w:t>
      </w:r>
      <w:r w:rsidRPr="00861E4F">
        <w:rPr>
          <w:sz w:val="28"/>
          <w:szCs w:val="28"/>
        </w:rPr>
        <w:t xml:space="preserve"> медицински</w:t>
      </w:r>
      <w:r>
        <w:rPr>
          <w:sz w:val="28"/>
          <w:szCs w:val="28"/>
        </w:rPr>
        <w:t>е</w:t>
      </w:r>
      <w:r w:rsidRPr="00861E4F">
        <w:rPr>
          <w:sz w:val="28"/>
          <w:szCs w:val="28"/>
        </w:rPr>
        <w:t xml:space="preserve"> кабинет</w:t>
      </w:r>
      <w:r>
        <w:rPr>
          <w:sz w:val="28"/>
          <w:szCs w:val="28"/>
        </w:rPr>
        <w:t>ы</w:t>
      </w:r>
      <w:r w:rsidRPr="00861E4F">
        <w:rPr>
          <w:sz w:val="28"/>
          <w:szCs w:val="28"/>
        </w:rPr>
        <w:t xml:space="preserve"> отсутству</w:t>
      </w:r>
      <w:r>
        <w:rPr>
          <w:sz w:val="28"/>
          <w:szCs w:val="28"/>
        </w:rPr>
        <w:t>ют;</w:t>
      </w:r>
    </w:p>
    <w:p w:rsidR="00824201" w:rsidRDefault="00824201" w:rsidP="005D1298">
      <w:pPr>
        <w:ind w:firstLine="708"/>
        <w:jc w:val="both"/>
        <w:rPr>
          <w:sz w:val="28"/>
          <w:szCs w:val="28"/>
        </w:rPr>
      </w:pPr>
      <w:r>
        <w:rPr>
          <w:sz w:val="28"/>
          <w:szCs w:val="28"/>
        </w:rPr>
        <w:t>- недостаточное количество школьных автобусов для организации бесперебойного, безопасного подвоза учащихся.</w:t>
      </w:r>
    </w:p>
    <w:p w:rsidR="00824201" w:rsidRDefault="00824201" w:rsidP="005D1298">
      <w:pPr>
        <w:ind w:firstLine="708"/>
        <w:jc w:val="both"/>
        <w:rPr>
          <w:sz w:val="28"/>
          <w:szCs w:val="28"/>
        </w:rPr>
      </w:pPr>
    </w:p>
    <w:p w:rsidR="00824201" w:rsidRDefault="00824201" w:rsidP="00DF227A">
      <w:pPr>
        <w:ind w:firstLine="720"/>
        <w:jc w:val="center"/>
        <w:rPr>
          <w:rStyle w:val="af8"/>
          <w:b/>
          <w:i w:val="0"/>
          <w:sz w:val="28"/>
          <w:szCs w:val="28"/>
        </w:rPr>
      </w:pPr>
      <w:r w:rsidRPr="00861E4F">
        <w:rPr>
          <w:rStyle w:val="af8"/>
          <w:b/>
          <w:i w:val="0"/>
          <w:sz w:val="28"/>
          <w:szCs w:val="28"/>
        </w:rPr>
        <w:t>Развитие инклюзивного образования</w:t>
      </w:r>
    </w:p>
    <w:p w:rsidR="00824201" w:rsidRPr="00861E4F" w:rsidRDefault="00824201" w:rsidP="00DF227A">
      <w:pPr>
        <w:ind w:firstLine="720"/>
        <w:jc w:val="center"/>
        <w:rPr>
          <w:rStyle w:val="af8"/>
          <w:b/>
          <w:i w:val="0"/>
          <w:sz w:val="28"/>
          <w:szCs w:val="28"/>
        </w:rPr>
      </w:pPr>
    </w:p>
    <w:p w:rsidR="00824201" w:rsidRPr="00DF227A" w:rsidRDefault="00824201" w:rsidP="00DF227A">
      <w:pPr>
        <w:ind w:firstLine="708"/>
        <w:jc w:val="both"/>
        <w:rPr>
          <w:sz w:val="28"/>
          <w:szCs w:val="28"/>
        </w:rPr>
      </w:pPr>
      <w:r w:rsidRPr="00DF227A">
        <w:rPr>
          <w:sz w:val="28"/>
          <w:szCs w:val="28"/>
        </w:rPr>
        <w:t>Реализация прав детей с ограниченными возможностями здоровья, в том числе с инвалидностью, на получение качественного образования с учетом индивидуальных психофизических особенностей развития и состояния здоровья в образовательных  организациях района осуществляется путем инклюзивного образования, а также индивидуального обучения  на дому.</w:t>
      </w:r>
    </w:p>
    <w:p w:rsidR="00824201" w:rsidRPr="00DF227A" w:rsidRDefault="00824201" w:rsidP="00DF227A">
      <w:pPr>
        <w:ind w:firstLine="708"/>
        <w:jc w:val="both"/>
        <w:rPr>
          <w:sz w:val="28"/>
          <w:szCs w:val="28"/>
        </w:rPr>
      </w:pPr>
      <w:r w:rsidRPr="00DF227A">
        <w:rPr>
          <w:sz w:val="28"/>
          <w:szCs w:val="28"/>
        </w:rPr>
        <w:t>По состоянию на 20.10.2015 года на основании заявлений родителей или лиц их заменяющих и рекомендаций ПМПК инклюзивным обучением охвачены 31 ребенок школьного и дошкольного возраста. Обучение осуществляется в 17 общеобразовательных учреждениях: 14 МОУ, 1 МОУ ОДО (Ермаковская начальная школа – детский сад) и 2 МДОУ. По сравнению с предыдущим годом отмечен значительный рост количества обучающихся: на конец 2013 – 2014 учебного года  инклюзивным обучением были охвачены 3 обучающихся, их обучение осуществлялось в трех общеобразовательных учреждениях.</w:t>
      </w:r>
    </w:p>
    <w:p w:rsidR="00824201" w:rsidRPr="00DF227A" w:rsidRDefault="00824201" w:rsidP="00DF227A">
      <w:pPr>
        <w:ind w:firstLine="708"/>
        <w:jc w:val="both"/>
        <w:rPr>
          <w:sz w:val="28"/>
          <w:szCs w:val="28"/>
        </w:rPr>
      </w:pPr>
      <w:r w:rsidRPr="00DF227A">
        <w:rPr>
          <w:sz w:val="28"/>
          <w:szCs w:val="28"/>
        </w:rPr>
        <w:t>Завершена реализация Федеральной программы «Доступная среда» за 2014 год: в двух общеобразовательных учреждениях (МОУ «Победненская школа», МОУ «Завет</w:t>
      </w:r>
      <w:r>
        <w:rPr>
          <w:sz w:val="28"/>
          <w:szCs w:val="28"/>
        </w:rPr>
        <w:t>-</w:t>
      </w:r>
      <w:r w:rsidRPr="00DF227A">
        <w:rPr>
          <w:sz w:val="28"/>
          <w:szCs w:val="28"/>
        </w:rPr>
        <w:t>ленинская школа) были проведены работы по обеспечению архитектурной доступности зданий образовательных организаций и произведено оснащение процесса инклюзивного обучения специальным учебным оборудованием. В 2015 года работа по данной программе продолжена: проведена работа по обследованию доступности зданий МОУ «Вольновская школа» и МОУ ОДО «Ермаковская начальная школа – детский сад», определен перечень работ и сделана заявка на необходимое оборудование. В 2015 году по вышеназванной программе начали очно-дистанционное обучение 4 руководителя ОУ, заведующая территориальной ПМПК и 12 педагогов и специалистов сопровождения.</w:t>
      </w:r>
    </w:p>
    <w:p w:rsidR="00824201" w:rsidRDefault="00824201" w:rsidP="005D1298">
      <w:pPr>
        <w:ind w:firstLine="708"/>
        <w:rPr>
          <w:sz w:val="28"/>
          <w:szCs w:val="28"/>
        </w:rPr>
      </w:pPr>
    </w:p>
    <w:p w:rsidR="00824201" w:rsidRDefault="00824201" w:rsidP="00DF227A">
      <w:pPr>
        <w:ind w:firstLine="708"/>
        <w:jc w:val="center"/>
        <w:rPr>
          <w:b/>
          <w:sz w:val="28"/>
          <w:szCs w:val="28"/>
        </w:rPr>
      </w:pPr>
      <w:r w:rsidRPr="00DF227A">
        <w:rPr>
          <w:b/>
          <w:sz w:val="28"/>
          <w:szCs w:val="28"/>
        </w:rPr>
        <w:t>Дополнительное  образование.</w:t>
      </w:r>
    </w:p>
    <w:p w:rsidR="00824201" w:rsidRPr="00DF227A" w:rsidRDefault="00824201" w:rsidP="00DF227A">
      <w:pPr>
        <w:ind w:firstLine="708"/>
        <w:jc w:val="center"/>
        <w:rPr>
          <w:b/>
          <w:sz w:val="28"/>
          <w:szCs w:val="28"/>
        </w:rPr>
      </w:pPr>
    </w:p>
    <w:p w:rsidR="00824201" w:rsidRPr="00DF227A" w:rsidRDefault="00824201" w:rsidP="00DF227A">
      <w:pPr>
        <w:ind w:firstLine="708"/>
        <w:jc w:val="both"/>
        <w:rPr>
          <w:sz w:val="28"/>
          <w:szCs w:val="28"/>
        </w:rPr>
      </w:pPr>
      <w:r w:rsidRPr="00DF227A">
        <w:rPr>
          <w:sz w:val="28"/>
          <w:szCs w:val="28"/>
        </w:rPr>
        <w:t xml:space="preserve">В районе функционирует 4 образовательных учреждения дополнительного образования: </w:t>
      </w:r>
    </w:p>
    <w:p w:rsidR="00824201" w:rsidRPr="00DF227A" w:rsidRDefault="00824201" w:rsidP="00DF227A">
      <w:pPr>
        <w:ind w:firstLine="708"/>
        <w:jc w:val="both"/>
        <w:rPr>
          <w:sz w:val="28"/>
          <w:szCs w:val="28"/>
        </w:rPr>
      </w:pPr>
      <w:r w:rsidRPr="00DF227A">
        <w:rPr>
          <w:sz w:val="28"/>
          <w:szCs w:val="28"/>
        </w:rPr>
        <w:t xml:space="preserve">- Муниципальное образовательное учреждение дополнительного образования  детей «Эколого-биологический центр» Джанкойского района Республики Крым </w:t>
      </w:r>
    </w:p>
    <w:p w:rsidR="00824201" w:rsidRPr="00DF227A" w:rsidRDefault="00824201" w:rsidP="00DF227A">
      <w:pPr>
        <w:ind w:firstLine="708"/>
        <w:jc w:val="both"/>
        <w:rPr>
          <w:sz w:val="28"/>
          <w:szCs w:val="28"/>
        </w:rPr>
      </w:pPr>
      <w:r w:rsidRPr="00DF227A">
        <w:rPr>
          <w:sz w:val="28"/>
          <w:szCs w:val="28"/>
        </w:rPr>
        <w:lastRenderedPageBreak/>
        <w:t xml:space="preserve">- Муниципальное образовательное учреждение дополнительного образования «Центр детского и юношеского творчества» Джанкойского района Республики Крым </w:t>
      </w:r>
    </w:p>
    <w:p w:rsidR="00824201" w:rsidRPr="00DF227A" w:rsidRDefault="00824201" w:rsidP="00DF227A">
      <w:pPr>
        <w:ind w:firstLine="708"/>
        <w:jc w:val="both"/>
        <w:rPr>
          <w:sz w:val="28"/>
          <w:szCs w:val="28"/>
        </w:rPr>
      </w:pPr>
      <w:r w:rsidRPr="00DF227A">
        <w:rPr>
          <w:sz w:val="28"/>
          <w:szCs w:val="28"/>
        </w:rPr>
        <w:t xml:space="preserve">- Муниципальное образовательное учреждение дополнительного образования детей «Детско-юношеская спортивная школа» Джанкойского района Республики Крым </w:t>
      </w:r>
    </w:p>
    <w:p w:rsidR="00824201" w:rsidRPr="00DF227A" w:rsidRDefault="00824201" w:rsidP="00DF227A">
      <w:pPr>
        <w:ind w:firstLine="708"/>
        <w:jc w:val="both"/>
        <w:rPr>
          <w:sz w:val="28"/>
          <w:szCs w:val="28"/>
        </w:rPr>
      </w:pPr>
      <w:r w:rsidRPr="00DF227A">
        <w:rPr>
          <w:sz w:val="28"/>
          <w:szCs w:val="28"/>
        </w:rPr>
        <w:t>- Муниципальное образовательное учреждение дополнительного образования «Патриотический центр учащейся молодежи» Джанкойского района Республики Крым.</w:t>
      </w:r>
    </w:p>
    <w:p w:rsidR="00824201" w:rsidRPr="00DF227A" w:rsidRDefault="00824201" w:rsidP="00DF227A">
      <w:pPr>
        <w:ind w:firstLine="708"/>
        <w:jc w:val="both"/>
        <w:rPr>
          <w:sz w:val="28"/>
          <w:szCs w:val="28"/>
        </w:rPr>
      </w:pPr>
      <w:r w:rsidRPr="00DF227A">
        <w:rPr>
          <w:sz w:val="28"/>
          <w:szCs w:val="28"/>
        </w:rPr>
        <w:t xml:space="preserve">Данные учебные учреждения работают в следующих направлениях: эколого-натуралистическое, научно-техническое, туристско-краеведческое, художественно - эстетическое, исследовательско- экспериментальное, военно-патриотическое и спортивное. Дополнительным образованием в 152 объединениях охвачено 2561 детей и подростков от 5 до 18 лет, что составляет 37 % уч-ся от общего числа учащихся района. </w:t>
      </w:r>
    </w:p>
    <w:p w:rsidR="00824201" w:rsidRPr="00DF227A" w:rsidRDefault="00824201" w:rsidP="00DF227A">
      <w:pPr>
        <w:ind w:firstLine="708"/>
        <w:jc w:val="both"/>
        <w:rPr>
          <w:sz w:val="28"/>
          <w:szCs w:val="28"/>
        </w:rPr>
      </w:pPr>
      <w:r w:rsidRPr="00DF227A">
        <w:rPr>
          <w:sz w:val="28"/>
          <w:szCs w:val="28"/>
        </w:rPr>
        <w:t xml:space="preserve">Образовательные учреждения дополнительного образования укомплектованы руководящими и педагогическими кадрами, обеспечивающими стабильное функционирование и развитие учебных заведений. </w:t>
      </w:r>
    </w:p>
    <w:p w:rsidR="00824201" w:rsidRPr="003A4E32" w:rsidRDefault="00824201" w:rsidP="00DF227A">
      <w:pPr>
        <w:shd w:val="clear" w:color="auto" w:fill="FFFFFF"/>
        <w:ind w:firstLine="708"/>
        <w:jc w:val="both"/>
        <w:rPr>
          <w:sz w:val="28"/>
          <w:szCs w:val="28"/>
          <w:lang w:eastAsia="en-US"/>
        </w:rPr>
      </w:pPr>
      <w:r w:rsidRPr="003A4E32">
        <w:rPr>
          <w:sz w:val="28"/>
          <w:szCs w:val="28"/>
          <w:lang w:eastAsia="en-US"/>
        </w:rPr>
        <w:t>Ежегодно Управлением образования</w:t>
      </w:r>
      <w:r>
        <w:rPr>
          <w:sz w:val="28"/>
          <w:szCs w:val="28"/>
          <w:lang w:eastAsia="en-US"/>
        </w:rPr>
        <w:t>, молодежи и спорта администрации Джанкойского района</w:t>
      </w:r>
      <w:r w:rsidRPr="003A4E32">
        <w:rPr>
          <w:sz w:val="28"/>
          <w:szCs w:val="28"/>
          <w:lang w:eastAsia="en-US"/>
        </w:rPr>
        <w:t xml:space="preserve"> проводится более 100 конкурсов всех направлений, в которых принимают участие учащиеся образовательных учреждений.</w:t>
      </w:r>
    </w:p>
    <w:p w:rsidR="00824201" w:rsidRPr="003A4E32" w:rsidRDefault="00824201" w:rsidP="00DF227A">
      <w:pPr>
        <w:shd w:val="clear" w:color="auto" w:fill="FFFFFF"/>
        <w:ind w:firstLine="720"/>
        <w:jc w:val="both"/>
        <w:rPr>
          <w:sz w:val="28"/>
          <w:szCs w:val="28"/>
          <w:lang w:eastAsia="en-US"/>
        </w:rPr>
      </w:pPr>
      <w:r w:rsidRPr="003A4E32">
        <w:rPr>
          <w:sz w:val="28"/>
          <w:szCs w:val="28"/>
          <w:lang w:eastAsia="en-US"/>
        </w:rPr>
        <w:t>Традиционные конкурсы: «Крымский вальс», «Живые родники», «Прикосновение к истокам», «Крым в моем сердце», «Таланты многодетной семьи», выставка-смотр «Прикосновение к истокам», выставка изобразительного творчества «Рисуют дети на планете мир», выставка-смотр прикладного творчества «Лоскутная мозаика», Ассамблея одаренных детей», Презентация одаренных детей и Гала – концерт, посвященный Дню защиты детей, конкурс школьных музеев и др.</w:t>
      </w:r>
    </w:p>
    <w:p w:rsidR="00824201" w:rsidRDefault="00824201" w:rsidP="00DF227A">
      <w:pPr>
        <w:shd w:val="clear" w:color="auto" w:fill="FFFFFF"/>
        <w:ind w:firstLine="720"/>
        <w:jc w:val="both"/>
        <w:rPr>
          <w:sz w:val="28"/>
          <w:szCs w:val="28"/>
          <w:lang w:eastAsia="en-US"/>
        </w:rPr>
      </w:pPr>
      <w:r w:rsidRPr="003A4E32">
        <w:rPr>
          <w:sz w:val="28"/>
          <w:szCs w:val="28"/>
          <w:lang w:eastAsia="en-US"/>
        </w:rPr>
        <w:t>Учащиеся и творчески</w:t>
      </w:r>
      <w:r>
        <w:rPr>
          <w:sz w:val="28"/>
          <w:szCs w:val="28"/>
          <w:lang w:eastAsia="en-US"/>
        </w:rPr>
        <w:t>е</w:t>
      </w:r>
      <w:r w:rsidRPr="003A4E32">
        <w:rPr>
          <w:sz w:val="28"/>
          <w:szCs w:val="28"/>
          <w:lang w:eastAsia="en-US"/>
        </w:rPr>
        <w:t xml:space="preserve"> коллектив</w:t>
      </w:r>
      <w:r>
        <w:rPr>
          <w:sz w:val="28"/>
          <w:szCs w:val="28"/>
          <w:lang w:eastAsia="en-US"/>
        </w:rPr>
        <w:t>ы</w:t>
      </w:r>
      <w:r w:rsidRPr="003A4E32">
        <w:rPr>
          <w:sz w:val="28"/>
          <w:szCs w:val="28"/>
          <w:lang w:eastAsia="en-US"/>
        </w:rPr>
        <w:t xml:space="preserve"> общеобразовательных учреждений начали активно принимать участие во Всероссийских и международных конкурсах и мероприятиях: </w:t>
      </w:r>
    </w:p>
    <w:p w:rsidR="00824201" w:rsidRPr="003A4E32" w:rsidRDefault="00824201" w:rsidP="00DF227A">
      <w:pPr>
        <w:shd w:val="clear" w:color="auto" w:fill="FFFFFF"/>
        <w:ind w:firstLine="720"/>
        <w:jc w:val="both"/>
        <w:rPr>
          <w:sz w:val="28"/>
          <w:szCs w:val="28"/>
          <w:lang w:eastAsia="en-US"/>
        </w:rPr>
      </w:pPr>
      <w:r w:rsidRPr="003A4E32">
        <w:rPr>
          <w:sz w:val="28"/>
          <w:szCs w:val="28"/>
          <w:lang w:eastAsia="en-US"/>
        </w:rPr>
        <w:t>Основные проблемы:</w:t>
      </w:r>
    </w:p>
    <w:p w:rsidR="00824201" w:rsidRPr="003A4E32" w:rsidRDefault="00824201" w:rsidP="00DF227A">
      <w:pPr>
        <w:shd w:val="clear" w:color="auto" w:fill="FFFFFF"/>
        <w:jc w:val="both"/>
        <w:rPr>
          <w:sz w:val="28"/>
          <w:szCs w:val="28"/>
          <w:lang w:eastAsia="en-US"/>
        </w:rPr>
      </w:pPr>
      <w:r w:rsidRPr="003A4E32">
        <w:rPr>
          <w:sz w:val="28"/>
          <w:szCs w:val="28"/>
          <w:lang w:eastAsia="en-US"/>
        </w:rPr>
        <w:t>- устаревшая материально-техническая и учебно-методическая базы;</w:t>
      </w:r>
    </w:p>
    <w:p w:rsidR="00824201" w:rsidRPr="003A4E32" w:rsidRDefault="00824201" w:rsidP="00DF227A">
      <w:pPr>
        <w:shd w:val="clear" w:color="auto" w:fill="FFFFFF"/>
        <w:jc w:val="both"/>
        <w:rPr>
          <w:sz w:val="28"/>
          <w:szCs w:val="28"/>
          <w:lang w:eastAsia="en-US"/>
        </w:rPr>
      </w:pPr>
      <w:r w:rsidRPr="003A4E32">
        <w:rPr>
          <w:sz w:val="28"/>
          <w:szCs w:val="28"/>
          <w:lang w:eastAsia="en-US"/>
        </w:rPr>
        <w:t>- недостаточное финансирование дополнительного образования.</w:t>
      </w:r>
    </w:p>
    <w:p w:rsidR="00824201" w:rsidRDefault="00824201" w:rsidP="005D1298">
      <w:pPr>
        <w:ind w:firstLine="708"/>
        <w:rPr>
          <w:sz w:val="28"/>
          <w:szCs w:val="28"/>
        </w:rPr>
      </w:pPr>
    </w:p>
    <w:p w:rsidR="00824201" w:rsidRPr="000835A0" w:rsidRDefault="00824201" w:rsidP="003401E0">
      <w:pPr>
        <w:numPr>
          <w:ilvl w:val="0"/>
          <w:numId w:val="4"/>
        </w:numPr>
        <w:tabs>
          <w:tab w:val="left" w:pos="0"/>
          <w:tab w:val="left" w:pos="567"/>
        </w:tabs>
        <w:spacing w:after="200"/>
        <w:contextualSpacing/>
        <w:jc w:val="center"/>
        <w:rPr>
          <w:b/>
          <w:sz w:val="28"/>
          <w:szCs w:val="28"/>
        </w:rPr>
      </w:pPr>
      <w:r w:rsidRPr="000835A0">
        <w:rPr>
          <w:b/>
          <w:sz w:val="28"/>
          <w:szCs w:val="28"/>
        </w:rPr>
        <w:t xml:space="preserve">Прогноз развития образования в </w:t>
      </w:r>
      <w:r>
        <w:rPr>
          <w:b/>
          <w:sz w:val="28"/>
          <w:szCs w:val="28"/>
        </w:rPr>
        <w:t>Джанкойском</w:t>
      </w:r>
      <w:r w:rsidRPr="000835A0">
        <w:rPr>
          <w:b/>
          <w:sz w:val="28"/>
          <w:szCs w:val="28"/>
        </w:rPr>
        <w:t xml:space="preserve"> районе </w:t>
      </w:r>
    </w:p>
    <w:p w:rsidR="00824201" w:rsidRPr="000835A0" w:rsidRDefault="00824201" w:rsidP="00DF227A">
      <w:pPr>
        <w:pStyle w:val="af7"/>
        <w:ind w:firstLine="709"/>
        <w:jc w:val="both"/>
        <w:rPr>
          <w:rFonts w:ascii="Times New Roman" w:hAnsi="Times New Roman"/>
          <w:sz w:val="28"/>
          <w:szCs w:val="28"/>
          <w:lang w:val="ru-RU" w:eastAsia="ru-RU"/>
        </w:rPr>
      </w:pPr>
      <w:r w:rsidRPr="000835A0">
        <w:rPr>
          <w:rFonts w:ascii="Times New Roman" w:hAnsi="Times New Roman"/>
          <w:sz w:val="28"/>
          <w:szCs w:val="28"/>
          <w:lang w:val="ru-RU" w:eastAsia="ru-RU"/>
        </w:rPr>
        <w:t>- создание современной материально-технической и учебно-методической базы общеобразовательных организаций для обеспечения соответствия образовательного процесса требованиям федеральных государственных образовательных стандартов, улучшения качества образовательных услуг;</w:t>
      </w:r>
    </w:p>
    <w:p w:rsidR="00824201" w:rsidRPr="000835A0" w:rsidRDefault="00824201" w:rsidP="00DF227A">
      <w:pPr>
        <w:pStyle w:val="af7"/>
        <w:ind w:firstLine="709"/>
        <w:jc w:val="both"/>
        <w:rPr>
          <w:rFonts w:ascii="Times New Roman" w:hAnsi="Times New Roman"/>
          <w:sz w:val="28"/>
          <w:szCs w:val="28"/>
          <w:lang w:val="ru-RU" w:eastAsia="ru-RU"/>
        </w:rPr>
      </w:pPr>
      <w:r w:rsidRPr="000835A0">
        <w:rPr>
          <w:rFonts w:ascii="Times New Roman" w:hAnsi="Times New Roman"/>
          <w:sz w:val="28"/>
          <w:szCs w:val="28"/>
          <w:lang w:val="ru-RU" w:eastAsia="ru-RU"/>
        </w:rPr>
        <w:t>- создание условий для предоставления детям-инвалидам с учетом особенностей их психофизического развития равного доступа к качественному образованию;</w:t>
      </w:r>
    </w:p>
    <w:p w:rsidR="00824201" w:rsidRDefault="00824201" w:rsidP="005D1298">
      <w:pPr>
        <w:ind w:firstLine="708"/>
        <w:rPr>
          <w:sz w:val="28"/>
          <w:szCs w:val="28"/>
        </w:rPr>
      </w:pPr>
    </w:p>
    <w:p w:rsidR="00824201" w:rsidRDefault="00824201" w:rsidP="005D1298">
      <w:pPr>
        <w:ind w:firstLine="708"/>
        <w:rPr>
          <w:sz w:val="28"/>
          <w:szCs w:val="28"/>
        </w:rPr>
      </w:pPr>
    </w:p>
    <w:p w:rsidR="00824201" w:rsidRPr="00FB4069" w:rsidRDefault="00F668F0" w:rsidP="003401E0">
      <w:pPr>
        <w:numPr>
          <w:ilvl w:val="0"/>
          <w:numId w:val="4"/>
        </w:numPr>
        <w:tabs>
          <w:tab w:val="left" w:pos="0"/>
          <w:tab w:val="left" w:pos="567"/>
        </w:tabs>
        <w:spacing w:after="200"/>
        <w:contextualSpacing/>
        <w:jc w:val="center"/>
        <w:rPr>
          <w:b/>
          <w:sz w:val="28"/>
          <w:szCs w:val="28"/>
        </w:rPr>
      </w:pPr>
      <w:r>
        <w:rPr>
          <w:b/>
          <w:sz w:val="28"/>
          <w:szCs w:val="28"/>
        </w:rPr>
        <w:lastRenderedPageBreak/>
        <w:t xml:space="preserve">  </w:t>
      </w:r>
      <w:r w:rsidR="00824201" w:rsidRPr="00FB4069">
        <w:rPr>
          <w:b/>
          <w:sz w:val="28"/>
          <w:szCs w:val="28"/>
        </w:rPr>
        <w:t>Цели и задачи Программы</w:t>
      </w:r>
    </w:p>
    <w:p w:rsidR="00824201" w:rsidRDefault="00824201" w:rsidP="003401E0">
      <w:pPr>
        <w:numPr>
          <w:ilvl w:val="1"/>
          <w:numId w:val="4"/>
        </w:numPr>
        <w:spacing w:line="276" w:lineRule="auto"/>
        <w:ind w:left="0" w:firstLine="720"/>
        <w:jc w:val="both"/>
        <w:rPr>
          <w:sz w:val="28"/>
          <w:szCs w:val="28"/>
        </w:rPr>
      </w:pPr>
      <w:r w:rsidRPr="00FB4069">
        <w:rPr>
          <w:sz w:val="28"/>
          <w:szCs w:val="28"/>
        </w:rPr>
        <w:t>Обеспечение</w:t>
      </w:r>
      <w:r w:rsidRPr="00C95515">
        <w:rPr>
          <w:sz w:val="28"/>
          <w:szCs w:val="28"/>
        </w:rPr>
        <w:t xml:space="preserve"> государственной гарантии общедоступного и бесплатного дошкольного образования и обеспечение высокого качества услуг в дошкольных образовательных учреждениях</w:t>
      </w:r>
      <w:r>
        <w:rPr>
          <w:sz w:val="28"/>
          <w:szCs w:val="28"/>
        </w:rPr>
        <w:t xml:space="preserve">. </w:t>
      </w:r>
    </w:p>
    <w:p w:rsidR="00824201" w:rsidRDefault="00824201" w:rsidP="00D810FB">
      <w:pPr>
        <w:spacing w:line="276" w:lineRule="auto"/>
        <w:ind w:firstLine="709"/>
        <w:jc w:val="both"/>
        <w:rPr>
          <w:sz w:val="28"/>
          <w:szCs w:val="28"/>
        </w:rPr>
      </w:pPr>
      <w:r>
        <w:rPr>
          <w:sz w:val="28"/>
          <w:szCs w:val="28"/>
        </w:rPr>
        <w:t>3.2. С</w:t>
      </w:r>
      <w:r w:rsidRPr="00421551">
        <w:rPr>
          <w:sz w:val="28"/>
          <w:szCs w:val="28"/>
        </w:rPr>
        <w:t xml:space="preserve">оздание условий для повышения качества образования, его доступности и </w:t>
      </w:r>
      <w:r w:rsidRPr="008432F7">
        <w:rPr>
          <w:sz w:val="28"/>
          <w:szCs w:val="28"/>
        </w:rPr>
        <w:t>приведение базовой инфраструктуры системы образования в соответствии с современными санитарно</w:t>
      </w:r>
      <w:r>
        <w:rPr>
          <w:sz w:val="28"/>
          <w:szCs w:val="28"/>
        </w:rPr>
        <w:t xml:space="preserve"> </w:t>
      </w:r>
      <w:r w:rsidRPr="008432F7">
        <w:rPr>
          <w:sz w:val="28"/>
          <w:szCs w:val="28"/>
        </w:rPr>
        <w:t xml:space="preserve">- эпидемиологическими </w:t>
      </w:r>
      <w:r>
        <w:rPr>
          <w:sz w:val="28"/>
          <w:szCs w:val="28"/>
        </w:rPr>
        <w:t xml:space="preserve">требованиями законодательства Российской Федерации. </w:t>
      </w:r>
    </w:p>
    <w:p w:rsidR="00824201" w:rsidRDefault="00824201" w:rsidP="00D810FB">
      <w:pPr>
        <w:spacing w:line="276" w:lineRule="auto"/>
        <w:ind w:firstLine="709"/>
        <w:jc w:val="both"/>
        <w:rPr>
          <w:sz w:val="28"/>
          <w:szCs w:val="28"/>
        </w:rPr>
      </w:pPr>
      <w:r>
        <w:rPr>
          <w:sz w:val="28"/>
          <w:szCs w:val="28"/>
        </w:rPr>
        <w:t xml:space="preserve">3.3. Развитие дополнительного образования в Джанкойском районе. Создание современной материально- технической и учебно - методической базы образовательных учреждений дополнительного образования. </w:t>
      </w:r>
      <w:r w:rsidRPr="008432F7">
        <w:rPr>
          <w:sz w:val="28"/>
          <w:szCs w:val="28"/>
        </w:rPr>
        <w:t>Создание в системе образования равных возможностей для современного качественного образования и позитивной социализации детей.</w:t>
      </w:r>
    </w:p>
    <w:p w:rsidR="00824201" w:rsidRDefault="00824201" w:rsidP="00D810FB">
      <w:pPr>
        <w:spacing w:line="276" w:lineRule="auto"/>
        <w:ind w:firstLine="709"/>
        <w:jc w:val="both"/>
        <w:rPr>
          <w:sz w:val="28"/>
          <w:szCs w:val="28"/>
        </w:rPr>
      </w:pPr>
      <w:r>
        <w:rPr>
          <w:sz w:val="28"/>
          <w:szCs w:val="28"/>
        </w:rPr>
        <w:t>3.4. Обеспечение и сопровождение стабильного и качественного функционирования образовательных учреждений Джанкойского района.</w:t>
      </w:r>
    </w:p>
    <w:p w:rsidR="00824201" w:rsidRPr="008432F7" w:rsidRDefault="00824201" w:rsidP="00D810FB">
      <w:pPr>
        <w:spacing w:line="276" w:lineRule="auto"/>
        <w:ind w:firstLine="709"/>
        <w:jc w:val="both"/>
        <w:rPr>
          <w:sz w:val="28"/>
          <w:szCs w:val="28"/>
        </w:rPr>
      </w:pPr>
      <w:r>
        <w:rPr>
          <w:sz w:val="28"/>
          <w:szCs w:val="28"/>
        </w:rPr>
        <w:t xml:space="preserve">3.5. Популяризация и развитие массового спорта в Джанкойском районе, создание условий для деятельности детских и молодежных общественных объединений. </w:t>
      </w:r>
    </w:p>
    <w:p w:rsidR="00824201" w:rsidRPr="009D69CB" w:rsidRDefault="00824201" w:rsidP="00D810FB">
      <w:pPr>
        <w:jc w:val="center"/>
        <w:rPr>
          <w:i/>
          <w:sz w:val="28"/>
          <w:szCs w:val="28"/>
        </w:rPr>
      </w:pPr>
      <w:r w:rsidRPr="009D69CB">
        <w:rPr>
          <w:i/>
          <w:sz w:val="28"/>
          <w:szCs w:val="28"/>
          <w:u w:val="single"/>
        </w:rPr>
        <w:t>Задачи Программы</w:t>
      </w:r>
      <w:r w:rsidRPr="009D69CB">
        <w:rPr>
          <w:i/>
          <w:sz w:val="28"/>
          <w:szCs w:val="28"/>
        </w:rPr>
        <w:t>:</w:t>
      </w:r>
    </w:p>
    <w:p w:rsidR="00824201" w:rsidRPr="009D69CB" w:rsidRDefault="00824201" w:rsidP="00D810FB">
      <w:pPr>
        <w:jc w:val="center"/>
        <w:rPr>
          <w:sz w:val="28"/>
          <w:szCs w:val="28"/>
          <w:u w:val="single"/>
        </w:rPr>
      </w:pPr>
      <w:r w:rsidRPr="009D69CB">
        <w:rPr>
          <w:sz w:val="28"/>
          <w:szCs w:val="28"/>
          <w:u w:val="single"/>
        </w:rPr>
        <w:t>Первая задача</w:t>
      </w:r>
    </w:p>
    <w:p w:rsidR="00824201" w:rsidRDefault="00824201" w:rsidP="00D810FB">
      <w:pPr>
        <w:jc w:val="both"/>
        <w:rPr>
          <w:sz w:val="28"/>
          <w:szCs w:val="28"/>
        </w:rPr>
      </w:pPr>
      <w:r w:rsidRPr="009D69CB">
        <w:rPr>
          <w:sz w:val="28"/>
          <w:szCs w:val="28"/>
        </w:rPr>
        <w:t>Обеспеч</w:t>
      </w:r>
      <w:r>
        <w:rPr>
          <w:sz w:val="28"/>
          <w:szCs w:val="28"/>
        </w:rPr>
        <w:t>ить</w:t>
      </w:r>
      <w:r w:rsidRPr="009D69CB">
        <w:rPr>
          <w:sz w:val="28"/>
          <w:szCs w:val="28"/>
        </w:rPr>
        <w:t xml:space="preserve"> доступност</w:t>
      </w:r>
      <w:r>
        <w:rPr>
          <w:sz w:val="28"/>
          <w:szCs w:val="28"/>
        </w:rPr>
        <w:t>ь</w:t>
      </w:r>
      <w:r w:rsidRPr="009D69CB">
        <w:rPr>
          <w:sz w:val="28"/>
          <w:szCs w:val="28"/>
        </w:rPr>
        <w:t xml:space="preserve"> и повышени</w:t>
      </w:r>
      <w:r>
        <w:rPr>
          <w:sz w:val="28"/>
          <w:szCs w:val="28"/>
        </w:rPr>
        <w:t>е</w:t>
      </w:r>
      <w:r w:rsidRPr="009D69CB">
        <w:rPr>
          <w:sz w:val="28"/>
          <w:szCs w:val="28"/>
        </w:rPr>
        <w:t xml:space="preserve"> качества дошкольного образования в </w:t>
      </w:r>
      <w:r>
        <w:rPr>
          <w:sz w:val="28"/>
          <w:szCs w:val="28"/>
        </w:rPr>
        <w:t xml:space="preserve">Джанкойском </w:t>
      </w:r>
      <w:r w:rsidRPr="009D69CB">
        <w:rPr>
          <w:sz w:val="28"/>
          <w:szCs w:val="28"/>
        </w:rPr>
        <w:t xml:space="preserve"> районе.</w:t>
      </w:r>
    </w:p>
    <w:p w:rsidR="00824201" w:rsidRDefault="00824201" w:rsidP="00D810FB">
      <w:pPr>
        <w:jc w:val="center"/>
        <w:rPr>
          <w:sz w:val="28"/>
          <w:szCs w:val="28"/>
          <w:u w:val="single"/>
        </w:rPr>
      </w:pPr>
      <w:r w:rsidRPr="009D69CB">
        <w:rPr>
          <w:sz w:val="28"/>
          <w:szCs w:val="28"/>
          <w:u w:val="single"/>
        </w:rPr>
        <w:t>Вторая задача</w:t>
      </w:r>
    </w:p>
    <w:p w:rsidR="00824201" w:rsidRPr="00997C20" w:rsidRDefault="00824201" w:rsidP="00D810FB">
      <w:pPr>
        <w:jc w:val="both"/>
        <w:rPr>
          <w:sz w:val="28"/>
          <w:szCs w:val="28"/>
        </w:rPr>
      </w:pPr>
      <w:r w:rsidRPr="00997C20">
        <w:rPr>
          <w:sz w:val="28"/>
          <w:szCs w:val="28"/>
        </w:rPr>
        <w:t>Развивать творческий и профессиональный потенциал, повышать социальный престиж работников образования</w:t>
      </w:r>
      <w:r>
        <w:rPr>
          <w:sz w:val="28"/>
          <w:szCs w:val="28"/>
        </w:rPr>
        <w:t>.</w:t>
      </w:r>
    </w:p>
    <w:p w:rsidR="00824201" w:rsidRDefault="00824201" w:rsidP="00D810FB">
      <w:pPr>
        <w:jc w:val="center"/>
        <w:rPr>
          <w:sz w:val="28"/>
          <w:szCs w:val="28"/>
          <w:u w:val="single"/>
        </w:rPr>
      </w:pPr>
      <w:r w:rsidRPr="00712D20">
        <w:rPr>
          <w:sz w:val="28"/>
          <w:szCs w:val="28"/>
          <w:u w:val="single"/>
        </w:rPr>
        <w:t>Третья задача</w:t>
      </w:r>
    </w:p>
    <w:p w:rsidR="00824201" w:rsidRDefault="00824201" w:rsidP="00D810FB">
      <w:pPr>
        <w:jc w:val="both"/>
        <w:rPr>
          <w:sz w:val="28"/>
          <w:szCs w:val="28"/>
        </w:rPr>
      </w:pPr>
      <w:r w:rsidRPr="00D27FF8">
        <w:rPr>
          <w:sz w:val="28"/>
          <w:szCs w:val="28"/>
        </w:rPr>
        <w:t>Обеспеч</w:t>
      </w:r>
      <w:r>
        <w:rPr>
          <w:sz w:val="28"/>
          <w:szCs w:val="28"/>
        </w:rPr>
        <w:t>ить</w:t>
      </w:r>
      <w:r w:rsidRPr="00D27FF8">
        <w:rPr>
          <w:sz w:val="28"/>
          <w:szCs w:val="28"/>
        </w:rPr>
        <w:t xml:space="preserve"> равн</w:t>
      </w:r>
      <w:r>
        <w:rPr>
          <w:sz w:val="28"/>
          <w:szCs w:val="28"/>
        </w:rPr>
        <w:t>ый</w:t>
      </w:r>
      <w:r w:rsidRPr="00D27FF8">
        <w:rPr>
          <w:sz w:val="28"/>
          <w:szCs w:val="28"/>
        </w:rPr>
        <w:t xml:space="preserve"> доступ к получению того или иного вида образования и создание необходимых условий для достижения успеха в образовании всеми без исключения детьми независимо</w:t>
      </w:r>
      <w:r>
        <w:rPr>
          <w:sz w:val="28"/>
          <w:szCs w:val="28"/>
        </w:rPr>
        <w:t xml:space="preserve"> от их индивиду</w:t>
      </w:r>
      <w:r w:rsidRPr="00D27FF8">
        <w:rPr>
          <w:sz w:val="28"/>
          <w:szCs w:val="28"/>
        </w:rPr>
        <w:t>альных особенностей, прежних учебных достижений, родного языка, кул</w:t>
      </w:r>
      <w:r>
        <w:rPr>
          <w:sz w:val="28"/>
          <w:szCs w:val="28"/>
        </w:rPr>
        <w:t>ьтуры, социального и экономичес</w:t>
      </w:r>
      <w:r w:rsidRPr="00D27FF8">
        <w:rPr>
          <w:sz w:val="28"/>
          <w:szCs w:val="28"/>
        </w:rPr>
        <w:t>кого статуса родителей, психических и физических возможностей в том числе обучающихся с ограниченными возможностями здоровья и детей с инвалидностью.</w:t>
      </w:r>
    </w:p>
    <w:p w:rsidR="00824201" w:rsidRDefault="00824201" w:rsidP="00D810FB">
      <w:pPr>
        <w:jc w:val="center"/>
        <w:rPr>
          <w:sz w:val="28"/>
          <w:szCs w:val="28"/>
          <w:u w:val="single"/>
        </w:rPr>
      </w:pPr>
      <w:r w:rsidRPr="00D27FF8">
        <w:rPr>
          <w:sz w:val="28"/>
          <w:szCs w:val="28"/>
          <w:u w:val="single"/>
        </w:rPr>
        <w:t>Четвертая задача</w:t>
      </w:r>
    </w:p>
    <w:p w:rsidR="00824201" w:rsidRPr="000F3A9B" w:rsidRDefault="00824201" w:rsidP="00D810FB">
      <w:pPr>
        <w:jc w:val="both"/>
        <w:rPr>
          <w:sz w:val="28"/>
          <w:szCs w:val="28"/>
        </w:rPr>
      </w:pPr>
      <w:r w:rsidRPr="00FC2B5D">
        <w:rPr>
          <w:sz w:val="28"/>
          <w:szCs w:val="28"/>
        </w:rPr>
        <w:t>Созда</w:t>
      </w:r>
      <w:r>
        <w:rPr>
          <w:sz w:val="28"/>
          <w:szCs w:val="28"/>
        </w:rPr>
        <w:t>ть</w:t>
      </w:r>
      <w:r w:rsidRPr="00FC2B5D">
        <w:rPr>
          <w:sz w:val="28"/>
          <w:szCs w:val="28"/>
        </w:rPr>
        <w:t xml:space="preserve"> современн</w:t>
      </w:r>
      <w:r>
        <w:rPr>
          <w:sz w:val="28"/>
          <w:szCs w:val="28"/>
        </w:rPr>
        <w:t>ую</w:t>
      </w:r>
      <w:r w:rsidRPr="00FC2B5D">
        <w:rPr>
          <w:sz w:val="28"/>
          <w:szCs w:val="28"/>
        </w:rPr>
        <w:t xml:space="preserve"> материально- техническ</w:t>
      </w:r>
      <w:r>
        <w:rPr>
          <w:sz w:val="28"/>
          <w:szCs w:val="28"/>
        </w:rPr>
        <w:t>ую</w:t>
      </w:r>
      <w:r w:rsidRPr="00FC2B5D">
        <w:rPr>
          <w:sz w:val="28"/>
          <w:szCs w:val="28"/>
        </w:rPr>
        <w:t xml:space="preserve"> баз</w:t>
      </w:r>
      <w:r>
        <w:rPr>
          <w:sz w:val="28"/>
          <w:szCs w:val="28"/>
        </w:rPr>
        <w:t>у</w:t>
      </w:r>
      <w:r w:rsidRPr="00FC2B5D">
        <w:rPr>
          <w:sz w:val="28"/>
          <w:szCs w:val="28"/>
        </w:rPr>
        <w:t xml:space="preserve"> в образовательных организациях</w:t>
      </w:r>
      <w:r>
        <w:rPr>
          <w:sz w:val="28"/>
          <w:szCs w:val="28"/>
        </w:rPr>
        <w:t xml:space="preserve">. </w:t>
      </w:r>
      <w:r w:rsidRPr="00FC2B5D">
        <w:rPr>
          <w:sz w:val="28"/>
          <w:szCs w:val="28"/>
        </w:rPr>
        <w:t xml:space="preserve"> </w:t>
      </w:r>
    </w:p>
    <w:p w:rsidR="00824201" w:rsidRPr="00D27FF8" w:rsidRDefault="00824201" w:rsidP="00D810FB">
      <w:pPr>
        <w:jc w:val="center"/>
        <w:rPr>
          <w:sz w:val="28"/>
          <w:szCs w:val="28"/>
          <w:u w:val="single"/>
        </w:rPr>
      </w:pPr>
      <w:r w:rsidRPr="00D27FF8">
        <w:rPr>
          <w:sz w:val="28"/>
          <w:szCs w:val="28"/>
          <w:u w:val="single"/>
        </w:rPr>
        <w:t>Пятая задача</w:t>
      </w:r>
    </w:p>
    <w:p w:rsidR="00824201" w:rsidRPr="00B15C93" w:rsidRDefault="00824201" w:rsidP="00D810FB">
      <w:pPr>
        <w:pStyle w:val="af7"/>
        <w:jc w:val="both"/>
        <w:rPr>
          <w:rFonts w:ascii="Times New Roman" w:hAnsi="Times New Roman"/>
          <w:sz w:val="28"/>
          <w:szCs w:val="28"/>
          <w:lang w:val="ru-RU"/>
        </w:rPr>
      </w:pPr>
      <w:r w:rsidRPr="00B15C93">
        <w:rPr>
          <w:rFonts w:ascii="Times New Roman" w:hAnsi="Times New Roman"/>
          <w:sz w:val="28"/>
          <w:szCs w:val="28"/>
          <w:lang w:val="ru-RU" w:eastAsia="en-US"/>
        </w:rPr>
        <w:t>Выявление, развитие и поддержка одаренных и талантливых детей.</w:t>
      </w:r>
    </w:p>
    <w:p w:rsidR="00824201" w:rsidRDefault="00824201" w:rsidP="00D810FB">
      <w:pPr>
        <w:jc w:val="center"/>
        <w:rPr>
          <w:sz w:val="28"/>
          <w:szCs w:val="28"/>
          <w:u w:val="single"/>
        </w:rPr>
      </w:pPr>
      <w:r w:rsidRPr="00943FAA">
        <w:rPr>
          <w:sz w:val="28"/>
          <w:szCs w:val="28"/>
          <w:u w:val="single"/>
        </w:rPr>
        <w:t>Шестая задача</w:t>
      </w:r>
    </w:p>
    <w:p w:rsidR="00824201" w:rsidRDefault="00824201" w:rsidP="00D810FB">
      <w:pPr>
        <w:jc w:val="both"/>
        <w:rPr>
          <w:sz w:val="28"/>
          <w:szCs w:val="28"/>
        </w:rPr>
      </w:pPr>
      <w:r>
        <w:rPr>
          <w:sz w:val="28"/>
          <w:szCs w:val="28"/>
        </w:rPr>
        <w:t>Привести</w:t>
      </w:r>
      <w:r w:rsidRPr="000F3A9B">
        <w:rPr>
          <w:sz w:val="28"/>
          <w:szCs w:val="28"/>
        </w:rPr>
        <w:t xml:space="preserve"> базов</w:t>
      </w:r>
      <w:r>
        <w:rPr>
          <w:sz w:val="28"/>
          <w:szCs w:val="28"/>
        </w:rPr>
        <w:t>ую</w:t>
      </w:r>
      <w:r w:rsidRPr="000F3A9B">
        <w:rPr>
          <w:sz w:val="28"/>
          <w:szCs w:val="28"/>
        </w:rPr>
        <w:t xml:space="preserve"> инфраструктур</w:t>
      </w:r>
      <w:r>
        <w:rPr>
          <w:sz w:val="28"/>
          <w:szCs w:val="28"/>
        </w:rPr>
        <w:t>у</w:t>
      </w:r>
      <w:r w:rsidRPr="000F3A9B">
        <w:rPr>
          <w:sz w:val="28"/>
          <w:szCs w:val="28"/>
        </w:rPr>
        <w:t xml:space="preserve"> системы образования в соответстви</w:t>
      </w:r>
      <w:r>
        <w:rPr>
          <w:sz w:val="28"/>
          <w:szCs w:val="28"/>
        </w:rPr>
        <w:t>е</w:t>
      </w:r>
      <w:r w:rsidRPr="000F3A9B">
        <w:rPr>
          <w:sz w:val="28"/>
          <w:szCs w:val="28"/>
        </w:rPr>
        <w:t xml:space="preserve"> с современными санитарно- эпидемиологическими требованиями</w:t>
      </w:r>
      <w:r>
        <w:rPr>
          <w:sz w:val="28"/>
          <w:szCs w:val="28"/>
        </w:rPr>
        <w:t xml:space="preserve"> и потребностями населения. </w:t>
      </w:r>
    </w:p>
    <w:p w:rsidR="00824201" w:rsidRDefault="00824201" w:rsidP="00D810FB">
      <w:pPr>
        <w:jc w:val="center"/>
        <w:rPr>
          <w:sz w:val="28"/>
          <w:szCs w:val="28"/>
          <w:u w:val="single"/>
        </w:rPr>
      </w:pPr>
    </w:p>
    <w:p w:rsidR="00824201" w:rsidRPr="00060D05" w:rsidRDefault="00824201" w:rsidP="00D810FB">
      <w:pPr>
        <w:jc w:val="center"/>
        <w:rPr>
          <w:sz w:val="28"/>
          <w:szCs w:val="28"/>
          <w:u w:val="single"/>
        </w:rPr>
      </w:pPr>
      <w:r w:rsidRPr="00060D05">
        <w:rPr>
          <w:sz w:val="28"/>
          <w:szCs w:val="28"/>
          <w:u w:val="single"/>
        </w:rPr>
        <w:lastRenderedPageBreak/>
        <w:t>Седьмая задача</w:t>
      </w:r>
    </w:p>
    <w:p w:rsidR="00824201" w:rsidRDefault="00824201" w:rsidP="00D810FB">
      <w:pPr>
        <w:jc w:val="both"/>
        <w:rPr>
          <w:sz w:val="28"/>
          <w:szCs w:val="28"/>
        </w:rPr>
      </w:pPr>
      <w:r w:rsidRPr="00CD1CDF">
        <w:rPr>
          <w:sz w:val="28"/>
          <w:szCs w:val="28"/>
        </w:rPr>
        <w:t>Разви</w:t>
      </w:r>
      <w:r>
        <w:rPr>
          <w:sz w:val="28"/>
          <w:szCs w:val="28"/>
        </w:rPr>
        <w:t>вать</w:t>
      </w:r>
      <w:r w:rsidRPr="00CD1CDF">
        <w:rPr>
          <w:sz w:val="28"/>
          <w:szCs w:val="28"/>
        </w:rPr>
        <w:t xml:space="preserve">  массо</w:t>
      </w:r>
      <w:r>
        <w:rPr>
          <w:sz w:val="28"/>
          <w:szCs w:val="28"/>
        </w:rPr>
        <w:t>вый</w:t>
      </w:r>
      <w:r w:rsidRPr="00CD1CDF">
        <w:rPr>
          <w:sz w:val="28"/>
          <w:szCs w:val="28"/>
        </w:rPr>
        <w:t xml:space="preserve"> спорт в Джанкойском районе</w:t>
      </w:r>
      <w:r>
        <w:rPr>
          <w:sz w:val="28"/>
          <w:szCs w:val="28"/>
        </w:rPr>
        <w:t xml:space="preserve">, </w:t>
      </w:r>
      <w:r w:rsidRPr="0004158D">
        <w:rPr>
          <w:sz w:val="28"/>
          <w:szCs w:val="28"/>
        </w:rPr>
        <w:t>поддерж</w:t>
      </w:r>
      <w:r>
        <w:rPr>
          <w:sz w:val="28"/>
          <w:szCs w:val="28"/>
        </w:rPr>
        <w:t>ивать</w:t>
      </w:r>
      <w:r w:rsidRPr="0004158D">
        <w:rPr>
          <w:sz w:val="28"/>
          <w:szCs w:val="28"/>
        </w:rPr>
        <w:t xml:space="preserve"> и развив</w:t>
      </w:r>
      <w:r>
        <w:rPr>
          <w:sz w:val="28"/>
          <w:szCs w:val="28"/>
        </w:rPr>
        <w:t>ать</w:t>
      </w:r>
      <w:r w:rsidRPr="0004158D">
        <w:rPr>
          <w:sz w:val="28"/>
          <w:szCs w:val="28"/>
        </w:rPr>
        <w:t xml:space="preserve"> деятельности детских и молодежных общественных объединений и организаций, действующих на территории </w:t>
      </w:r>
      <w:r>
        <w:rPr>
          <w:sz w:val="28"/>
          <w:szCs w:val="28"/>
        </w:rPr>
        <w:t xml:space="preserve">Джанкойского </w:t>
      </w:r>
      <w:r w:rsidRPr="0004158D">
        <w:rPr>
          <w:sz w:val="28"/>
          <w:szCs w:val="28"/>
        </w:rPr>
        <w:t>района</w:t>
      </w:r>
      <w:r>
        <w:rPr>
          <w:sz w:val="28"/>
          <w:szCs w:val="28"/>
        </w:rPr>
        <w:t>.</w:t>
      </w:r>
    </w:p>
    <w:p w:rsidR="00824201" w:rsidRPr="00060D05" w:rsidRDefault="00824201" w:rsidP="00D810FB">
      <w:pPr>
        <w:jc w:val="center"/>
        <w:rPr>
          <w:sz w:val="28"/>
          <w:szCs w:val="28"/>
          <w:u w:val="single"/>
        </w:rPr>
      </w:pPr>
      <w:r w:rsidRPr="00060D05">
        <w:rPr>
          <w:sz w:val="28"/>
          <w:szCs w:val="28"/>
          <w:u w:val="single"/>
        </w:rPr>
        <w:t>Восьмая задача</w:t>
      </w:r>
    </w:p>
    <w:p w:rsidR="00824201" w:rsidRDefault="00824201" w:rsidP="00D810FB">
      <w:pPr>
        <w:jc w:val="both"/>
        <w:rPr>
          <w:sz w:val="28"/>
          <w:szCs w:val="28"/>
        </w:rPr>
      </w:pPr>
      <w:r>
        <w:rPr>
          <w:sz w:val="28"/>
          <w:szCs w:val="28"/>
        </w:rPr>
        <w:t xml:space="preserve">Повысить качество образования, обеспечить соответствие предоставляемой услуги новым федеральным государственным стандартам образования. </w:t>
      </w:r>
    </w:p>
    <w:p w:rsidR="00824201" w:rsidRDefault="00824201" w:rsidP="005D1298">
      <w:pPr>
        <w:ind w:firstLine="708"/>
        <w:rPr>
          <w:sz w:val="28"/>
          <w:szCs w:val="28"/>
        </w:rPr>
      </w:pPr>
    </w:p>
    <w:p w:rsidR="00824201" w:rsidRPr="000835A0" w:rsidRDefault="00824201" w:rsidP="00224EAC">
      <w:pPr>
        <w:tabs>
          <w:tab w:val="left" w:pos="0"/>
          <w:tab w:val="left" w:pos="567"/>
        </w:tabs>
        <w:contextualSpacing/>
        <w:jc w:val="center"/>
        <w:rPr>
          <w:b/>
          <w:sz w:val="28"/>
          <w:szCs w:val="28"/>
        </w:rPr>
      </w:pPr>
      <w:r w:rsidRPr="000835A0">
        <w:rPr>
          <w:b/>
          <w:sz w:val="28"/>
          <w:szCs w:val="28"/>
        </w:rPr>
        <w:t>4. Целевые   показатели (индикаторы)  достижения   цели   и непосредственные результаты</w:t>
      </w:r>
    </w:p>
    <w:p w:rsidR="00824201" w:rsidRPr="000835A0" w:rsidRDefault="00824201" w:rsidP="00224EAC">
      <w:pPr>
        <w:tabs>
          <w:tab w:val="left" w:pos="0"/>
          <w:tab w:val="left" w:pos="567"/>
          <w:tab w:val="left" w:pos="8931"/>
        </w:tabs>
        <w:contextualSpacing/>
        <w:jc w:val="center"/>
        <w:rPr>
          <w:b/>
          <w:sz w:val="28"/>
          <w:szCs w:val="28"/>
        </w:rPr>
      </w:pPr>
      <w:r w:rsidRPr="000835A0">
        <w:rPr>
          <w:b/>
          <w:sz w:val="28"/>
          <w:szCs w:val="28"/>
        </w:rPr>
        <w:t>реализации муниципальной Программы.</w:t>
      </w:r>
    </w:p>
    <w:p w:rsidR="00824201" w:rsidRDefault="00824201" w:rsidP="00D810FB">
      <w:pPr>
        <w:tabs>
          <w:tab w:val="left" w:pos="0"/>
          <w:tab w:val="left" w:pos="567"/>
        </w:tabs>
        <w:suppressAutoHyphens/>
        <w:ind w:firstLine="709"/>
        <w:jc w:val="both"/>
        <w:textAlignment w:val="top"/>
        <w:rPr>
          <w:sz w:val="28"/>
          <w:szCs w:val="28"/>
        </w:rPr>
      </w:pPr>
    </w:p>
    <w:p w:rsidR="00824201" w:rsidRPr="00260919" w:rsidRDefault="00824201" w:rsidP="00D810FB">
      <w:pPr>
        <w:tabs>
          <w:tab w:val="left" w:pos="0"/>
          <w:tab w:val="left" w:pos="567"/>
        </w:tabs>
        <w:suppressAutoHyphens/>
        <w:ind w:firstLine="709"/>
        <w:jc w:val="both"/>
        <w:textAlignment w:val="top"/>
        <w:rPr>
          <w:sz w:val="28"/>
          <w:szCs w:val="28"/>
        </w:rPr>
      </w:pPr>
      <w:r w:rsidRPr="00260919">
        <w:rPr>
          <w:sz w:val="28"/>
          <w:szCs w:val="28"/>
        </w:rPr>
        <w:t>- улучшение материально-технической базы дошкольных образовательных организаций;</w:t>
      </w:r>
    </w:p>
    <w:p w:rsidR="00824201" w:rsidRPr="00260919" w:rsidRDefault="00824201" w:rsidP="00D810FB">
      <w:pPr>
        <w:tabs>
          <w:tab w:val="left" w:pos="0"/>
          <w:tab w:val="left" w:pos="567"/>
        </w:tabs>
        <w:suppressAutoHyphens/>
        <w:ind w:firstLine="709"/>
        <w:jc w:val="both"/>
        <w:textAlignment w:val="top"/>
        <w:rPr>
          <w:sz w:val="28"/>
          <w:szCs w:val="28"/>
        </w:rPr>
      </w:pPr>
      <w:r w:rsidRPr="00260919">
        <w:rPr>
          <w:sz w:val="28"/>
          <w:szCs w:val="28"/>
        </w:rPr>
        <w:t>- создание современной материально-технической базы образовательных организаций;</w:t>
      </w:r>
    </w:p>
    <w:p w:rsidR="00824201" w:rsidRPr="00260919" w:rsidRDefault="00824201" w:rsidP="00D810FB">
      <w:pPr>
        <w:tabs>
          <w:tab w:val="left" w:pos="0"/>
          <w:tab w:val="left" w:pos="567"/>
        </w:tabs>
        <w:suppressAutoHyphens/>
        <w:ind w:firstLine="709"/>
        <w:jc w:val="both"/>
        <w:textAlignment w:val="top"/>
        <w:rPr>
          <w:sz w:val="28"/>
          <w:szCs w:val="28"/>
        </w:rPr>
      </w:pPr>
      <w:r w:rsidRPr="00260919">
        <w:rPr>
          <w:sz w:val="28"/>
          <w:szCs w:val="28"/>
        </w:rPr>
        <w:t>- повышение качества организации подвоза учащихся в образовательных организациях;</w:t>
      </w:r>
    </w:p>
    <w:p w:rsidR="00824201" w:rsidRDefault="00824201" w:rsidP="00D810FB">
      <w:pPr>
        <w:tabs>
          <w:tab w:val="left" w:pos="0"/>
          <w:tab w:val="left" w:pos="567"/>
        </w:tabs>
        <w:suppressAutoHyphens/>
        <w:ind w:firstLine="709"/>
        <w:jc w:val="both"/>
        <w:textAlignment w:val="top"/>
        <w:rPr>
          <w:sz w:val="28"/>
          <w:szCs w:val="28"/>
        </w:rPr>
      </w:pPr>
      <w:r w:rsidRPr="00260919">
        <w:rPr>
          <w:sz w:val="28"/>
          <w:szCs w:val="28"/>
        </w:rPr>
        <w:t>- повышение качества предоставления образовательных услуг в образовательных организациях;</w:t>
      </w:r>
    </w:p>
    <w:p w:rsidR="00824201" w:rsidRDefault="00824201" w:rsidP="00D810FB">
      <w:pPr>
        <w:tabs>
          <w:tab w:val="left" w:pos="0"/>
          <w:tab w:val="left" w:pos="567"/>
        </w:tabs>
        <w:suppressAutoHyphens/>
        <w:ind w:firstLine="709"/>
        <w:jc w:val="both"/>
        <w:textAlignment w:val="top"/>
        <w:rPr>
          <w:sz w:val="28"/>
          <w:szCs w:val="28"/>
        </w:rPr>
      </w:pPr>
      <w:r>
        <w:rPr>
          <w:sz w:val="28"/>
          <w:szCs w:val="28"/>
        </w:rPr>
        <w:t>- повышение качества предоставления услуг питания;</w:t>
      </w:r>
    </w:p>
    <w:p w:rsidR="00824201" w:rsidRDefault="00824201" w:rsidP="00D810FB">
      <w:pPr>
        <w:tabs>
          <w:tab w:val="left" w:pos="0"/>
          <w:tab w:val="left" w:pos="567"/>
        </w:tabs>
        <w:suppressAutoHyphens/>
        <w:ind w:firstLine="709"/>
        <w:jc w:val="both"/>
        <w:textAlignment w:val="top"/>
        <w:rPr>
          <w:sz w:val="28"/>
          <w:szCs w:val="28"/>
        </w:rPr>
      </w:pPr>
      <w:r>
        <w:rPr>
          <w:sz w:val="28"/>
          <w:szCs w:val="28"/>
        </w:rPr>
        <w:t>- удельный вес численности обучающихся  в образовательных организациях, обучающихся в соответствии с новыми федеральными государственными образовательными стандартами;</w:t>
      </w:r>
    </w:p>
    <w:p w:rsidR="00824201" w:rsidRDefault="00824201" w:rsidP="00D810FB">
      <w:pPr>
        <w:tabs>
          <w:tab w:val="left" w:pos="0"/>
          <w:tab w:val="left" w:pos="567"/>
        </w:tabs>
        <w:suppressAutoHyphens/>
        <w:ind w:firstLine="709"/>
        <w:jc w:val="both"/>
        <w:textAlignment w:val="top"/>
        <w:rPr>
          <w:sz w:val="28"/>
          <w:szCs w:val="28"/>
        </w:rPr>
      </w:pPr>
      <w:r>
        <w:rPr>
          <w:sz w:val="28"/>
          <w:szCs w:val="28"/>
        </w:rPr>
        <w:t>- доля муниципальных образовательных организаций, здания которых находятся в аварийном состоянии или требуют капитального ремонта, в общей численности муниципальных образовательных организаций;</w:t>
      </w:r>
    </w:p>
    <w:p w:rsidR="00824201" w:rsidRDefault="00824201" w:rsidP="00D810FB">
      <w:pPr>
        <w:tabs>
          <w:tab w:val="left" w:pos="0"/>
          <w:tab w:val="left" w:pos="567"/>
        </w:tabs>
        <w:suppressAutoHyphens/>
        <w:ind w:firstLine="709"/>
        <w:jc w:val="both"/>
        <w:textAlignment w:val="top"/>
        <w:rPr>
          <w:sz w:val="28"/>
          <w:szCs w:val="28"/>
        </w:rPr>
      </w:pPr>
      <w:r>
        <w:rPr>
          <w:sz w:val="28"/>
          <w:szCs w:val="28"/>
        </w:rPr>
        <w:t>- доля педагогов, работающих в системе инклюзивного образования, принявших участие в семинарах, конференциях, «круглых столах», среди всех педагогов, работающих в системе инклюзивного образования;</w:t>
      </w:r>
    </w:p>
    <w:p w:rsidR="00824201" w:rsidRPr="00260919" w:rsidRDefault="00824201" w:rsidP="00D810FB">
      <w:pPr>
        <w:tabs>
          <w:tab w:val="left" w:pos="0"/>
          <w:tab w:val="left" w:pos="567"/>
        </w:tabs>
        <w:suppressAutoHyphens/>
        <w:ind w:firstLine="709"/>
        <w:jc w:val="both"/>
        <w:textAlignment w:val="top"/>
        <w:rPr>
          <w:sz w:val="28"/>
          <w:szCs w:val="28"/>
        </w:rPr>
      </w:pPr>
      <w:r w:rsidRPr="00260919">
        <w:rPr>
          <w:sz w:val="28"/>
          <w:szCs w:val="28"/>
        </w:rPr>
        <w:t xml:space="preserve">-  доля образовательных организаций, в которых создана универсальная </w:t>
      </w:r>
      <w:r>
        <w:rPr>
          <w:sz w:val="28"/>
          <w:szCs w:val="28"/>
        </w:rPr>
        <w:t>б</w:t>
      </w:r>
      <w:r w:rsidRPr="00260919">
        <w:rPr>
          <w:sz w:val="28"/>
          <w:szCs w:val="28"/>
        </w:rPr>
        <w:t>езбарьерная среда для инклюзивного обучения детей с ограниченными возможностями здоровья, в том числе детей-инвалидов, в общем количестве образовательных организаций;</w:t>
      </w:r>
    </w:p>
    <w:p w:rsidR="00824201" w:rsidRPr="00260919" w:rsidRDefault="00824201" w:rsidP="00D810FB">
      <w:pPr>
        <w:tabs>
          <w:tab w:val="left" w:pos="0"/>
          <w:tab w:val="left" w:pos="567"/>
        </w:tabs>
        <w:suppressAutoHyphens/>
        <w:ind w:firstLine="709"/>
        <w:jc w:val="both"/>
        <w:textAlignment w:val="top"/>
        <w:rPr>
          <w:sz w:val="28"/>
          <w:szCs w:val="28"/>
        </w:rPr>
      </w:pPr>
      <w:r w:rsidRPr="00260919">
        <w:rPr>
          <w:sz w:val="28"/>
          <w:szCs w:val="28"/>
        </w:rPr>
        <w:t>- доля детей-инвалидов, обучающихся в условиях инклюзивного образования, в общем количестве детей-инвалидов, обучающихся на дому;</w:t>
      </w:r>
    </w:p>
    <w:p w:rsidR="00824201" w:rsidRDefault="00824201" w:rsidP="00D810FB">
      <w:pPr>
        <w:tabs>
          <w:tab w:val="left" w:pos="0"/>
          <w:tab w:val="left" w:pos="567"/>
        </w:tabs>
        <w:suppressAutoHyphens/>
        <w:ind w:firstLine="709"/>
        <w:jc w:val="both"/>
        <w:textAlignment w:val="top"/>
        <w:rPr>
          <w:sz w:val="28"/>
          <w:szCs w:val="28"/>
        </w:rPr>
      </w:pPr>
      <w:r w:rsidRPr="00260919">
        <w:rPr>
          <w:sz w:val="28"/>
          <w:szCs w:val="28"/>
        </w:rPr>
        <w:t>- количество обучающихся с ограниченными возможностями здоровья, охва</w:t>
      </w:r>
      <w:r>
        <w:rPr>
          <w:sz w:val="28"/>
          <w:szCs w:val="28"/>
        </w:rPr>
        <w:t>ченных инклюзивным образованием;</w:t>
      </w:r>
    </w:p>
    <w:p w:rsidR="00824201" w:rsidRDefault="00824201" w:rsidP="00D810FB">
      <w:pPr>
        <w:tabs>
          <w:tab w:val="left" w:pos="0"/>
          <w:tab w:val="left" w:pos="567"/>
        </w:tabs>
        <w:suppressAutoHyphens/>
        <w:ind w:firstLine="709"/>
        <w:jc w:val="both"/>
        <w:textAlignment w:val="top"/>
        <w:rPr>
          <w:sz w:val="28"/>
          <w:szCs w:val="28"/>
        </w:rPr>
      </w:pPr>
      <w:r>
        <w:rPr>
          <w:sz w:val="28"/>
          <w:szCs w:val="28"/>
        </w:rPr>
        <w:t>- доля детей в возрасте от 5 до 18 лет, обучающихся по дополнительным программам, в общей численности детей этого возраста;</w:t>
      </w:r>
    </w:p>
    <w:p w:rsidR="00824201" w:rsidRDefault="00824201" w:rsidP="00D810FB">
      <w:pPr>
        <w:tabs>
          <w:tab w:val="left" w:pos="0"/>
          <w:tab w:val="left" w:pos="567"/>
        </w:tabs>
        <w:suppressAutoHyphens/>
        <w:ind w:firstLine="709"/>
        <w:jc w:val="both"/>
        <w:textAlignment w:val="top"/>
        <w:rPr>
          <w:sz w:val="28"/>
          <w:szCs w:val="28"/>
        </w:rPr>
      </w:pPr>
    </w:p>
    <w:p w:rsidR="00824201" w:rsidRDefault="00824201" w:rsidP="003401E0">
      <w:pPr>
        <w:numPr>
          <w:ilvl w:val="0"/>
          <w:numId w:val="5"/>
        </w:numPr>
        <w:tabs>
          <w:tab w:val="left" w:pos="0"/>
          <w:tab w:val="left" w:pos="567"/>
        </w:tabs>
        <w:suppressAutoHyphens/>
        <w:jc w:val="center"/>
        <w:textAlignment w:val="top"/>
        <w:rPr>
          <w:b/>
          <w:sz w:val="28"/>
          <w:szCs w:val="28"/>
        </w:rPr>
      </w:pPr>
      <w:r w:rsidRPr="000835A0">
        <w:rPr>
          <w:b/>
          <w:sz w:val="28"/>
          <w:szCs w:val="28"/>
        </w:rPr>
        <w:t>Основные мероприятия Программы.</w:t>
      </w:r>
    </w:p>
    <w:p w:rsidR="00824201" w:rsidRPr="000835A0" w:rsidRDefault="00824201" w:rsidP="00A76AC3">
      <w:pPr>
        <w:ind w:firstLine="720"/>
        <w:jc w:val="both"/>
        <w:rPr>
          <w:sz w:val="28"/>
          <w:szCs w:val="28"/>
        </w:rPr>
      </w:pPr>
      <w:r w:rsidRPr="000835A0">
        <w:rPr>
          <w:sz w:val="28"/>
          <w:szCs w:val="28"/>
        </w:rPr>
        <w:t>Реализация мероприятий предусматривает выполнение</w:t>
      </w:r>
      <w:r>
        <w:rPr>
          <w:sz w:val="28"/>
          <w:szCs w:val="28"/>
        </w:rPr>
        <w:t xml:space="preserve"> комплекса основных мероприятий, которые распределены по 6 Подпрограммам:</w:t>
      </w:r>
    </w:p>
    <w:p w:rsidR="00824201" w:rsidRDefault="00824201" w:rsidP="00A76AC3">
      <w:pPr>
        <w:tabs>
          <w:tab w:val="left" w:pos="0"/>
          <w:tab w:val="left" w:pos="567"/>
        </w:tabs>
        <w:ind w:firstLine="709"/>
        <w:contextualSpacing/>
        <w:jc w:val="both"/>
        <w:rPr>
          <w:sz w:val="28"/>
          <w:szCs w:val="28"/>
        </w:rPr>
      </w:pPr>
      <w:r w:rsidRPr="000F73A6">
        <w:rPr>
          <w:b/>
          <w:sz w:val="28"/>
          <w:szCs w:val="28"/>
          <w:u w:val="single"/>
        </w:rPr>
        <w:lastRenderedPageBreak/>
        <w:t>Основное мероприятие 1.</w:t>
      </w:r>
      <w:r w:rsidRPr="000F73A6">
        <w:rPr>
          <w:sz w:val="28"/>
          <w:szCs w:val="28"/>
        </w:rPr>
        <w:t xml:space="preserve"> </w:t>
      </w:r>
      <w:r>
        <w:rPr>
          <w:sz w:val="28"/>
          <w:szCs w:val="28"/>
        </w:rPr>
        <w:t xml:space="preserve">Повышение престижа труда работников образования Джанкойского района. </w:t>
      </w:r>
    </w:p>
    <w:p w:rsidR="00824201" w:rsidRPr="00332626" w:rsidRDefault="00824201" w:rsidP="00332626">
      <w:pPr>
        <w:kinsoku w:val="0"/>
        <w:overflowPunct w:val="0"/>
        <w:ind w:firstLine="709"/>
        <w:jc w:val="both"/>
        <w:textAlignment w:val="baseline"/>
        <w:rPr>
          <w:spacing w:val="7"/>
          <w:sz w:val="28"/>
          <w:szCs w:val="28"/>
        </w:rPr>
      </w:pPr>
      <w:r w:rsidRPr="00AA5AD9">
        <w:rPr>
          <w:b/>
          <w:sz w:val="28"/>
          <w:szCs w:val="28"/>
          <w:u w:val="single"/>
        </w:rPr>
        <w:t>Основное мероприятие 2.</w:t>
      </w:r>
      <w:r w:rsidRPr="00AA5AD9">
        <w:rPr>
          <w:sz w:val="28"/>
          <w:szCs w:val="28"/>
        </w:rPr>
        <w:t xml:space="preserve"> </w:t>
      </w:r>
      <w:r>
        <w:rPr>
          <w:spacing w:val="7"/>
          <w:sz w:val="28"/>
          <w:szCs w:val="28"/>
        </w:rPr>
        <w:t>Строительство, капитальный ремонт, реконструкция образовательных учреждений.</w:t>
      </w:r>
      <w:r w:rsidRPr="00D114C6">
        <w:rPr>
          <w:sz w:val="28"/>
          <w:szCs w:val="28"/>
        </w:rPr>
        <w:t xml:space="preserve"> </w:t>
      </w:r>
      <w:r>
        <w:rPr>
          <w:sz w:val="28"/>
          <w:szCs w:val="28"/>
        </w:rPr>
        <w:t xml:space="preserve">Укрепление материально- технической базы образовательных учреждений. </w:t>
      </w:r>
      <w:r w:rsidRPr="005E5A54">
        <w:rPr>
          <w:color w:val="FF0000"/>
          <w:sz w:val="28"/>
          <w:szCs w:val="28"/>
        </w:rPr>
        <w:t xml:space="preserve"> </w:t>
      </w:r>
      <w:r>
        <w:rPr>
          <w:sz w:val="28"/>
          <w:szCs w:val="28"/>
        </w:rPr>
        <w:t>Приведение</w:t>
      </w:r>
      <w:r w:rsidRPr="000F3A9B">
        <w:rPr>
          <w:sz w:val="28"/>
          <w:szCs w:val="28"/>
        </w:rPr>
        <w:t xml:space="preserve"> базов</w:t>
      </w:r>
      <w:r>
        <w:rPr>
          <w:sz w:val="28"/>
          <w:szCs w:val="28"/>
        </w:rPr>
        <w:t>ой</w:t>
      </w:r>
      <w:r w:rsidRPr="000F3A9B">
        <w:rPr>
          <w:sz w:val="28"/>
          <w:szCs w:val="28"/>
        </w:rPr>
        <w:t xml:space="preserve"> инфраструктур</w:t>
      </w:r>
      <w:r>
        <w:rPr>
          <w:sz w:val="28"/>
          <w:szCs w:val="28"/>
        </w:rPr>
        <w:t>ы</w:t>
      </w:r>
      <w:r w:rsidRPr="000F3A9B">
        <w:rPr>
          <w:sz w:val="28"/>
          <w:szCs w:val="28"/>
        </w:rPr>
        <w:t xml:space="preserve"> системы образования в соответстви</w:t>
      </w:r>
      <w:r>
        <w:rPr>
          <w:sz w:val="28"/>
          <w:szCs w:val="28"/>
        </w:rPr>
        <w:t>е</w:t>
      </w:r>
      <w:r w:rsidRPr="000F3A9B">
        <w:rPr>
          <w:sz w:val="28"/>
          <w:szCs w:val="28"/>
        </w:rPr>
        <w:t xml:space="preserve"> с современными санитарно- эпидемиологическими требованиями</w:t>
      </w:r>
      <w:r>
        <w:rPr>
          <w:sz w:val="28"/>
          <w:szCs w:val="28"/>
        </w:rPr>
        <w:t xml:space="preserve"> и потребностями населения</w:t>
      </w:r>
    </w:p>
    <w:p w:rsidR="00824201" w:rsidRDefault="00824201" w:rsidP="00A76AC3">
      <w:pPr>
        <w:tabs>
          <w:tab w:val="left" w:pos="0"/>
          <w:tab w:val="left" w:pos="567"/>
        </w:tabs>
        <w:ind w:firstLine="709"/>
        <w:contextualSpacing/>
        <w:jc w:val="both"/>
        <w:rPr>
          <w:sz w:val="28"/>
          <w:szCs w:val="28"/>
        </w:rPr>
      </w:pPr>
      <w:r w:rsidRPr="005B5E87">
        <w:rPr>
          <w:b/>
          <w:sz w:val="28"/>
          <w:szCs w:val="28"/>
          <w:u w:val="single"/>
        </w:rPr>
        <w:t>Основное мероприятие 3.</w:t>
      </w:r>
      <w:r w:rsidRPr="00D114C6">
        <w:rPr>
          <w:sz w:val="28"/>
          <w:szCs w:val="28"/>
        </w:rPr>
        <w:t xml:space="preserve"> </w:t>
      </w:r>
      <w:r w:rsidRPr="00801719">
        <w:rPr>
          <w:sz w:val="28"/>
          <w:szCs w:val="28"/>
        </w:rPr>
        <w:t>Создание условий в образовательных организациях для качественного инклюзивного образования детей-инвалидов с учетом особенностей их психофизического развития</w:t>
      </w:r>
      <w:r>
        <w:rPr>
          <w:sz w:val="28"/>
          <w:szCs w:val="28"/>
        </w:rPr>
        <w:t xml:space="preserve">. </w:t>
      </w:r>
      <w:r w:rsidRPr="00712B12">
        <w:rPr>
          <w:sz w:val="28"/>
          <w:szCs w:val="28"/>
        </w:rPr>
        <w:t>Обеспеч</w:t>
      </w:r>
      <w:r>
        <w:rPr>
          <w:sz w:val="28"/>
          <w:szCs w:val="28"/>
        </w:rPr>
        <w:t>ение</w:t>
      </w:r>
      <w:r w:rsidRPr="00712B12">
        <w:rPr>
          <w:sz w:val="28"/>
          <w:szCs w:val="28"/>
        </w:rPr>
        <w:t xml:space="preserve"> равн</w:t>
      </w:r>
      <w:r>
        <w:rPr>
          <w:sz w:val="28"/>
          <w:szCs w:val="28"/>
        </w:rPr>
        <w:t xml:space="preserve">ого </w:t>
      </w:r>
      <w:r w:rsidRPr="00712B12">
        <w:rPr>
          <w:sz w:val="28"/>
          <w:szCs w:val="28"/>
        </w:rPr>
        <w:t>доступ</w:t>
      </w:r>
      <w:r>
        <w:rPr>
          <w:sz w:val="28"/>
          <w:szCs w:val="28"/>
        </w:rPr>
        <w:t>а</w:t>
      </w:r>
      <w:r w:rsidRPr="00712B12">
        <w:rPr>
          <w:sz w:val="28"/>
          <w:szCs w:val="28"/>
        </w:rPr>
        <w:t xml:space="preserve"> к получению того или иного вида образования</w:t>
      </w:r>
      <w:r>
        <w:rPr>
          <w:sz w:val="28"/>
          <w:szCs w:val="28"/>
        </w:rPr>
        <w:t>,</w:t>
      </w:r>
      <w:r w:rsidRPr="00712B12">
        <w:rPr>
          <w:sz w:val="28"/>
          <w:szCs w:val="28"/>
        </w:rPr>
        <w:t xml:space="preserve"> создание необходимых условий для достижения успеха в образовании всеми без исключения детьми независимо от их индивидуальных особенностей, прежних учебных достижений, родного языка, культуры, социального и экономического статуса родителей, психических и физических возможностей в том числе обучающихся с ограниченными возможностями здоровья и детей с инвалидностью</w:t>
      </w:r>
      <w:r w:rsidRPr="00801719">
        <w:rPr>
          <w:sz w:val="28"/>
          <w:szCs w:val="28"/>
        </w:rPr>
        <w:t>.</w:t>
      </w:r>
    </w:p>
    <w:p w:rsidR="00824201" w:rsidRPr="005E5A54" w:rsidRDefault="00824201" w:rsidP="00A76AC3">
      <w:pPr>
        <w:tabs>
          <w:tab w:val="left" w:pos="0"/>
          <w:tab w:val="left" w:pos="567"/>
        </w:tabs>
        <w:ind w:firstLine="709"/>
        <w:contextualSpacing/>
        <w:jc w:val="both"/>
        <w:rPr>
          <w:color w:val="FF0000"/>
          <w:sz w:val="28"/>
          <w:szCs w:val="28"/>
        </w:rPr>
      </w:pPr>
      <w:r w:rsidRPr="00801719">
        <w:rPr>
          <w:b/>
          <w:sz w:val="28"/>
          <w:szCs w:val="28"/>
          <w:u w:val="single"/>
        </w:rPr>
        <w:t xml:space="preserve">Основное мероприятие 4. </w:t>
      </w:r>
      <w:r w:rsidRPr="00801719">
        <w:rPr>
          <w:b/>
          <w:sz w:val="28"/>
          <w:szCs w:val="28"/>
          <w:u w:val="single"/>
        </w:rPr>
        <w:tab/>
      </w:r>
      <w:r w:rsidRPr="005E5A54">
        <w:rPr>
          <w:color w:val="FF0000"/>
          <w:sz w:val="28"/>
          <w:szCs w:val="28"/>
        </w:rPr>
        <w:t xml:space="preserve"> </w:t>
      </w:r>
      <w:r w:rsidRPr="00332626">
        <w:rPr>
          <w:sz w:val="28"/>
          <w:szCs w:val="28"/>
        </w:rPr>
        <w:t>Выявление, развитие и поддержка одаренных и талантливых детей</w:t>
      </w:r>
      <w:r>
        <w:rPr>
          <w:sz w:val="28"/>
          <w:szCs w:val="28"/>
        </w:rPr>
        <w:t xml:space="preserve"> и </w:t>
      </w:r>
      <w:r w:rsidRPr="001C7F1C">
        <w:rPr>
          <w:sz w:val="28"/>
          <w:szCs w:val="28"/>
        </w:rPr>
        <w:t>молодежи</w:t>
      </w:r>
      <w:r>
        <w:rPr>
          <w:sz w:val="28"/>
          <w:szCs w:val="28"/>
        </w:rPr>
        <w:t>.</w:t>
      </w:r>
      <w:r w:rsidRPr="001C7F1C">
        <w:rPr>
          <w:sz w:val="28"/>
          <w:szCs w:val="28"/>
        </w:rPr>
        <w:t xml:space="preserve"> Обеспечение возможностей для формирования социально активной, здоровой личности – патриота Крыма, гражданина России</w:t>
      </w:r>
    </w:p>
    <w:p w:rsidR="00824201" w:rsidRDefault="00824201" w:rsidP="00A76AC3">
      <w:pPr>
        <w:ind w:firstLine="720"/>
        <w:jc w:val="both"/>
        <w:rPr>
          <w:sz w:val="28"/>
          <w:szCs w:val="28"/>
        </w:rPr>
      </w:pPr>
    </w:p>
    <w:p w:rsidR="00824201" w:rsidRDefault="00824201" w:rsidP="00A76AC3">
      <w:pPr>
        <w:ind w:firstLine="720"/>
        <w:jc w:val="both"/>
        <w:rPr>
          <w:sz w:val="28"/>
          <w:szCs w:val="28"/>
        </w:rPr>
      </w:pPr>
      <w:r w:rsidRPr="0082626D">
        <w:rPr>
          <w:sz w:val="28"/>
          <w:szCs w:val="28"/>
        </w:rPr>
        <w:t>В целях реализации Программы Управление образования</w:t>
      </w:r>
      <w:r>
        <w:rPr>
          <w:sz w:val="28"/>
          <w:szCs w:val="28"/>
        </w:rPr>
        <w:t xml:space="preserve">, молодежи и спорта администрации Джанкойского района </w:t>
      </w:r>
      <w:r w:rsidRPr="0082626D">
        <w:rPr>
          <w:sz w:val="28"/>
          <w:szCs w:val="28"/>
        </w:rPr>
        <w:t xml:space="preserve"> осуществляет разработку нормативных - правовых актов в </w:t>
      </w:r>
      <w:r>
        <w:rPr>
          <w:sz w:val="28"/>
          <w:szCs w:val="28"/>
        </w:rPr>
        <w:t xml:space="preserve">Джанкойском </w:t>
      </w:r>
      <w:r w:rsidRPr="0082626D">
        <w:rPr>
          <w:sz w:val="28"/>
          <w:szCs w:val="28"/>
        </w:rPr>
        <w:t xml:space="preserve"> районе Республики Крым, принятие которых необходимо для повышения эффективности реализации Программы, совершенствования правоприменительной практики. </w:t>
      </w:r>
    </w:p>
    <w:p w:rsidR="00824201" w:rsidRDefault="00824201" w:rsidP="00A76AC3">
      <w:pPr>
        <w:tabs>
          <w:tab w:val="left" w:pos="0"/>
          <w:tab w:val="left" w:pos="567"/>
        </w:tabs>
        <w:contextualSpacing/>
        <w:jc w:val="both"/>
        <w:rPr>
          <w:sz w:val="28"/>
          <w:szCs w:val="28"/>
        </w:rPr>
      </w:pPr>
    </w:p>
    <w:p w:rsidR="00824201" w:rsidRPr="0082626D" w:rsidRDefault="00824201" w:rsidP="003401E0">
      <w:pPr>
        <w:numPr>
          <w:ilvl w:val="0"/>
          <w:numId w:val="5"/>
        </w:numPr>
        <w:tabs>
          <w:tab w:val="left" w:pos="0"/>
          <w:tab w:val="left" w:pos="567"/>
        </w:tabs>
        <w:suppressAutoHyphens/>
        <w:textAlignment w:val="top"/>
        <w:rPr>
          <w:sz w:val="28"/>
          <w:szCs w:val="28"/>
        </w:rPr>
      </w:pPr>
      <w:r w:rsidRPr="0082626D">
        <w:rPr>
          <w:b/>
          <w:sz w:val="28"/>
          <w:szCs w:val="28"/>
        </w:rPr>
        <w:t>Сроки и этапы реализации Программы.</w:t>
      </w:r>
    </w:p>
    <w:p w:rsidR="00824201" w:rsidRPr="0082626D" w:rsidRDefault="00824201" w:rsidP="00A76AC3">
      <w:pPr>
        <w:tabs>
          <w:tab w:val="left" w:pos="0"/>
          <w:tab w:val="left" w:pos="567"/>
        </w:tabs>
        <w:suppressAutoHyphens/>
        <w:ind w:left="720"/>
        <w:textAlignment w:val="top"/>
        <w:rPr>
          <w:sz w:val="28"/>
          <w:szCs w:val="28"/>
        </w:rPr>
      </w:pPr>
      <w:r w:rsidRPr="0082626D">
        <w:rPr>
          <w:sz w:val="28"/>
          <w:szCs w:val="28"/>
        </w:rPr>
        <w:t>Программа реализуется в течение 3-х лет с 201</w:t>
      </w:r>
      <w:r>
        <w:rPr>
          <w:sz w:val="28"/>
          <w:szCs w:val="28"/>
        </w:rPr>
        <w:t>6</w:t>
      </w:r>
      <w:r w:rsidRPr="0082626D">
        <w:rPr>
          <w:sz w:val="28"/>
          <w:szCs w:val="28"/>
        </w:rPr>
        <w:t xml:space="preserve"> по 201</w:t>
      </w:r>
      <w:r>
        <w:rPr>
          <w:sz w:val="28"/>
          <w:szCs w:val="28"/>
        </w:rPr>
        <w:t>8</w:t>
      </w:r>
      <w:r w:rsidRPr="0082626D">
        <w:rPr>
          <w:sz w:val="28"/>
          <w:szCs w:val="28"/>
        </w:rPr>
        <w:t xml:space="preserve"> годы.</w:t>
      </w:r>
    </w:p>
    <w:p w:rsidR="00824201" w:rsidRPr="0082626D" w:rsidRDefault="00824201" w:rsidP="00A76AC3">
      <w:pPr>
        <w:tabs>
          <w:tab w:val="left" w:pos="0"/>
          <w:tab w:val="left" w:pos="567"/>
        </w:tabs>
        <w:suppressAutoHyphens/>
        <w:ind w:left="720"/>
        <w:textAlignment w:val="top"/>
        <w:rPr>
          <w:sz w:val="28"/>
          <w:szCs w:val="28"/>
        </w:rPr>
      </w:pPr>
    </w:p>
    <w:p w:rsidR="00824201" w:rsidRPr="00A76AC3" w:rsidRDefault="00824201" w:rsidP="003401E0">
      <w:pPr>
        <w:numPr>
          <w:ilvl w:val="0"/>
          <w:numId w:val="5"/>
        </w:numPr>
        <w:tabs>
          <w:tab w:val="left" w:pos="0"/>
          <w:tab w:val="left" w:pos="567"/>
        </w:tabs>
        <w:suppressAutoHyphens/>
        <w:jc w:val="both"/>
        <w:textAlignment w:val="top"/>
        <w:rPr>
          <w:sz w:val="28"/>
          <w:szCs w:val="28"/>
        </w:rPr>
      </w:pPr>
      <w:r w:rsidRPr="00690B57">
        <w:rPr>
          <w:b/>
          <w:sz w:val="28"/>
          <w:szCs w:val="28"/>
        </w:rPr>
        <w:t>Обоснование объема финансовых ресурсов</w:t>
      </w:r>
    </w:p>
    <w:p w:rsidR="00824201" w:rsidRPr="00690B57" w:rsidRDefault="00824201" w:rsidP="002D7E86">
      <w:pPr>
        <w:tabs>
          <w:tab w:val="left" w:pos="0"/>
          <w:tab w:val="left" w:pos="284"/>
        </w:tabs>
        <w:ind w:firstLine="709"/>
        <w:contextualSpacing/>
        <w:jc w:val="both"/>
        <w:rPr>
          <w:sz w:val="28"/>
          <w:szCs w:val="28"/>
        </w:rPr>
      </w:pPr>
      <w:r w:rsidRPr="00690B57">
        <w:rPr>
          <w:sz w:val="28"/>
          <w:szCs w:val="28"/>
        </w:rPr>
        <w:t xml:space="preserve">Реализация Программы координируется </w:t>
      </w:r>
      <w:r>
        <w:rPr>
          <w:sz w:val="28"/>
          <w:szCs w:val="28"/>
        </w:rPr>
        <w:t>у</w:t>
      </w:r>
      <w:r w:rsidRPr="00690B57">
        <w:rPr>
          <w:sz w:val="28"/>
          <w:szCs w:val="28"/>
        </w:rPr>
        <w:t>правлением образования</w:t>
      </w:r>
      <w:r>
        <w:rPr>
          <w:sz w:val="28"/>
          <w:szCs w:val="28"/>
        </w:rPr>
        <w:t>, молодежи и спорта администрации Джанкойского района</w:t>
      </w:r>
      <w:r w:rsidRPr="00690B57">
        <w:rPr>
          <w:sz w:val="28"/>
          <w:szCs w:val="28"/>
        </w:rPr>
        <w:t>.</w:t>
      </w:r>
    </w:p>
    <w:p w:rsidR="00824201" w:rsidRPr="0040000B" w:rsidRDefault="00824201" w:rsidP="002D7E86">
      <w:pPr>
        <w:tabs>
          <w:tab w:val="left" w:pos="0"/>
          <w:tab w:val="left" w:pos="567"/>
        </w:tabs>
        <w:contextualSpacing/>
        <w:jc w:val="both"/>
        <w:rPr>
          <w:sz w:val="28"/>
          <w:szCs w:val="28"/>
        </w:rPr>
      </w:pPr>
      <w:r w:rsidRPr="00690B57">
        <w:rPr>
          <w:sz w:val="28"/>
          <w:szCs w:val="28"/>
        </w:rPr>
        <w:t xml:space="preserve">В </w:t>
      </w:r>
      <w:r w:rsidRPr="0040000B">
        <w:rPr>
          <w:sz w:val="28"/>
          <w:szCs w:val="28"/>
        </w:rPr>
        <w:t>рамках реализации Программы общественные, научные и иные организации привлекаться не будут.</w:t>
      </w:r>
    </w:p>
    <w:p w:rsidR="00555402" w:rsidRPr="00F40379" w:rsidRDefault="00824201" w:rsidP="00555402">
      <w:pPr>
        <w:rPr>
          <w:sz w:val="28"/>
          <w:szCs w:val="28"/>
        </w:rPr>
      </w:pPr>
      <w:r w:rsidRPr="00F40379">
        <w:rPr>
          <w:sz w:val="28"/>
          <w:szCs w:val="28"/>
        </w:rPr>
        <w:t xml:space="preserve">Общий объем финансирования программы составляет  </w:t>
      </w:r>
      <w:r w:rsidR="00F40379" w:rsidRPr="00F40379">
        <w:rPr>
          <w:sz w:val="28"/>
          <w:szCs w:val="28"/>
        </w:rPr>
        <w:t xml:space="preserve">- </w:t>
      </w:r>
      <w:r w:rsidR="00555402" w:rsidRPr="00F40379">
        <w:rPr>
          <w:sz w:val="28"/>
          <w:szCs w:val="28"/>
        </w:rPr>
        <w:t xml:space="preserve"> </w:t>
      </w:r>
      <w:r w:rsidR="001600E3">
        <w:rPr>
          <w:sz w:val="28"/>
          <w:szCs w:val="28"/>
        </w:rPr>
        <w:t>3911043,24</w:t>
      </w:r>
      <w:r w:rsidR="00555402" w:rsidRPr="00F40379">
        <w:rPr>
          <w:sz w:val="28"/>
          <w:szCs w:val="28"/>
        </w:rPr>
        <w:t xml:space="preserve"> млн. руб., </w:t>
      </w:r>
    </w:p>
    <w:p w:rsidR="00555402" w:rsidRPr="00F40379" w:rsidRDefault="00555402" w:rsidP="00555402">
      <w:pPr>
        <w:rPr>
          <w:sz w:val="28"/>
          <w:szCs w:val="28"/>
        </w:rPr>
      </w:pPr>
      <w:r w:rsidRPr="00F40379">
        <w:rPr>
          <w:sz w:val="28"/>
          <w:szCs w:val="28"/>
        </w:rPr>
        <w:t xml:space="preserve">2016 год </w:t>
      </w:r>
      <w:r w:rsidR="001600E3">
        <w:rPr>
          <w:sz w:val="28"/>
          <w:szCs w:val="28"/>
        </w:rPr>
        <w:t>– 1488366,4</w:t>
      </w:r>
      <w:r w:rsidRPr="00F40379">
        <w:rPr>
          <w:sz w:val="28"/>
          <w:szCs w:val="28"/>
        </w:rPr>
        <w:t xml:space="preserve"> млн. рублей</w:t>
      </w:r>
    </w:p>
    <w:p w:rsidR="00555402" w:rsidRPr="00F40379" w:rsidRDefault="00555402" w:rsidP="00555402">
      <w:pPr>
        <w:rPr>
          <w:sz w:val="28"/>
          <w:szCs w:val="28"/>
        </w:rPr>
      </w:pPr>
      <w:r w:rsidRPr="00F40379">
        <w:rPr>
          <w:sz w:val="28"/>
          <w:szCs w:val="28"/>
        </w:rPr>
        <w:t xml:space="preserve">2017 год – </w:t>
      </w:r>
      <w:r w:rsidR="001600E3">
        <w:rPr>
          <w:sz w:val="28"/>
          <w:szCs w:val="28"/>
        </w:rPr>
        <w:t>1217788,42</w:t>
      </w:r>
      <w:r w:rsidRPr="00F40379">
        <w:rPr>
          <w:sz w:val="28"/>
          <w:szCs w:val="28"/>
        </w:rPr>
        <w:t xml:space="preserve"> млн. рублей</w:t>
      </w:r>
    </w:p>
    <w:p w:rsidR="00555402" w:rsidRPr="00F40379" w:rsidRDefault="00555402" w:rsidP="00555402">
      <w:pPr>
        <w:rPr>
          <w:sz w:val="28"/>
          <w:szCs w:val="28"/>
        </w:rPr>
      </w:pPr>
      <w:r w:rsidRPr="00F40379">
        <w:rPr>
          <w:sz w:val="28"/>
          <w:szCs w:val="28"/>
        </w:rPr>
        <w:t xml:space="preserve">2018 год – </w:t>
      </w:r>
      <w:r w:rsidR="001600E3">
        <w:rPr>
          <w:sz w:val="28"/>
          <w:szCs w:val="28"/>
        </w:rPr>
        <w:t>1204888,42</w:t>
      </w:r>
      <w:r w:rsidRPr="00F40379">
        <w:rPr>
          <w:sz w:val="28"/>
          <w:szCs w:val="28"/>
        </w:rPr>
        <w:t xml:space="preserve"> млн. рублей</w:t>
      </w:r>
    </w:p>
    <w:p w:rsidR="00824201" w:rsidRPr="0040000B" w:rsidRDefault="00824201" w:rsidP="00A76AC3">
      <w:pPr>
        <w:tabs>
          <w:tab w:val="left" w:pos="317"/>
        </w:tabs>
        <w:ind w:firstLine="720"/>
        <w:jc w:val="both"/>
        <w:rPr>
          <w:sz w:val="28"/>
          <w:szCs w:val="28"/>
        </w:rPr>
      </w:pPr>
      <w:r w:rsidRPr="0040000B">
        <w:rPr>
          <w:sz w:val="28"/>
          <w:szCs w:val="28"/>
        </w:rPr>
        <w:t xml:space="preserve">Объем финансирования Программы за счет средств бюджета Республики Крым ежегодно уточняется в соответствии с законом Республики Крым о бюджете на соответствующий финансовый год. Предусматривается финансирование и через выделение целевых субсидий и иных межбюджетных трансфертов из федерального бюджета бюджету Республики Крым, в том числе в рамках федеральных целевых программ, направленных на реализацию государственных программ субъектов Российской Федерации.     </w:t>
      </w:r>
    </w:p>
    <w:p w:rsidR="00824201" w:rsidRDefault="00824201" w:rsidP="00A76AC3">
      <w:pPr>
        <w:tabs>
          <w:tab w:val="left" w:pos="0"/>
          <w:tab w:val="left" w:pos="567"/>
        </w:tabs>
        <w:contextualSpacing/>
        <w:jc w:val="center"/>
        <w:rPr>
          <w:b/>
          <w:sz w:val="28"/>
          <w:szCs w:val="28"/>
        </w:rPr>
      </w:pPr>
    </w:p>
    <w:p w:rsidR="00824201" w:rsidRDefault="00824201" w:rsidP="003401E0">
      <w:pPr>
        <w:numPr>
          <w:ilvl w:val="0"/>
          <w:numId w:val="5"/>
        </w:numPr>
        <w:tabs>
          <w:tab w:val="left" w:pos="0"/>
          <w:tab w:val="left" w:pos="567"/>
        </w:tabs>
        <w:spacing w:after="200"/>
        <w:ind w:left="720"/>
        <w:contextualSpacing/>
        <w:jc w:val="center"/>
        <w:rPr>
          <w:b/>
          <w:sz w:val="28"/>
          <w:szCs w:val="28"/>
        </w:rPr>
      </w:pPr>
      <w:r w:rsidRPr="00E1135E">
        <w:rPr>
          <w:b/>
          <w:sz w:val="28"/>
          <w:szCs w:val="28"/>
        </w:rPr>
        <w:t xml:space="preserve">Риски реализации Программы </w:t>
      </w:r>
    </w:p>
    <w:p w:rsidR="00824201" w:rsidRDefault="00824201" w:rsidP="00E1135E">
      <w:pPr>
        <w:tabs>
          <w:tab w:val="left" w:pos="0"/>
          <w:tab w:val="left" w:pos="567"/>
        </w:tabs>
        <w:spacing w:after="200"/>
        <w:ind w:left="720"/>
        <w:contextualSpacing/>
        <w:jc w:val="center"/>
        <w:rPr>
          <w:b/>
          <w:sz w:val="28"/>
          <w:szCs w:val="28"/>
        </w:rPr>
      </w:pPr>
      <w:r w:rsidRPr="00E1135E">
        <w:rPr>
          <w:b/>
          <w:sz w:val="28"/>
          <w:szCs w:val="28"/>
        </w:rPr>
        <w:t>и меры</w:t>
      </w:r>
      <w:r>
        <w:rPr>
          <w:b/>
          <w:sz w:val="28"/>
          <w:szCs w:val="28"/>
        </w:rPr>
        <w:t xml:space="preserve"> </w:t>
      </w:r>
      <w:r w:rsidRPr="00E1135E">
        <w:rPr>
          <w:b/>
          <w:sz w:val="28"/>
          <w:szCs w:val="28"/>
        </w:rPr>
        <w:t>по управлению этими рисками</w:t>
      </w:r>
    </w:p>
    <w:p w:rsidR="00824201" w:rsidRPr="0082626D" w:rsidRDefault="00824201" w:rsidP="00A76AC3">
      <w:pPr>
        <w:tabs>
          <w:tab w:val="left" w:pos="0"/>
          <w:tab w:val="left" w:pos="567"/>
        </w:tabs>
        <w:ind w:firstLine="720"/>
        <w:contextualSpacing/>
        <w:jc w:val="both"/>
        <w:rPr>
          <w:sz w:val="28"/>
          <w:szCs w:val="28"/>
        </w:rPr>
      </w:pPr>
      <w:r w:rsidRPr="0082626D">
        <w:rPr>
          <w:sz w:val="28"/>
          <w:szCs w:val="28"/>
        </w:rPr>
        <w:t>Реализация Государственной программы сопряжена с возникновением и преодолением различных рисков, которые могут существенным образом повлиять на достижение запланированных результатов. Управление рисками реализации Программы включает в себя:</w:t>
      </w:r>
    </w:p>
    <w:p w:rsidR="00824201" w:rsidRPr="0082626D" w:rsidRDefault="00824201" w:rsidP="00A76AC3">
      <w:pPr>
        <w:tabs>
          <w:tab w:val="left" w:pos="0"/>
          <w:tab w:val="left" w:pos="567"/>
        </w:tabs>
        <w:ind w:firstLine="720"/>
        <w:contextualSpacing/>
        <w:jc w:val="both"/>
        <w:rPr>
          <w:sz w:val="28"/>
          <w:szCs w:val="28"/>
        </w:rPr>
      </w:pPr>
      <w:r w:rsidRPr="0082626D">
        <w:rPr>
          <w:sz w:val="28"/>
          <w:szCs w:val="28"/>
        </w:rPr>
        <w:t>- текущий мониторинг наступления рисков;</w:t>
      </w:r>
    </w:p>
    <w:p w:rsidR="00824201" w:rsidRPr="0082626D" w:rsidRDefault="00824201" w:rsidP="00A76AC3">
      <w:pPr>
        <w:tabs>
          <w:tab w:val="left" w:pos="0"/>
          <w:tab w:val="left" w:pos="567"/>
        </w:tabs>
        <w:ind w:firstLine="720"/>
        <w:contextualSpacing/>
        <w:jc w:val="both"/>
        <w:rPr>
          <w:sz w:val="28"/>
          <w:szCs w:val="28"/>
        </w:rPr>
      </w:pPr>
      <w:r w:rsidRPr="0082626D">
        <w:rPr>
          <w:sz w:val="28"/>
          <w:szCs w:val="28"/>
        </w:rPr>
        <w:t>- планирование и осуществление мер по снижению вероятности и уменьшению негативных последствий возникновения рисков.</w:t>
      </w:r>
    </w:p>
    <w:p w:rsidR="00824201" w:rsidRPr="0082626D" w:rsidRDefault="00824201" w:rsidP="00A76AC3">
      <w:pPr>
        <w:tabs>
          <w:tab w:val="left" w:pos="0"/>
          <w:tab w:val="left" w:pos="567"/>
        </w:tabs>
        <w:ind w:firstLine="720"/>
        <w:contextualSpacing/>
        <w:jc w:val="both"/>
        <w:rPr>
          <w:sz w:val="28"/>
          <w:szCs w:val="28"/>
        </w:rPr>
      </w:pPr>
      <w:r w:rsidRPr="0082626D">
        <w:rPr>
          <w:sz w:val="28"/>
          <w:szCs w:val="28"/>
        </w:rPr>
        <w:t>На ход реализации Программы существенное влияние оказывают следующие группы рисков: финансовые, правовые и организационные.</w:t>
      </w:r>
    </w:p>
    <w:p w:rsidR="00824201" w:rsidRPr="0082626D" w:rsidRDefault="00824201" w:rsidP="00A76AC3">
      <w:pPr>
        <w:tabs>
          <w:tab w:val="left" w:pos="0"/>
          <w:tab w:val="left" w:pos="567"/>
        </w:tabs>
        <w:ind w:firstLine="720"/>
        <w:contextualSpacing/>
        <w:jc w:val="both"/>
        <w:rPr>
          <w:sz w:val="28"/>
          <w:szCs w:val="28"/>
        </w:rPr>
      </w:pPr>
      <w:r w:rsidRPr="0082626D">
        <w:rPr>
          <w:sz w:val="28"/>
          <w:szCs w:val="28"/>
        </w:rPr>
        <w:t xml:space="preserve">Наиболее значимым финансовым риском является недостаток финансирования Программы, причины возникновения которого в большей степени определяются внешними факторами: недополучение доходов местного бюджета, незапланированное увеличение расходов, и как следствие, увеличение дефицита местного бюджета, которое приводит к пересмотру финансирования ранее принятых расходных обязательств. Наступление данного риска может повлечь за собой полное или частичное невыполнение мероприятий и, как следствие, недостижение целевых значений индикаторов (показателей) Программы. Снижение вероятности и минимизация последствий наступления рисков, связанных с недостатком финансирования Программы, осуществляется при помощи следующих мер: </w:t>
      </w:r>
    </w:p>
    <w:p w:rsidR="00824201" w:rsidRPr="0082626D" w:rsidRDefault="00824201" w:rsidP="00A76AC3">
      <w:pPr>
        <w:tabs>
          <w:tab w:val="left" w:pos="0"/>
          <w:tab w:val="left" w:pos="567"/>
        </w:tabs>
        <w:ind w:firstLine="720"/>
        <w:contextualSpacing/>
        <w:jc w:val="both"/>
        <w:rPr>
          <w:sz w:val="28"/>
          <w:szCs w:val="28"/>
        </w:rPr>
      </w:pPr>
      <w:r w:rsidRPr="0082626D">
        <w:rPr>
          <w:sz w:val="28"/>
          <w:szCs w:val="28"/>
        </w:rPr>
        <w:t xml:space="preserve">- привлечение средств на реализацию мероприятий Программы из других бюджетов бюджетной системы Российской Федерации (в частности, получение субсидии из федерального бюджета на реализацию мероприятий отдельных подпрограмм Программы); </w:t>
      </w:r>
    </w:p>
    <w:p w:rsidR="00824201" w:rsidRPr="0082626D" w:rsidRDefault="00824201" w:rsidP="00A76AC3">
      <w:pPr>
        <w:tabs>
          <w:tab w:val="left" w:pos="0"/>
          <w:tab w:val="left" w:pos="567"/>
        </w:tabs>
        <w:ind w:firstLine="720"/>
        <w:contextualSpacing/>
        <w:jc w:val="both"/>
        <w:rPr>
          <w:sz w:val="28"/>
          <w:szCs w:val="28"/>
        </w:rPr>
      </w:pPr>
      <w:r w:rsidRPr="0082626D">
        <w:rPr>
          <w:sz w:val="28"/>
          <w:szCs w:val="28"/>
        </w:rPr>
        <w:t xml:space="preserve">- рациональное использование имеющихся средств (получение экономии при осуществлении закупок для государственных нужд); </w:t>
      </w:r>
    </w:p>
    <w:p w:rsidR="00824201" w:rsidRPr="0082626D" w:rsidRDefault="00824201" w:rsidP="00A76AC3">
      <w:pPr>
        <w:tabs>
          <w:tab w:val="left" w:pos="0"/>
          <w:tab w:val="left" w:pos="567"/>
        </w:tabs>
        <w:ind w:firstLine="720"/>
        <w:contextualSpacing/>
        <w:jc w:val="both"/>
        <w:rPr>
          <w:sz w:val="28"/>
          <w:szCs w:val="28"/>
        </w:rPr>
      </w:pPr>
      <w:r w:rsidRPr="0082626D">
        <w:rPr>
          <w:sz w:val="28"/>
          <w:szCs w:val="28"/>
        </w:rPr>
        <w:t>- корректировка Программы в соответствии с фактическим уровнем финансирования и перераспределение средств между приоритетными направлениями Программы.</w:t>
      </w:r>
    </w:p>
    <w:p w:rsidR="00824201" w:rsidRPr="0082626D" w:rsidRDefault="00824201" w:rsidP="00A76AC3">
      <w:pPr>
        <w:tabs>
          <w:tab w:val="left" w:pos="0"/>
          <w:tab w:val="left" w:pos="567"/>
        </w:tabs>
        <w:ind w:firstLine="720"/>
        <w:contextualSpacing/>
        <w:jc w:val="both"/>
        <w:rPr>
          <w:sz w:val="28"/>
          <w:szCs w:val="28"/>
        </w:rPr>
      </w:pPr>
      <w:r w:rsidRPr="0082626D">
        <w:rPr>
          <w:sz w:val="28"/>
          <w:szCs w:val="28"/>
        </w:rPr>
        <w:t xml:space="preserve">К организационным рискам реализации Государственной программы относится ограниченность кадровых ресурсов, недостаточная квалификация финансовых работников, ответственного исполнителя и соисполнителей Программы, местных исполнительных органов государственной власти, являющихся участниками реализации Программы. </w:t>
      </w:r>
    </w:p>
    <w:p w:rsidR="00824201" w:rsidRPr="0082626D" w:rsidRDefault="00824201" w:rsidP="00A76AC3">
      <w:pPr>
        <w:tabs>
          <w:tab w:val="left" w:pos="0"/>
          <w:tab w:val="left" w:pos="567"/>
        </w:tabs>
        <w:ind w:firstLine="720"/>
        <w:contextualSpacing/>
        <w:jc w:val="both"/>
        <w:rPr>
          <w:sz w:val="28"/>
          <w:szCs w:val="28"/>
        </w:rPr>
      </w:pPr>
      <w:r w:rsidRPr="0082626D">
        <w:rPr>
          <w:sz w:val="28"/>
          <w:szCs w:val="28"/>
        </w:rPr>
        <w:t xml:space="preserve">Снижение вероятности и минимизация последствий наступления риска, связанного с несогласованностью действий исполнителей и участников реализации мероприятий Программы, осуществляется при помощи следующих мер: </w:t>
      </w:r>
    </w:p>
    <w:p w:rsidR="00824201" w:rsidRPr="0082626D" w:rsidRDefault="00824201" w:rsidP="00A76AC3">
      <w:pPr>
        <w:tabs>
          <w:tab w:val="left" w:pos="0"/>
          <w:tab w:val="left" w:pos="567"/>
        </w:tabs>
        <w:ind w:firstLine="720"/>
        <w:contextualSpacing/>
        <w:jc w:val="both"/>
        <w:rPr>
          <w:sz w:val="28"/>
          <w:szCs w:val="28"/>
        </w:rPr>
      </w:pPr>
      <w:r w:rsidRPr="0082626D">
        <w:rPr>
          <w:sz w:val="28"/>
          <w:szCs w:val="28"/>
        </w:rPr>
        <w:t xml:space="preserve">- выделение промежуточных этапов и составление оперативных планов реализации мероприятий Программы, осуществление последующего мониторинга их выполнения. </w:t>
      </w:r>
    </w:p>
    <w:p w:rsidR="00824201" w:rsidRPr="0082626D" w:rsidRDefault="00824201" w:rsidP="00A76AC3">
      <w:pPr>
        <w:tabs>
          <w:tab w:val="left" w:pos="0"/>
          <w:tab w:val="left" w:pos="567"/>
        </w:tabs>
        <w:ind w:firstLine="720"/>
        <w:contextualSpacing/>
        <w:jc w:val="both"/>
        <w:rPr>
          <w:sz w:val="28"/>
          <w:szCs w:val="28"/>
        </w:rPr>
      </w:pPr>
      <w:r w:rsidRPr="0082626D">
        <w:rPr>
          <w:sz w:val="28"/>
          <w:szCs w:val="28"/>
        </w:rPr>
        <w:lastRenderedPageBreak/>
        <w:t xml:space="preserve">Снижение вероятности и минимизация последствий наступления риска, связанного с ограниченностью кадровых ресурсов и недостаточной квалификацией исполнителей и участников реализации Программы, осуществляется при помощи следующих мер: </w:t>
      </w:r>
    </w:p>
    <w:p w:rsidR="00824201" w:rsidRPr="0082626D" w:rsidRDefault="00824201" w:rsidP="00A76AC3">
      <w:pPr>
        <w:tabs>
          <w:tab w:val="left" w:pos="0"/>
          <w:tab w:val="left" w:pos="567"/>
        </w:tabs>
        <w:ind w:firstLine="720"/>
        <w:contextualSpacing/>
        <w:jc w:val="both"/>
        <w:rPr>
          <w:sz w:val="28"/>
          <w:szCs w:val="28"/>
        </w:rPr>
      </w:pPr>
      <w:r w:rsidRPr="0082626D">
        <w:rPr>
          <w:sz w:val="28"/>
          <w:szCs w:val="28"/>
        </w:rPr>
        <w:t xml:space="preserve">- назначение ответственного исполнителя с обеспечением возможности их полноценного участия в реализации мероприятий Программы; </w:t>
      </w:r>
    </w:p>
    <w:p w:rsidR="00824201" w:rsidRPr="0082626D" w:rsidRDefault="00824201" w:rsidP="00A76AC3">
      <w:pPr>
        <w:tabs>
          <w:tab w:val="left" w:pos="0"/>
          <w:tab w:val="left" w:pos="567"/>
        </w:tabs>
        <w:ind w:firstLine="720"/>
        <w:contextualSpacing/>
        <w:jc w:val="both"/>
        <w:rPr>
          <w:sz w:val="28"/>
          <w:szCs w:val="28"/>
        </w:rPr>
      </w:pPr>
      <w:r w:rsidRPr="0082626D">
        <w:rPr>
          <w:sz w:val="28"/>
          <w:szCs w:val="28"/>
        </w:rPr>
        <w:t>- повышение квалификации непосредственных исполнителей мероприятий Программы (проведение обучений, семинаров, обеспечение им открытого доступа к методическим и информационным материалам).</w:t>
      </w:r>
    </w:p>
    <w:p w:rsidR="00824201" w:rsidRPr="0082626D" w:rsidRDefault="00824201" w:rsidP="00A76AC3">
      <w:pPr>
        <w:tabs>
          <w:tab w:val="left" w:pos="0"/>
          <w:tab w:val="left" w:pos="567"/>
        </w:tabs>
        <w:ind w:firstLine="720"/>
        <w:contextualSpacing/>
        <w:jc w:val="both"/>
        <w:rPr>
          <w:sz w:val="28"/>
          <w:szCs w:val="28"/>
        </w:rPr>
      </w:pPr>
      <w:r w:rsidRPr="0082626D">
        <w:rPr>
          <w:sz w:val="28"/>
          <w:szCs w:val="28"/>
        </w:rPr>
        <w:t>Дополнительные риски:</w:t>
      </w:r>
    </w:p>
    <w:p w:rsidR="00824201" w:rsidRPr="0082626D" w:rsidRDefault="00824201" w:rsidP="00A76AC3">
      <w:pPr>
        <w:tabs>
          <w:tab w:val="left" w:pos="0"/>
          <w:tab w:val="left" w:pos="567"/>
        </w:tabs>
        <w:ind w:firstLine="720"/>
        <w:contextualSpacing/>
        <w:jc w:val="both"/>
        <w:rPr>
          <w:sz w:val="28"/>
          <w:szCs w:val="28"/>
        </w:rPr>
      </w:pPr>
      <w:r w:rsidRPr="0082626D">
        <w:rPr>
          <w:sz w:val="28"/>
          <w:szCs w:val="28"/>
        </w:rPr>
        <w:t>- срывы сроков ввода в эксплуатацию объектов образования;</w:t>
      </w:r>
    </w:p>
    <w:p w:rsidR="00824201" w:rsidRPr="0082626D" w:rsidRDefault="00824201" w:rsidP="00A76AC3">
      <w:pPr>
        <w:tabs>
          <w:tab w:val="left" w:pos="0"/>
          <w:tab w:val="left" w:pos="567"/>
        </w:tabs>
        <w:ind w:firstLine="720"/>
        <w:contextualSpacing/>
        <w:jc w:val="both"/>
        <w:rPr>
          <w:sz w:val="28"/>
          <w:szCs w:val="28"/>
        </w:rPr>
      </w:pPr>
      <w:r w:rsidRPr="0082626D">
        <w:rPr>
          <w:sz w:val="28"/>
          <w:szCs w:val="28"/>
        </w:rPr>
        <w:t>- увеличение числа аварийных школ;</w:t>
      </w:r>
    </w:p>
    <w:p w:rsidR="00824201" w:rsidRPr="0082626D" w:rsidRDefault="00824201" w:rsidP="00A76AC3">
      <w:pPr>
        <w:tabs>
          <w:tab w:val="left" w:pos="0"/>
          <w:tab w:val="left" w:pos="567"/>
        </w:tabs>
        <w:ind w:firstLine="720"/>
        <w:contextualSpacing/>
        <w:jc w:val="both"/>
        <w:rPr>
          <w:sz w:val="28"/>
          <w:szCs w:val="28"/>
        </w:rPr>
      </w:pPr>
      <w:r w:rsidRPr="0082626D">
        <w:rPr>
          <w:sz w:val="28"/>
          <w:szCs w:val="28"/>
        </w:rPr>
        <w:t>- увеличение детей с ограниченными возможностями и детей-инвалидов;</w:t>
      </w:r>
    </w:p>
    <w:p w:rsidR="00824201" w:rsidRPr="0082626D" w:rsidRDefault="00824201" w:rsidP="00A76AC3">
      <w:pPr>
        <w:tabs>
          <w:tab w:val="left" w:pos="0"/>
          <w:tab w:val="left" w:pos="567"/>
        </w:tabs>
        <w:ind w:firstLine="720"/>
        <w:contextualSpacing/>
        <w:jc w:val="both"/>
        <w:rPr>
          <w:sz w:val="28"/>
          <w:szCs w:val="28"/>
        </w:rPr>
      </w:pPr>
      <w:r w:rsidRPr="0082626D">
        <w:rPr>
          <w:sz w:val="28"/>
          <w:szCs w:val="28"/>
        </w:rPr>
        <w:t>- стагнация научного потенциала Республики Крым.</w:t>
      </w:r>
    </w:p>
    <w:p w:rsidR="00824201" w:rsidRPr="0082626D" w:rsidRDefault="00824201" w:rsidP="00A76AC3">
      <w:pPr>
        <w:tabs>
          <w:tab w:val="left" w:pos="0"/>
          <w:tab w:val="left" w:pos="567"/>
        </w:tabs>
        <w:contextualSpacing/>
        <w:jc w:val="center"/>
        <w:rPr>
          <w:b/>
          <w:sz w:val="28"/>
          <w:szCs w:val="28"/>
        </w:rPr>
      </w:pPr>
    </w:p>
    <w:p w:rsidR="00824201" w:rsidRPr="0082626D" w:rsidRDefault="00824201" w:rsidP="00A76AC3">
      <w:pPr>
        <w:tabs>
          <w:tab w:val="left" w:pos="0"/>
          <w:tab w:val="left" w:pos="567"/>
        </w:tabs>
        <w:contextualSpacing/>
        <w:jc w:val="center"/>
        <w:rPr>
          <w:b/>
          <w:sz w:val="28"/>
          <w:szCs w:val="28"/>
        </w:rPr>
      </w:pPr>
      <w:r w:rsidRPr="0082626D">
        <w:rPr>
          <w:b/>
          <w:sz w:val="28"/>
          <w:szCs w:val="28"/>
        </w:rPr>
        <w:t>8. Оценка эффективности реализации Программы.</w:t>
      </w:r>
    </w:p>
    <w:p w:rsidR="00824201" w:rsidRPr="0082626D" w:rsidRDefault="00824201" w:rsidP="00A76AC3">
      <w:pPr>
        <w:tabs>
          <w:tab w:val="left" w:pos="0"/>
          <w:tab w:val="left" w:pos="567"/>
        </w:tabs>
        <w:contextualSpacing/>
        <w:jc w:val="both"/>
        <w:rPr>
          <w:b/>
          <w:sz w:val="28"/>
          <w:szCs w:val="28"/>
        </w:rPr>
      </w:pPr>
    </w:p>
    <w:p w:rsidR="00824201" w:rsidRPr="0082626D" w:rsidRDefault="00824201" w:rsidP="00A76AC3">
      <w:pPr>
        <w:tabs>
          <w:tab w:val="left" w:pos="0"/>
          <w:tab w:val="left" w:pos="567"/>
        </w:tabs>
        <w:ind w:firstLine="720"/>
        <w:contextualSpacing/>
        <w:jc w:val="both"/>
        <w:rPr>
          <w:sz w:val="28"/>
          <w:szCs w:val="28"/>
        </w:rPr>
      </w:pPr>
      <w:r w:rsidRPr="0082626D">
        <w:rPr>
          <w:sz w:val="28"/>
          <w:szCs w:val="28"/>
        </w:rPr>
        <w:t>Реализация комплекса мероприятий Программы позволит достичь следующих результатов:</w:t>
      </w:r>
    </w:p>
    <w:p w:rsidR="00824201" w:rsidRPr="0082626D" w:rsidRDefault="00824201" w:rsidP="00A76AC3">
      <w:pPr>
        <w:tabs>
          <w:tab w:val="left" w:pos="0"/>
          <w:tab w:val="left" w:pos="567"/>
        </w:tabs>
        <w:ind w:firstLine="720"/>
        <w:contextualSpacing/>
        <w:jc w:val="both"/>
        <w:rPr>
          <w:sz w:val="28"/>
          <w:szCs w:val="28"/>
        </w:rPr>
      </w:pPr>
      <w:r w:rsidRPr="0082626D">
        <w:rPr>
          <w:sz w:val="28"/>
          <w:szCs w:val="28"/>
        </w:rPr>
        <w:t>- создать новую сеть образовательных организаций, позволяющую эффективно использовать все виды ресурсов;</w:t>
      </w:r>
    </w:p>
    <w:p w:rsidR="00824201" w:rsidRPr="0082626D" w:rsidRDefault="00824201" w:rsidP="00A76AC3">
      <w:pPr>
        <w:tabs>
          <w:tab w:val="left" w:pos="0"/>
          <w:tab w:val="left" w:pos="567"/>
        </w:tabs>
        <w:ind w:firstLine="720"/>
        <w:contextualSpacing/>
        <w:jc w:val="both"/>
        <w:rPr>
          <w:sz w:val="28"/>
          <w:szCs w:val="28"/>
        </w:rPr>
      </w:pPr>
      <w:r w:rsidRPr="0082626D">
        <w:rPr>
          <w:sz w:val="28"/>
          <w:szCs w:val="28"/>
        </w:rPr>
        <w:t>- сформировать качественную систему образования, позволяющую готовить высококвалифицированные кадры;</w:t>
      </w:r>
    </w:p>
    <w:p w:rsidR="00824201" w:rsidRPr="0082626D" w:rsidRDefault="00824201" w:rsidP="00A76AC3">
      <w:pPr>
        <w:tabs>
          <w:tab w:val="left" w:pos="0"/>
          <w:tab w:val="left" w:pos="567"/>
        </w:tabs>
        <w:ind w:firstLine="720"/>
        <w:contextualSpacing/>
        <w:jc w:val="both"/>
        <w:rPr>
          <w:sz w:val="28"/>
          <w:szCs w:val="28"/>
        </w:rPr>
      </w:pPr>
      <w:r w:rsidRPr="0082626D">
        <w:rPr>
          <w:sz w:val="28"/>
          <w:szCs w:val="28"/>
        </w:rPr>
        <w:t>- создать условия для интеграции детей-сирот и детей, оставшихся без попечения родителей, в общество;</w:t>
      </w:r>
    </w:p>
    <w:p w:rsidR="00824201" w:rsidRPr="0082626D" w:rsidRDefault="00824201" w:rsidP="00A76AC3">
      <w:pPr>
        <w:tabs>
          <w:tab w:val="left" w:pos="0"/>
          <w:tab w:val="left" w:pos="567"/>
        </w:tabs>
        <w:ind w:firstLine="720"/>
        <w:contextualSpacing/>
        <w:jc w:val="both"/>
        <w:rPr>
          <w:sz w:val="28"/>
          <w:szCs w:val="28"/>
        </w:rPr>
      </w:pPr>
      <w:r w:rsidRPr="0082626D">
        <w:rPr>
          <w:sz w:val="28"/>
          <w:szCs w:val="28"/>
        </w:rPr>
        <w:t>- использовать новые информационные сервисы, системы и технологии обучения, электронные образовательные ресурсы нового поколения;</w:t>
      </w:r>
    </w:p>
    <w:p w:rsidR="00824201" w:rsidRPr="00535A5C" w:rsidRDefault="00824201" w:rsidP="00A76AC3">
      <w:pPr>
        <w:tabs>
          <w:tab w:val="left" w:pos="0"/>
          <w:tab w:val="left" w:pos="567"/>
        </w:tabs>
        <w:ind w:firstLine="720"/>
        <w:contextualSpacing/>
        <w:jc w:val="both"/>
        <w:rPr>
          <w:sz w:val="28"/>
          <w:szCs w:val="28"/>
        </w:rPr>
      </w:pPr>
      <w:r w:rsidRPr="00535A5C">
        <w:rPr>
          <w:sz w:val="28"/>
          <w:szCs w:val="28"/>
        </w:rPr>
        <w:t>- обеспечить условия для финансовой и организационной поддержки образовательной деятельности.</w:t>
      </w:r>
    </w:p>
    <w:p w:rsidR="00824201" w:rsidRDefault="00824201" w:rsidP="00A76AC3">
      <w:pPr>
        <w:tabs>
          <w:tab w:val="left" w:pos="0"/>
          <w:tab w:val="left" w:pos="567"/>
        </w:tabs>
        <w:ind w:firstLine="720"/>
        <w:contextualSpacing/>
        <w:jc w:val="both"/>
        <w:rPr>
          <w:sz w:val="28"/>
          <w:szCs w:val="28"/>
        </w:rPr>
      </w:pPr>
      <w:r w:rsidRPr="00535A5C">
        <w:rPr>
          <w:sz w:val="28"/>
          <w:szCs w:val="28"/>
        </w:rPr>
        <w:t>Таким образом, данная Программа предполагает дальнейшую модернизацию системы образования и перспективу ее выхода на более высокий уровень.</w:t>
      </w:r>
    </w:p>
    <w:p w:rsidR="00824201" w:rsidRDefault="00824201" w:rsidP="00A76AC3">
      <w:pPr>
        <w:tabs>
          <w:tab w:val="left" w:pos="0"/>
          <w:tab w:val="left" w:pos="567"/>
        </w:tabs>
        <w:ind w:firstLine="720"/>
        <w:contextualSpacing/>
        <w:jc w:val="both"/>
        <w:rPr>
          <w:sz w:val="28"/>
          <w:szCs w:val="28"/>
        </w:rPr>
      </w:pPr>
    </w:p>
    <w:p w:rsidR="00824201" w:rsidRPr="00535A5C" w:rsidRDefault="00824201" w:rsidP="00A76AC3">
      <w:pPr>
        <w:tabs>
          <w:tab w:val="left" w:pos="0"/>
          <w:tab w:val="left" w:pos="426"/>
          <w:tab w:val="left" w:pos="567"/>
        </w:tabs>
        <w:ind w:left="360"/>
        <w:contextualSpacing/>
        <w:jc w:val="center"/>
        <w:rPr>
          <w:b/>
          <w:sz w:val="28"/>
          <w:szCs w:val="28"/>
        </w:rPr>
      </w:pPr>
      <w:r w:rsidRPr="00535A5C">
        <w:rPr>
          <w:b/>
          <w:sz w:val="28"/>
          <w:szCs w:val="28"/>
        </w:rPr>
        <w:t>9. Механизм реализации Программы</w:t>
      </w:r>
    </w:p>
    <w:p w:rsidR="00824201" w:rsidRPr="00535A5C" w:rsidRDefault="00824201" w:rsidP="00A76AC3">
      <w:pPr>
        <w:pStyle w:val="Default"/>
        <w:ind w:firstLine="720"/>
        <w:jc w:val="both"/>
        <w:rPr>
          <w:color w:val="auto"/>
          <w:sz w:val="28"/>
          <w:szCs w:val="28"/>
        </w:rPr>
      </w:pPr>
      <w:r w:rsidRPr="00535A5C">
        <w:rPr>
          <w:color w:val="auto"/>
          <w:sz w:val="28"/>
          <w:szCs w:val="28"/>
        </w:rPr>
        <w:t xml:space="preserve">Организацию реализации Программы осуществляет исполнитель Программы – </w:t>
      </w:r>
      <w:r>
        <w:rPr>
          <w:color w:val="auto"/>
          <w:sz w:val="28"/>
          <w:szCs w:val="28"/>
        </w:rPr>
        <w:t xml:space="preserve">управление </w:t>
      </w:r>
      <w:r w:rsidRPr="00535A5C">
        <w:rPr>
          <w:color w:val="auto"/>
          <w:sz w:val="28"/>
          <w:szCs w:val="28"/>
        </w:rPr>
        <w:t>образования</w:t>
      </w:r>
      <w:r>
        <w:rPr>
          <w:color w:val="auto"/>
          <w:sz w:val="28"/>
          <w:szCs w:val="28"/>
        </w:rPr>
        <w:t xml:space="preserve">, молодежи и спорта </w:t>
      </w:r>
      <w:r w:rsidRPr="00535A5C">
        <w:rPr>
          <w:color w:val="auto"/>
          <w:sz w:val="28"/>
          <w:szCs w:val="28"/>
        </w:rPr>
        <w:t xml:space="preserve"> администрации </w:t>
      </w:r>
      <w:r>
        <w:rPr>
          <w:color w:val="auto"/>
          <w:sz w:val="28"/>
          <w:szCs w:val="28"/>
        </w:rPr>
        <w:t>Джанкойского</w:t>
      </w:r>
      <w:r w:rsidRPr="00535A5C">
        <w:rPr>
          <w:color w:val="auto"/>
          <w:sz w:val="28"/>
          <w:szCs w:val="28"/>
        </w:rPr>
        <w:t xml:space="preserve"> района. </w:t>
      </w:r>
    </w:p>
    <w:p w:rsidR="00824201" w:rsidRPr="00535A5C" w:rsidRDefault="00824201" w:rsidP="00A76AC3">
      <w:pPr>
        <w:pStyle w:val="Default"/>
        <w:ind w:firstLine="720"/>
        <w:jc w:val="both"/>
        <w:rPr>
          <w:color w:val="auto"/>
          <w:sz w:val="28"/>
          <w:szCs w:val="28"/>
        </w:rPr>
      </w:pPr>
      <w:r w:rsidRPr="00535A5C">
        <w:rPr>
          <w:color w:val="auto"/>
          <w:sz w:val="28"/>
          <w:szCs w:val="28"/>
        </w:rPr>
        <w:t xml:space="preserve">Исполнитель Программы: </w:t>
      </w:r>
    </w:p>
    <w:p w:rsidR="00824201" w:rsidRPr="00535A5C" w:rsidRDefault="00824201" w:rsidP="00A76AC3">
      <w:pPr>
        <w:pStyle w:val="Default"/>
        <w:ind w:firstLine="720"/>
        <w:jc w:val="both"/>
        <w:rPr>
          <w:color w:val="auto"/>
          <w:sz w:val="28"/>
          <w:szCs w:val="28"/>
        </w:rPr>
      </w:pPr>
      <w:r w:rsidRPr="00535A5C">
        <w:rPr>
          <w:color w:val="auto"/>
          <w:sz w:val="28"/>
          <w:szCs w:val="28"/>
        </w:rPr>
        <w:t xml:space="preserve">- организует реализацию Программы; </w:t>
      </w:r>
    </w:p>
    <w:p w:rsidR="00824201" w:rsidRPr="00535A5C" w:rsidRDefault="00824201" w:rsidP="00A76AC3">
      <w:pPr>
        <w:pStyle w:val="Default"/>
        <w:ind w:firstLine="720"/>
        <w:jc w:val="both"/>
        <w:rPr>
          <w:color w:val="auto"/>
          <w:sz w:val="28"/>
          <w:szCs w:val="28"/>
        </w:rPr>
      </w:pPr>
      <w:r w:rsidRPr="00535A5C">
        <w:rPr>
          <w:color w:val="auto"/>
          <w:sz w:val="28"/>
          <w:szCs w:val="28"/>
        </w:rPr>
        <w:t xml:space="preserve">- принимает решение о внесении в установленном порядке изменений в Программу и несет ответственность за достижение целевых показателей Программы; </w:t>
      </w:r>
    </w:p>
    <w:p w:rsidR="00824201" w:rsidRPr="00535A5C" w:rsidRDefault="00824201" w:rsidP="00A76AC3">
      <w:pPr>
        <w:pStyle w:val="Default"/>
        <w:ind w:firstLine="720"/>
        <w:jc w:val="both"/>
        <w:rPr>
          <w:color w:val="auto"/>
          <w:sz w:val="28"/>
          <w:szCs w:val="28"/>
        </w:rPr>
      </w:pPr>
      <w:r w:rsidRPr="00535A5C">
        <w:rPr>
          <w:color w:val="auto"/>
          <w:sz w:val="28"/>
          <w:szCs w:val="28"/>
        </w:rPr>
        <w:t>- представляет в Управление экономического развития</w:t>
      </w:r>
      <w:r>
        <w:rPr>
          <w:color w:val="auto"/>
          <w:sz w:val="28"/>
          <w:szCs w:val="28"/>
        </w:rPr>
        <w:t>, аграрной и инвестиционной политике</w:t>
      </w:r>
      <w:r w:rsidRPr="00535A5C">
        <w:rPr>
          <w:color w:val="auto"/>
          <w:sz w:val="28"/>
          <w:szCs w:val="28"/>
        </w:rPr>
        <w:t xml:space="preserve"> администрации </w:t>
      </w:r>
      <w:r>
        <w:rPr>
          <w:color w:val="auto"/>
          <w:sz w:val="28"/>
          <w:szCs w:val="28"/>
        </w:rPr>
        <w:t>Джанкойского</w:t>
      </w:r>
      <w:r w:rsidRPr="00535A5C">
        <w:rPr>
          <w:color w:val="auto"/>
          <w:sz w:val="28"/>
          <w:szCs w:val="28"/>
        </w:rPr>
        <w:t xml:space="preserve"> района сведения, необходимые для проведения мониторинга реализации Программы; </w:t>
      </w:r>
    </w:p>
    <w:p w:rsidR="00824201" w:rsidRPr="00535A5C" w:rsidRDefault="00824201" w:rsidP="00A76AC3">
      <w:pPr>
        <w:pStyle w:val="Default"/>
        <w:ind w:firstLine="720"/>
        <w:jc w:val="both"/>
        <w:rPr>
          <w:color w:val="auto"/>
          <w:sz w:val="28"/>
          <w:szCs w:val="28"/>
        </w:rPr>
      </w:pPr>
      <w:r w:rsidRPr="00535A5C">
        <w:rPr>
          <w:color w:val="auto"/>
          <w:sz w:val="28"/>
          <w:szCs w:val="28"/>
        </w:rPr>
        <w:lastRenderedPageBreak/>
        <w:t xml:space="preserve">- готовит годовой отчет о ходе реализации Программы; </w:t>
      </w:r>
    </w:p>
    <w:p w:rsidR="00824201" w:rsidRPr="00535A5C" w:rsidRDefault="00824201" w:rsidP="00A76AC3">
      <w:pPr>
        <w:pStyle w:val="Default"/>
        <w:ind w:firstLine="720"/>
        <w:jc w:val="both"/>
        <w:rPr>
          <w:color w:val="auto"/>
          <w:sz w:val="28"/>
          <w:szCs w:val="28"/>
        </w:rPr>
      </w:pPr>
      <w:r w:rsidRPr="00535A5C">
        <w:rPr>
          <w:color w:val="auto"/>
          <w:sz w:val="28"/>
          <w:szCs w:val="28"/>
        </w:rPr>
        <w:t xml:space="preserve">- организует информационную и разъяснительную работу, направленную на освещение целей и задач Программы; </w:t>
      </w:r>
    </w:p>
    <w:p w:rsidR="00824201" w:rsidRPr="00535A5C" w:rsidRDefault="00824201" w:rsidP="00A76AC3">
      <w:pPr>
        <w:pStyle w:val="Default"/>
        <w:ind w:firstLine="720"/>
        <w:jc w:val="both"/>
        <w:rPr>
          <w:color w:val="auto"/>
          <w:sz w:val="28"/>
          <w:szCs w:val="28"/>
        </w:rPr>
      </w:pPr>
      <w:r w:rsidRPr="00535A5C">
        <w:rPr>
          <w:color w:val="auto"/>
          <w:sz w:val="28"/>
          <w:szCs w:val="28"/>
        </w:rPr>
        <w:t xml:space="preserve">- размещает информацию о ходе реализации и достигнутых результатах Программы на официальном сайте в сети Интернет; </w:t>
      </w:r>
    </w:p>
    <w:p w:rsidR="00824201" w:rsidRPr="00535A5C" w:rsidRDefault="00824201" w:rsidP="00A76AC3">
      <w:pPr>
        <w:pStyle w:val="Default"/>
        <w:ind w:firstLine="720"/>
        <w:jc w:val="both"/>
        <w:rPr>
          <w:color w:val="auto"/>
          <w:sz w:val="28"/>
          <w:szCs w:val="28"/>
        </w:rPr>
      </w:pPr>
      <w:r w:rsidRPr="00535A5C">
        <w:rPr>
          <w:color w:val="auto"/>
          <w:sz w:val="28"/>
          <w:szCs w:val="28"/>
        </w:rPr>
        <w:t xml:space="preserve">- осуществляет иные полномочия, установленные Программой. </w:t>
      </w:r>
    </w:p>
    <w:p w:rsidR="00824201" w:rsidRDefault="00824201" w:rsidP="00A76AC3">
      <w:pPr>
        <w:pStyle w:val="Default"/>
        <w:rPr>
          <w:b/>
          <w:bCs/>
          <w:color w:val="auto"/>
          <w:sz w:val="28"/>
          <w:szCs w:val="28"/>
        </w:rPr>
      </w:pPr>
    </w:p>
    <w:p w:rsidR="00824201" w:rsidRDefault="00FB4069" w:rsidP="00FB4069">
      <w:pPr>
        <w:jc w:val="center"/>
        <w:rPr>
          <w:sz w:val="28"/>
          <w:szCs w:val="28"/>
        </w:rPr>
      </w:pPr>
      <w:r>
        <w:rPr>
          <w:sz w:val="28"/>
          <w:szCs w:val="28"/>
        </w:rPr>
        <w:t>___________</w:t>
      </w:r>
    </w:p>
    <w:p w:rsidR="00824201" w:rsidRDefault="00824201" w:rsidP="005D1298">
      <w:pPr>
        <w:ind w:firstLine="708"/>
        <w:rPr>
          <w:sz w:val="28"/>
          <w:szCs w:val="28"/>
        </w:rPr>
      </w:pPr>
    </w:p>
    <w:p w:rsidR="00824201" w:rsidRDefault="00824201" w:rsidP="005D1298">
      <w:pPr>
        <w:ind w:firstLine="708"/>
        <w:rPr>
          <w:sz w:val="28"/>
          <w:szCs w:val="28"/>
        </w:rPr>
      </w:pPr>
    </w:p>
    <w:p w:rsidR="00824201" w:rsidRDefault="00824201" w:rsidP="005D1298">
      <w:pPr>
        <w:ind w:firstLine="708"/>
        <w:rPr>
          <w:sz w:val="28"/>
          <w:szCs w:val="28"/>
        </w:rPr>
      </w:pPr>
    </w:p>
    <w:p w:rsidR="00824201" w:rsidRDefault="00824201" w:rsidP="005D1298">
      <w:pPr>
        <w:ind w:firstLine="708"/>
        <w:rPr>
          <w:sz w:val="28"/>
          <w:szCs w:val="28"/>
        </w:rPr>
      </w:pPr>
    </w:p>
    <w:p w:rsidR="00824201" w:rsidRDefault="00824201" w:rsidP="005D1298">
      <w:pPr>
        <w:ind w:firstLine="708"/>
        <w:rPr>
          <w:sz w:val="28"/>
          <w:szCs w:val="28"/>
        </w:rPr>
      </w:pPr>
    </w:p>
    <w:p w:rsidR="00824201" w:rsidRDefault="00824201" w:rsidP="005D1298">
      <w:pPr>
        <w:ind w:firstLine="708"/>
        <w:rPr>
          <w:sz w:val="28"/>
          <w:szCs w:val="28"/>
        </w:rPr>
      </w:pPr>
    </w:p>
    <w:p w:rsidR="00824201" w:rsidRDefault="00824201" w:rsidP="005D4D99">
      <w:pPr>
        <w:autoSpaceDE w:val="0"/>
        <w:autoSpaceDN w:val="0"/>
        <w:adjustRightInd w:val="0"/>
        <w:jc w:val="both"/>
        <w:rPr>
          <w:sz w:val="28"/>
        </w:rPr>
      </w:pPr>
    </w:p>
    <w:p w:rsidR="00824201" w:rsidRDefault="00824201" w:rsidP="005D4D99">
      <w:pPr>
        <w:autoSpaceDE w:val="0"/>
        <w:autoSpaceDN w:val="0"/>
        <w:adjustRightInd w:val="0"/>
        <w:jc w:val="both"/>
        <w:rPr>
          <w:sz w:val="28"/>
        </w:rPr>
      </w:pPr>
    </w:p>
    <w:p w:rsidR="00824201" w:rsidRDefault="00824201" w:rsidP="005D4D99">
      <w:pPr>
        <w:autoSpaceDE w:val="0"/>
        <w:autoSpaceDN w:val="0"/>
        <w:adjustRightInd w:val="0"/>
        <w:jc w:val="both"/>
        <w:rPr>
          <w:sz w:val="28"/>
        </w:rPr>
      </w:pPr>
    </w:p>
    <w:p w:rsidR="00824201" w:rsidRDefault="00824201" w:rsidP="005D4D99">
      <w:pPr>
        <w:autoSpaceDE w:val="0"/>
        <w:autoSpaceDN w:val="0"/>
        <w:adjustRightInd w:val="0"/>
        <w:jc w:val="both"/>
        <w:rPr>
          <w:sz w:val="28"/>
        </w:rPr>
      </w:pPr>
    </w:p>
    <w:p w:rsidR="00824201" w:rsidRDefault="00824201" w:rsidP="005D4D99">
      <w:pPr>
        <w:autoSpaceDE w:val="0"/>
        <w:autoSpaceDN w:val="0"/>
        <w:adjustRightInd w:val="0"/>
        <w:jc w:val="both"/>
        <w:rPr>
          <w:sz w:val="28"/>
        </w:rPr>
      </w:pPr>
    </w:p>
    <w:p w:rsidR="00824201" w:rsidRDefault="00824201" w:rsidP="005D4D99">
      <w:pPr>
        <w:autoSpaceDE w:val="0"/>
        <w:autoSpaceDN w:val="0"/>
        <w:adjustRightInd w:val="0"/>
        <w:jc w:val="both"/>
        <w:rPr>
          <w:sz w:val="28"/>
        </w:rPr>
      </w:pPr>
    </w:p>
    <w:p w:rsidR="00824201" w:rsidRDefault="00824201" w:rsidP="005D4D99">
      <w:pPr>
        <w:autoSpaceDE w:val="0"/>
        <w:autoSpaceDN w:val="0"/>
        <w:adjustRightInd w:val="0"/>
        <w:jc w:val="both"/>
        <w:rPr>
          <w:sz w:val="28"/>
        </w:rPr>
      </w:pPr>
    </w:p>
    <w:p w:rsidR="00824201" w:rsidRDefault="00824201" w:rsidP="005D4D99">
      <w:pPr>
        <w:autoSpaceDE w:val="0"/>
        <w:autoSpaceDN w:val="0"/>
        <w:adjustRightInd w:val="0"/>
        <w:jc w:val="both"/>
        <w:rPr>
          <w:sz w:val="28"/>
        </w:rPr>
      </w:pPr>
    </w:p>
    <w:p w:rsidR="00824201" w:rsidRDefault="00824201" w:rsidP="005D4D99">
      <w:pPr>
        <w:autoSpaceDE w:val="0"/>
        <w:autoSpaceDN w:val="0"/>
        <w:adjustRightInd w:val="0"/>
        <w:jc w:val="both"/>
        <w:rPr>
          <w:sz w:val="28"/>
        </w:rPr>
      </w:pPr>
    </w:p>
    <w:p w:rsidR="00824201" w:rsidRDefault="00824201" w:rsidP="005D4D99">
      <w:pPr>
        <w:autoSpaceDE w:val="0"/>
        <w:autoSpaceDN w:val="0"/>
        <w:adjustRightInd w:val="0"/>
        <w:jc w:val="both"/>
        <w:rPr>
          <w:sz w:val="28"/>
        </w:rPr>
      </w:pPr>
    </w:p>
    <w:p w:rsidR="00824201" w:rsidRDefault="00824201" w:rsidP="005D4D99">
      <w:pPr>
        <w:autoSpaceDE w:val="0"/>
        <w:autoSpaceDN w:val="0"/>
        <w:adjustRightInd w:val="0"/>
        <w:jc w:val="both"/>
        <w:rPr>
          <w:sz w:val="28"/>
        </w:rPr>
      </w:pPr>
    </w:p>
    <w:p w:rsidR="00824201" w:rsidRDefault="00824201" w:rsidP="005D4D99">
      <w:pPr>
        <w:autoSpaceDE w:val="0"/>
        <w:autoSpaceDN w:val="0"/>
        <w:adjustRightInd w:val="0"/>
        <w:jc w:val="both"/>
        <w:rPr>
          <w:sz w:val="28"/>
        </w:rPr>
      </w:pPr>
    </w:p>
    <w:p w:rsidR="00824201" w:rsidRDefault="00824201" w:rsidP="005D4D99">
      <w:pPr>
        <w:autoSpaceDE w:val="0"/>
        <w:autoSpaceDN w:val="0"/>
        <w:adjustRightInd w:val="0"/>
        <w:jc w:val="both"/>
        <w:rPr>
          <w:sz w:val="28"/>
        </w:rPr>
      </w:pPr>
    </w:p>
    <w:p w:rsidR="00824201" w:rsidRDefault="00824201" w:rsidP="005D4D99">
      <w:pPr>
        <w:autoSpaceDE w:val="0"/>
        <w:autoSpaceDN w:val="0"/>
        <w:adjustRightInd w:val="0"/>
        <w:jc w:val="both"/>
        <w:rPr>
          <w:sz w:val="28"/>
        </w:rPr>
      </w:pPr>
    </w:p>
    <w:p w:rsidR="00824201" w:rsidRDefault="00824201" w:rsidP="005D4D99">
      <w:pPr>
        <w:autoSpaceDE w:val="0"/>
        <w:autoSpaceDN w:val="0"/>
        <w:adjustRightInd w:val="0"/>
        <w:jc w:val="both"/>
        <w:rPr>
          <w:sz w:val="28"/>
        </w:rPr>
      </w:pPr>
    </w:p>
    <w:p w:rsidR="00824201" w:rsidRDefault="00824201" w:rsidP="005D4D99">
      <w:pPr>
        <w:autoSpaceDE w:val="0"/>
        <w:autoSpaceDN w:val="0"/>
        <w:adjustRightInd w:val="0"/>
        <w:jc w:val="both"/>
        <w:rPr>
          <w:sz w:val="28"/>
        </w:rPr>
      </w:pPr>
    </w:p>
    <w:p w:rsidR="00824201" w:rsidRDefault="00824201" w:rsidP="005D4D99">
      <w:pPr>
        <w:autoSpaceDE w:val="0"/>
        <w:autoSpaceDN w:val="0"/>
        <w:adjustRightInd w:val="0"/>
        <w:jc w:val="both"/>
        <w:rPr>
          <w:sz w:val="28"/>
        </w:rPr>
      </w:pPr>
    </w:p>
    <w:p w:rsidR="00824201" w:rsidRDefault="00824201" w:rsidP="005D4D99">
      <w:pPr>
        <w:autoSpaceDE w:val="0"/>
        <w:autoSpaceDN w:val="0"/>
        <w:adjustRightInd w:val="0"/>
        <w:jc w:val="both"/>
        <w:rPr>
          <w:sz w:val="28"/>
        </w:rPr>
      </w:pPr>
    </w:p>
    <w:p w:rsidR="00824201" w:rsidRDefault="00824201" w:rsidP="005D4D99">
      <w:pPr>
        <w:autoSpaceDE w:val="0"/>
        <w:autoSpaceDN w:val="0"/>
        <w:adjustRightInd w:val="0"/>
        <w:jc w:val="both"/>
        <w:rPr>
          <w:sz w:val="28"/>
        </w:rPr>
      </w:pPr>
    </w:p>
    <w:p w:rsidR="00824201" w:rsidRDefault="00824201" w:rsidP="005D4D99">
      <w:pPr>
        <w:autoSpaceDE w:val="0"/>
        <w:autoSpaceDN w:val="0"/>
        <w:adjustRightInd w:val="0"/>
        <w:jc w:val="both"/>
        <w:rPr>
          <w:sz w:val="28"/>
        </w:rPr>
      </w:pPr>
    </w:p>
    <w:p w:rsidR="00824201" w:rsidRDefault="00824201" w:rsidP="005D4D99">
      <w:pPr>
        <w:autoSpaceDE w:val="0"/>
        <w:autoSpaceDN w:val="0"/>
        <w:adjustRightInd w:val="0"/>
        <w:jc w:val="both"/>
        <w:rPr>
          <w:sz w:val="28"/>
        </w:rPr>
      </w:pPr>
    </w:p>
    <w:p w:rsidR="00824201" w:rsidRDefault="00824201" w:rsidP="005D4D99">
      <w:pPr>
        <w:autoSpaceDE w:val="0"/>
        <w:autoSpaceDN w:val="0"/>
        <w:adjustRightInd w:val="0"/>
        <w:jc w:val="both"/>
        <w:rPr>
          <w:sz w:val="28"/>
        </w:rPr>
      </w:pPr>
    </w:p>
    <w:p w:rsidR="00824201" w:rsidRDefault="00824201" w:rsidP="005D4D99">
      <w:pPr>
        <w:autoSpaceDE w:val="0"/>
        <w:autoSpaceDN w:val="0"/>
        <w:adjustRightInd w:val="0"/>
        <w:jc w:val="both"/>
        <w:rPr>
          <w:sz w:val="28"/>
        </w:rPr>
      </w:pPr>
    </w:p>
    <w:p w:rsidR="00824201" w:rsidRDefault="00824201" w:rsidP="005D4D99">
      <w:pPr>
        <w:autoSpaceDE w:val="0"/>
        <w:autoSpaceDN w:val="0"/>
        <w:adjustRightInd w:val="0"/>
        <w:jc w:val="both"/>
        <w:rPr>
          <w:sz w:val="28"/>
        </w:rPr>
      </w:pPr>
    </w:p>
    <w:p w:rsidR="00824201" w:rsidRDefault="00824201" w:rsidP="005D4D99">
      <w:pPr>
        <w:autoSpaceDE w:val="0"/>
        <w:autoSpaceDN w:val="0"/>
        <w:adjustRightInd w:val="0"/>
        <w:jc w:val="both"/>
        <w:rPr>
          <w:sz w:val="28"/>
        </w:rPr>
      </w:pPr>
    </w:p>
    <w:p w:rsidR="00824201" w:rsidRDefault="00824201" w:rsidP="005D4D99">
      <w:pPr>
        <w:autoSpaceDE w:val="0"/>
        <w:autoSpaceDN w:val="0"/>
        <w:adjustRightInd w:val="0"/>
        <w:jc w:val="both"/>
        <w:rPr>
          <w:sz w:val="28"/>
        </w:rPr>
      </w:pPr>
    </w:p>
    <w:p w:rsidR="00824201" w:rsidRDefault="00824201" w:rsidP="005D4D99">
      <w:pPr>
        <w:autoSpaceDE w:val="0"/>
        <w:autoSpaceDN w:val="0"/>
        <w:adjustRightInd w:val="0"/>
        <w:jc w:val="both"/>
        <w:rPr>
          <w:sz w:val="28"/>
        </w:rPr>
      </w:pPr>
    </w:p>
    <w:p w:rsidR="00824201" w:rsidRDefault="00824201" w:rsidP="005D4D99">
      <w:pPr>
        <w:autoSpaceDE w:val="0"/>
        <w:autoSpaceDN w:val="0"/>
        <w:adjustRightInd w:val="0"/>
        <w:jc w:val="both"/>
        <w:rPr>
          <w:sz w:val="28"/>
        </w:rPr>
      </w:pPr>
    </w:p>
    <w:p w:rsidR="00824201" w:rsidRDefault="00824201" w:rsidP="005D4D99">
      <w:pPr>
        <w:autoSpaceDE w:val="0"/>
        <w:autoSpaceDN w:val="0"/>
        <w:adjustRightInd w:val="0"/>
        <w:jc w:val="both"/>
        <w:rPr>
          <w:sz w:val="28"/>
        </w:rPr>
        <w:sectPr w:rsidR="00824201" w:rsidSect="00BA2EFE">
          <w:headerReference w:type="even" r:id="rId10"/>
          <w:headerReference w:type="default" r:id="rId11"/>
          <w:footerReference w:type="even" r:id="rId12"/>
          <w:footerReference w:type="default" r:id="rId13"/>
          <w:pgSz w:w="11907" w:h="16840" w:code="9"/>
          <w:pgMar w:top="851" w:right="1079" w:bottom="1106" w:left="851" w:header="720" w:footer="720" w:gutter="0"/>
          <w:cols w:space="720"/>
          <w:titlePg/>
          <w:docGrid w:linePitch="326"/>
        </w:sectPr>
      </w:pPr>
    </w:p>
    <w:p w:rsidR="00824201" w:rsidRPr="00AC0A66" w:rsidRDefault="00824201" w:rsidP="00512996">
      <w:pPr>
        <w:adjustRightInd w:val="0"/>
        <w:ind w:firstLine="9639"/>
      </w:pPr>
      <w:r>
        <w:lastRenderedPageBreak/>
        <w:t>Приложение № 1</w:t>
      </w:r>
    </w:p>
    <w:p w:rsidR="00824201" w:rsidRDefault="00824201" w:rsidP="00512996">
      <w:pPr>
        <w:autoSpaceDE w:val="0"/>
        <w:autoSpaceDN w:val="0"/>
        <w:adjustRightInd w:val="0"/>
        <w:ind w:firstLine="9639"/>
      </w:pPr>
      <w:r w:rsidRPr="004A648C">
        <w:t>к муниципальной  программе</w:t>
      </w:r>
    </w:p>
    <w:p w:rsidR="00824201" w:rsidRDefault="00824201" w:rsidP="00512996">
      <w:pPr>
        <w:autoSpaceDE w:val="0"/>
        <w:autoSpaceDN w:val="0"/>
        <w:adjustRightInd w:val="0"/>
        <w:ind w:firstLine="9639"/>
      </w:pPr>
      <w:r w:rsidRPr="004A648C">
        <w:t xml:space="preserve"> </w:t>
      </w:r>
      <w:r>
        <w:t>«Р</w:t>
      </w:r>
      <w:r w:rsidRPr="004A648C">
        <w:t xml:space="preserve">азвитие </w:t>
      </w:r>
      <w:r>
        <w:t>образования Джанкойско</w:t>
      </w:r>
      <w:r w:rsidR="004232AF">
        <w:t>го района</w:t>
      </w:r>
      <w:r>
        <w:t xml:space="preserve"> </w:t>
      </w:r>
      <w:r w:rsidRPr="004A648C">
        <w:t xml:space="preserve"> </w:t>
      </w:r>
    </w:p>
    <w:p w:rsidR="00824201" w:rsidRDefault="00824201" w:rsidP="00512996">
      <w:pPr>
        <w:autoSpaceDE w:val="0"/>
        <w:autoSpaceDN w:val="0"/>
        <w:adjustRightInd w:val="0"/>
        <w:ind w:firstLine="9639"/>
        <w:rPr>
          <w:b/>
          <w:bCs/>
        </w:rPr>
      </w:pPr>
      <w:r w:rsidRPr="004A648C">
        <w:t>на 2016-2018 годы</w:t>
      </w:r>
      <w:r>
        <w:t>»</w:t>
      </w:r>
    </w:p>
    <w:p w:rsidR="00824201" w:rsidRPr="001C7F1C" w:rsidRDefault="00824201" w:rsidP="001C7F1C">
      <w:pPr>
        <w:autoSpaceDE w:val="0"/>
        <w:autoSpaceDN w:val="0"/>
        <w:adjustRightInd w:val="0"/>
        <w:jc w:val="center"/>
        <w:rPr>
          <w:b/>
          <w:bCs/>
        </w:rPr>
      </w:pPr>
      <w:r w:rsidRPr="001C7F1C">
        <w:rPr>
          <w:b/>
          <w:bCs/>
        </w:rPr>
        <w:t>Сведения</w:t>
      </w:r>
    </w:p>
    <w:p w:rsidR="00104857" w:rsidRDefault="00824201" w:rsidP="001C7F1C">
      <w:pPr>
        <w:autoSpaceDE w:val="0"/>
        <w:autoSpaceDN w:val="0"/>
        <w:adjustRightInd w:val="0"/>
        <w:jc w:val="center"/>
        <w:rPr>
          <w:b/>
          <w:bCs/>
        </w:rPr>
      </w:pPr>
      <w:r w:rsidRPr="001C7F1C">
        <w:rPr>
          <w:b/>
          <w:bCs/>
        </w:rPr>
        <w:t xml:space="preserve">о показателях (индикаторах) муниципальной программы «Развитие  образования </w:t>
      </w:r>
      <w:r>
        <w:rPr>
          <w:b/>
          <w:bCs/>
        </w:rPr>
        <w:t>Д</w:t>
      </w:r>
      <w:r w:rsidRPr="001C7F1C">
        <w:rPr>
          <w:b/>
          <w:bCs/>
        </w:rPr>
        <w:t xml:space="preserve">жанкойского района </w:t>
      </w:r>
    </w:p>
    <w:p w:rsidR="00824201" w:rsidRDefault="00824201" w:rsidP="001C7F1C">
      <w:pPr>
        <w:autoSpaceDE w:val="0"/>
        <w:autoSpaceDN w:val="0"/>
        <w:adjustRightInd w:val="0"/>
        <w:jc w:val="center"/>
        <w:rPr>
          <w:b/>
          <w:bCs/>
        </w:rPr>
      </w:pPr>
      <w:r w:rsidRPr="001C7F1C">
        <w:rPr>
          <w:b/>
          <w:bCs/>
        </w:rPr>
        <w:t>на 2016-2018 год</w:t>
      </w:r>
      <w:r>
        <w:rPr>
          <w:b/>
          <w:bCs/>
        </w:rPr>
        <w:t>ы</w:t>
      </w:r>
      <w:r w:rsidRPr="001C7F1C">
        <w:rPr>
          <w:b/>
          <w:bCs/>
        </w:rPr>
        <w:t>», подпрограмм муниципальной программы и их значениях</w:t>
      </w:r>
      <w:r>
        <w:rPr>
          <w:b/>
          <w:bCs/>
        </w:rPr>
        <w:t>.</w:t>
      </w:r>
    </w:p>
    <w:p w:rsidR="00824201" w:rsidRDefault="00824201" w:rsidP="001C7F1C">
      <w:pPr>
        <w:autoSpaceDE w:val="0"/>
        <w:autoSpaceDN w:val="0"/>
        <w:adjustRightInd w:val="0"/>
        <w:jc w:val="center"/>
        <w:rPr>
          <w:b/>
          <w:bCs/>
        </w:rPr>
      </w:pPr>
    </w:p>
    <w:p w:rsidR="00824201" w:rsidRDefault="00824201" w:rsidP="001C7F1C">
      <w:pPr>
        <w:autoSpaceDE w:val="0"/>
        <w:autoSpaceDN w:val="0"/>
        <w:adjustRightInd w:val="0"/>
        <w:jc w:val="center"/>
        <w:rPr>
          <w:b/>
          <w:bCs/>
        </w:rPr>
      </w:pPr>
    </w:p>
    <w:tbl>
      <w:tblPr>
        <w:tblW w:w="5227" w:type="pct"/>
        <w:tblInd w:w="2" w:type="dxa"/>
        <w:tblLayout w:type="fixed"/>
        <w:tblCellMar>
          <w:left w:w="70" w:type="dxa"/>
          <w:right w:w="70" w:type="dxa"/>
        </w:tblCellMar>
        <w:tblLook w:val="0000" w:firstRow="0" w:lastRow="0" w:firstColumn="0" w:lastColumn="0" w:noHBand="0" w:noVBand="0"/>
      </w:tblPr>
      <w:tblGrid>
        <w:gridCol w:w="605"/>
        <w:gridCol w:w="6016"/>
        <w:gridCol w:w="1458"/>
        <w:gridCol w:w="1600"/>
        <w:gridCol w:w="10"/>
        <w:gridCol w:w="1739"/>
        <w:gridCol w:w="13"/>
        <w:gridCol w:w="1913"/>
        <w:gridCol w:w="2774"/>
      </w:tblGrid>
      <w:tr w:rsidR="00A3724E" w:rsidRPr="002A7673" w:rsidTr="00A455C4">
        <w:trPr>
          <w:cantSplit/>
          <w:trHeight w:val="315"/>
          <w:tblHeader/>
        </w:trPr>
        <w:tc>
          <w:tcPr>
            <w:tcW w:w="188" w:type="pct"/>
            <w:vMerge w:val="restart"/>
            <w:tcBorders>
              <w:top w:val="single" w:sz="6" w:space="0" w:color="auto"/>
              <w:left w:val="single" w:sz="6" w:space="0" w:color="auto"/>
              <w:bottom w:val="nil"/>
              <w:right w:val="single" w:sz="6" w:space="0" w:color="auto"/>
            </w:tcBorders>
            <w:vAlign w:val="center"/>
          </w:tcPr>
          <w:p w:rsidR="00824201" w:rsidRPr="002A7673" w:rsidRDefault="00824201" w:rsidP="00467646">
            <w:pPr>
              <w:autoSpaceDE w:val="0"/>
              <w:autoSpaceDN w:val="0"/>
              <w:adjustRightInd w:val="0"/>
              <w:jc w:val="center"/>
              <w:rPr>
                <w:sz w:val="20"/>
                <w:szCs w:val="20"/>
              </w:rPr>
            </w:pPr>
            <w:r w:rsidRPr="002A7673">
              <w:rPr>
                <w:sz w:val="20"/>
                <w:szCs w:val="20"/>
              </w:rPr>
              <w:t xml:space="preserve">№ </w:t>
            </w:r>
            <w:r w:rsidRPr="002A7673">
              <w:rPr>
                <w:sz w:val="20"/>
                <w:szCs w:val="20"/>
              </w:rPr>
              <w:br/>
              <w:t>п/п</w:t>
            </w:r>
          </w:p>
        </w:tc>
        <w:tc>
          <w:tcPr>
            <w:tcW w:w="1865" w:type="pct"/>
            <w:vMerge w:val="restart"/>
            <w:tcBorders>
              <w:top w:val="single" w:sz="6" w:space="0" w:color="auto"/>
              <w:left w:val="single" w:sz="6" w:space="0" w:color="auto"/>
              <w:right w:val="single" w:sz="6" w:space="0" w:color="auto"/>
            </w:tcBorders>
            <w:vAlign w:val="center"/>
          </w:tcPr>
          <w:p w:rsidR="00824201" w:rsidRPr="002A7673" w:rsidRDefault="00824201" w:rsidP="00467646">
            <w:pPr>
              <w:autoSpaceDE w:val="0"/>
              <w:autoSpaceDN w:val="0"/>
              <w:adjustRightInd w:val="0"/>
              <w:jc w:val="center"/>
              <w:rPr>
                <w:sz w:val="20"/>
                <w:szCs w:val="20"/>
              </w:rPr>
            </w:pPr>
            <w:r w:rsidRPr="002A7673">
              <w:rPr>
                <w:sz w:val="20"/>
                <w:szCs w:val="20"/>
              </w:rPr>
              <w:t>Наименование цели (задачи)</w:t>
            </w:r>
          </w:p>
          <w:p w:rsidR="00824201" w:rsidRPr="008E495F" w:rsidRDefault="00824201" w:rsidP="00467646">
            <w:pPr>
              <w:widowControl w:val="0"/>
              <w:autoSpaceDE w:val="0"/>
              <w:autoSpaceDN w:val="0"/>
              <w:adjustRightInd w:val="0"/>
              <w:jc w:val="center"/>
              <w:rPr>
                <w:sz w:val="20"/>
                <w:szCs w:val="20"/>
              </w:rPr>
            </w:pPr>
            <w:r w:rsidRPr="002A7673">
              <w:rPr>
                <w:sz w:val="20"/>
                <w:szCs w:val="20"/>
              </w:rPr>
              <w:t>Показатель (индикатор) (наименование)</w:t>
            </w:r>
          </w:p>
        </w:tc>
        <w:tc>
          <w:tcPr>
            <w:tcW w:w="452" w:type="pct"/>
            <w:vMerge w:val="restart"/>
            <w:tcBorders>
              <w:top w:val="single" w:sz="6" w:space="0" w:color="auto"/>
              <w:left w:val="single" w:sz="6" w:space="0" w:color="auto"/>
              <w:bottom w:val="nil"/>
              <w:right w:val="single" w:sz="6" w:space="0" w:color="auto"/>
            </w:tcBorders>
            <w:vAlign w:val="center"/>
          </w:tcPr>
          <w:p w:rsidR="00824201" w:rsidRPr="002A7673" w:rsidRDefault="00824201" w:rsidP="00467646">
            <w:pPr>
              <w:autoSpaceDE w:val="0"/>
              <w:autoSpaceDN w:val="0"/>
              <w:adjustRightInd w:val="0"/>
              <w:jc w:val="center"/>
              <w:rPr>
                <w:sz w:val="20"/>
                <w:szCs w:val="20"/>
              </w:rPr>
            </w:pPr>
            <w:r w:rsidRPr="002A7673">
              <w:rPr>
                <w:sz w:val="20"/>
                <w:szCs w:val="20"/>
              </w:rPr>
              <w:t>Ед. измерения</w:t>
            </w:r>
          </w:p>
        </w:tc>
        <w:tc>
          <w:tcPr>
            <w:tcW w:w="1635" w:type="pct"/>
            <w:gridSpan w:val="5"/>
            <w:tcBorders>
              <w:top w:val="single" w:sz="6" w:space="0" w:color="auto"/>
              <w:left w:val="single" w:sz="6" w:space="0" w:color="auto"/>
              <w:bottom w:val="single" w:sz="6" w:space="0" w:color="auto"/>
              <w:right w:val="single" w:sz="6" w:space="0" w:color="auto"/>
            </w:tcBorders>
            <w:vAlign w:val="center"/>
          </w:tcPr>
          <w:p w:rsidR="00824201" w:rsidRPr="002A7673" w:rsidRDefault="00824201" w:rsidP="00382998">
            <w:pPr>
              <w:autoSpaceDE w:val="0"/>
              <w:autoSpaceDN w:val="0"/>
              <w:adjustRightInd w:val="0"/>
              <w:jc w:val="center"/>
              <w:rPr>
                <w:sz w:val="20"/>
                <w:szCs w:val="20"/>
              </w:rPr>
            </w:pPr>
            <w:r w:rsidRPr="00AC0A66">
              <w:rPr>
                <w:b/>
                <w:bCs/>
              </w:rPr>
              <w:t>Значение целевого показателя реализации муниципальной программы</w:t>
            </w:r>
          </w:p>
        </w:tc>
        <w:tc>
          <w:tcPr>
            <w:tcW w:w="860" w:type="pct"/>
            <w:vMerge w:val="restart"/>
            <w:tcBorders>
              <w:top w:val="single" w:sz="6" w:space="0" w:color="auto"/>
              <w:left w:val="single" w:sz="6" w:space="0" w:color="auto"/>
              <w:right w:val="single" w:sz="6" w:space="0" w:color="auto"/>
            </w:tcBorders>
          </w:tcPr>
          <w:p w:rsidR="00824201" w:rsidRPr="002A7673" w:rsidRDefault="00824201" w:rsidP="00467646">
            <w:pPr>
              <w:jc w:val="center"/>
              <w:rPr>
                <w:sz w:val="20"/>
                <w:szCs w:val="20"/>
              </w:rPr>
            </w:pPr>
            <w:r w:rsidRPr="002A7673">
              <w:rPr>
                <w:sz w:val="20"/>
                <w:szCs w:val="20"/>
              </w:rPr>
              <w:t>Отношение значения показателя последнего года реализации программы к отчетному</w:t>
            </w:r>
          </w:p>
        </w:tc>
      </w:tr>
      <w:tr w:rsidR="004232AF" w:rsidRPr="002A7673" w:rsidTr="00A455C4">
        <w:trPr>
          <w:cantSplit/>
          <w:trHeight w:val="609"/>
          <w:tblHeader/>
        </w:trPr>
        <w:tc>
          <w:tcPr>
            <w:tcW w:w="188" w:type="pct"/>
            <w:vMerge/>
            <w:tcBorders>
              <w:top w:val="nil"/>
              <w:left w:val="single" w:sz="6" w:space="0" w:color="auto"/>
              <w:bottom w:val="single" w:sz="6" w:space="0" w:color="auto"/>
              <w:right w:val="single" w:sz="6" w:space="0" w:color="auto"/>
            </w:tcBorders>
            <w:vAlign w:val="center"/>
          </w:tcPr>
          <w:p w:rsidR="00824201" w:rsidRPr="002A7673" w:rsidRDefault="00824201" w:rsidP="00467646">
            <w:pPr>
              <w:autoSpaceDE w:val="0"/>
              <w:autoSpaceDN w:val="0"/>
              <w:adjustRightInd w:val="0"/>
              <w:jc w:val="center"/>
              <w:rPr>
                <w:sz w:val="20"/>
                <w:szCs w:val="20"/>
              </w:rPr>
            </w:pPr>
          </w:p>
        </w:tc>
        <w:tc>
          <w:tcPr>
            <w:tcW w:w="1865" w:type="pct"/>
            <w:vMerge/>
            <w:tcBorders>
              <w:left w:val="single" w:sz="6" w:space="0" w:color="auto"/>
              <w:bottom w:val="single" w:sz="6" w:space="0" w:color="auto"/>
              <w:right w:val="single" w:sz="6" w:space="0" w:color="auto"/>
            </w:tcBorders>
            <w:vAlign w:val="center"/>
          </w:tcPr>
          <w:p w:rsidR="00824201" w:rsidRPr="002A7673" w:rsidRDefault="00824201" w:rsidP="00467646">
            <w:pPr>
              <w:autoSpaceDE w:val="0"/>
              <w:autoSpaceDN w:val="0"/>
              <w:adjustRightInd w:val="0"/>
              <w:jc w:val="center"/>
              <w:rPr>
                <w:sz w:val="20"/>
                <w:szCs w:val="20"/>
              </w:rPr>
            </w:pPr>
          </w:p>
        </w:tc>
        <w:tc>
          <w:tcPr>
            <w:tcW w:w="452" w:type="pct"/>
            <w:vMerge/>
            <w:tcBorders>
              <w:top w:val="nil"/>
              <w:left w:val="single" w:sz="6" w:space="0" w:color="auto"/>
              <w:bottom w:val="single" w:sz="6" w:space="0" w:color="auto"/>
              <w:right w:val="single" w:sz="6" w:space="0" w:color="auto"/>
            </w:tcBorders>
            <w:vAlign w:val="center"/>
          </w:tcPr>
          <w:p w:rsidR="00824201" w:rsidRPr="002A7673" w:rsidRDefault="00824201" w:rsidP="00467646">
            <w:pPr>
              <w:autoSpaceDE w:val="0"/>
              <w:autoSpaceDN w:val="0"/>
              <w:adjustRightInd w:val="0"/>
              <w:jc w:val="center"/>
              <w:rPr>
                <w:sz w:val="20"/>
                <w:szCs w:val="20"/>
              </w:rPr>
            </w:pPr>
          </w:p>
        </w:tc>
        <w:tc>
          <w:tcPr>
            <w:tcW w:w="499" w:type="pct"/>
            <w:gridSpan w:val="2"/>
            <w:tcBorders>
              <w:top w:val="single" w:sz="6" w:space="0" w:color="auto"/>
              <w:left w:val="single" w:sz="6" w:space="0" w:color="auto"/>
              <w:bottom w:val="single" w:sz="6" w:space="0" w:color="auto"/>
              <w:right w:val="single" w:sz="6" w:space="0" w:color="auto"/>
            </w:tcBorders>
            <w:vAlign w:val="center"/>
          </w:tcPr>
          <w:p w:rsidR="00824201" w:rsidRPr="002A7673" w:rsidRDefault="00824201" w:rsidP="00467646">
            <w:pPr>
              <w:jc w:val="center"/>
              <w:rPr>
                <w:sz w:val="20"/>
                <w:szCs w:val="20"/>
              </w:rPr>
            </w:pPr>
            <w:r>
              <w:rPr>
                <w:sz w:val="20"/>
                <w:szCs w:val="20"/>
              </w:rPr>
              <w:t>2016</w:t>
            </w:r>
          </w:p>
        </w:tc>
        <w:tc>
          <w:tcPr>
            <w:tcW w:w="543" w:type="pct"/>
            <w:gridSpan w:val="2"/>
            <w:tcBorders>
              <w:top w:val="single" w:sz="6" w:space="0" w:color="auto"/>
              <w:left w:val="single" w:sz="6" w:space="0" w:color="auto"/>
              <w:bottom w:val="single" w:sz="6" w:space="0" w:color="auto"/>
              <w:right w:val="single" w:sz="6" w:space="0" w:color="auto"/>
            </w:tcBorders>
            <w:vAlign w:val="center"/>
          </w:tcPr>
          <w:p w:rsidR="00824201" w:rsidRPr="002A7673" w:rsidRDefault="00824201" w:rsidP="00467646">
            <w:pPr>
              <w:jc w:val="center"/>
              <w:rPr>
                <w:sz w:val="20"/>
                <w:szCs w:val="20"/>
              </w:rPr>
            </w:pPr>
            <w:r>
              <w:rPr>
                <w:sz w:val="20"/>
                <w:szCs w:val="20"/>
              </w:rPr>
              <w:t>2017</w:t>
            </w:r>
          </w:p>
        </w:tc>
        <w:tc>
          <w:tcPr>
            <w:tcW w:w="593" w:type="pct"/>
            <w:tcBorders>
              <w:top w:val="single" w:sz="6" w:space="0" w:color="auto"/>
              <w:left w:val="single" w:sz="6" w:space="0" w:color="auto"/>
              <w:bottom w:val="single" w:sz="6" w:space="0" w:color="auto"/>
              <w:right w:val="single" w:sz="6" w:space="0" w:color="auto"/>
            </w:tcBorders>
            <w:vAlign w:val="center"/>
          </w:tcPr>
          <w:p w:rsidR="00824201" w:rsidRPr="002A7673" w:rsidRDefault="00824201" w:rsidP="00467646">
            <w:pPr>
              <w:jc w:val="center"/>
              <w:rPr>
                <w:sz w:val="20"/>
                <w:szCs w:val="20"/>
              </w:rPr>
            </w:pPr>
            <w:r>
              <w:rPr>
                <w:sz w:val="20"/>
                <w:szCs w:val="20"/>
              </w:rPr>
              <w:t>2018</w:t>
            </w:r>
          </w:p>
          <w:p w:rsidR="00824201" w:rsidRPr="002A7673" w:rsidRDefault="00824201" w:rsidP="00467646">
            <w:pPr>
              <w:jc w:val="center"/>
              <w:rPr>
                <w:sz w:val="20"/>
                <w:szCs w:val="20"/>
              </w:rPr>
            </w:pPr>
          </w:p>
        </w:tc>
        <w:tc>
          <w:tcPr>
            <w:tcW w:w="860" w:type="pct"/>
            <w:vMerge/>
            <w:tcBorders>
              <w:left w:val="single" w:sz="6" w:space="0" w:color="auto"/>
              <w:bottom w:val="single" w:sz="6" w:space="0" w:color="auto"/>
              <w:right w:val="single" w:sz="6" w:space="0" w:color="auto"/>
            </w:tcBorders>
          </w:tcPr>
          <w:p w:rsidR="00824201" w:rsidRPr="002A7673" w:rsidRDefault="00824201" w:rsidP="00467646">
            <w:pPr>
              <w:jc w:val="center"/>
              <w:rPr>
                <w:sz w:val="20"/>
                <w:szCs w:val="20"/>
              </w:rPr>
            </w:pPr>
          </w:p>
        </w:tc>
      </w:tr>
      <w:tr w:rsidR="004232AF" w:rsidRPr="002A7673" w:rsidTr="00A455C4">
        <w:trPr>
          <w:cantSplit/>
          <w:trHeight w:val="240"/>
          <w:tblHeader/>
        </w:trPr>
        <w:tc>
          <w:tcPr>
            <w:tcW w:w="188" w:type="pct"/>
            <w:tcBorders>
              <w:top w:val="single" w:sz="6" w:space="0" w:color="auto"/>
              <w:left w:val="single" w:sz="6" w:space="0" w:color="auto"/>
              <w:bottom w:val="single" w:sz="6" w:space="0" w:color="auto"/>
              <w:right w:val="single" w:sz="6" w:space="0" w:color="auto"/>
            </w:tcBorders>
          </w:tcPr>
          <w:p w:rsidR="00824201" w:rsidRPr="002A7673" w:rsidRDefault="00824201" w:rsidP="00467646">
            <w:pPr>
              <w:autoSpaceDE w:val="0"/>
              <w:autoSpaceDN w:val="0"/>
              <w:adjustRightInd w:val="0"/>
              <w:jc w:val="center"/>
              <w:rPr>
                <w:sz w:val="20"/>
                <w:szCs w:val="20"/>
              </w:rPr>
            </w:pPr>
            <w:r w:rsidRPr="002A7673">
              <w:rPr>
                <w:sz w:val="20"/>
                <w:szCs w:val="20"/>
              </w:rPr>
              <w:t>1</w:t>
            </w:r>
          </w:p>
        </w:tc>
        <w:tc>
          <w:tcPr>
            <w:tcW w:w="1865" w:type="pct"/>
            <w:tcBorders>
              <w:top w:val="single" w:sz="6" w:space="0" w:color="auto"/>
              <w:left w:val="single" w:sz="6" w:space="0" w:color="auto"/>
              <w:bottom w:val="single" w:sz="6" w:space="0" w:color="auto"/>
              <w:right w:val="single" w:sz="6" w:space="0" w:color="auto"/>
            </w:tcBorders>
          </w:tcPr>
          <w:p w:rsidR="00824201" w:rsidRPr="002A7673" w:rsidRDefault="00824201" w:rsidP="00467646">
            <w:pPr>
              <w:autoSpaceDE w:val="0"/>
              <w:autoSpaceDN w:val="0"/>
              <w:adjustRightInd w:val="0"/>
              <w:jc w:val="center"/>
              <w:rPr>
                <w:sz w:val="20"/>
                <w:szCs w:val="20"/>
              </w:rPr>
            </w:pPr>
            <w:r>
              <w:rPr>
                <w:sz w:val="20"/>
                <w:szCs w:val="20"/>
              </w:rPr>
              <w:t>2</w:t>
            </w:r>
          </w:p>
        </w:tc>
        <w:tc>
          <w:tcPr>
            <w:tcW w:w="452" w:type="pct"/>
            <w:tcBorders>
              <w:top w:val="single" w:sz="6" w:space="0" w:color="auto"/>
              <w:left w:val="single" w:sz="6" w:space="0" w:color="auto"/>
              <w:bottom w:val="single" w:sz="6" w:space="0" w:color="auto"/>
              <w:right w:val="single" w:sz="6" w:space="0" w:color="auto"/>
            </w:tcBorders>
          </w:tcPr>
          <w:p w:rsidR="00824201" w:rsidRPr="002A7673" w:rsidRDefault="00824201" w:rsidP="00467646">
            <w:pPr>
              <w:autoSpaceDE w:val="0"/>
              <w:autoSpaceDN w:val="0"/>
              <w:adjustRightInd w:val="0"/>
              <w:jc w:val="center"/>
              <w:rPr>
                <w:sz w:val="20"/>
                <w:szCs w:val="20"/>
              </w:rPr>
            </w:pPr>
            <w:r>
              <w:rPr>
                <w:sz w:val="20"/>
                <w:szCs w:val="20"/>
              </w:rPr>
              <w:t>3</w:t>
            </w:r>
          </w:p>
        </w:tc>
        <w:tc>
          <w:tcPr>
            <w:tcW w:w="499" w:type="pct"/>
            <w:gridSpan w:val="2"/>
            <w:tcBorders>
              <w:top w:val="single" w:sz="6" w:space="0" w:color="auto"/>
              <w:left w:val="single" w:sz="6" w:space="0" w:color="auto"/>
              <w:bottom w:val="single" w:sz="6" w:space="0" w:color="auto"/>
              <w:right w:val="single" w:sz="6" w:space="0" w:color="auto"/>
            </w:tcBorders>
          </w:tcPr>
          <w:p w:rsidR="00824201" w:rsidRPr="002A7673" w:rsidRDefault="00824201" w:rsidP="00467646">
            <w:pPr>
              <w:autoSpaceDE w:val="0"/>
              <w:autoSpaceDN w:val="0"/>
              <w:adjustRightInd w:val="0"/>
              <w:jc w:val="center"/>
              <w:rPr>
                <w:sz w:val="20"/>
                <w:szCs w:val="20"/>
              </w:rPr>
            </w:pPr>
            <w:r>
              <w:rPr>
                <w:sz w:val="20"/>
                <w:szCs w:val="20"/>
              </w:rPr>
              <w:t>4</w:t>
            </w:r>
          </w:p>
        </w:tc>
        <w:tc>
          <w:tcPr>
            <w:tcW w:w="543" w:type="pct"/>
            <w:gridSpan w:val="2"/>
            <w:tcBorders>
              <w:top w:val="single" w:sz="6" w:space="0" w:color="auto"/>
              <w:left w:val="single" w:sz="6" w:space="0" w:color="auto"/>
              <w:bottom w:val="single" w:sz="6" w:space="0" w:color="auto"/>
              <w:right w:val="single" w:sz="6" w:space="0" w:color="auto"/>
            </w:tcBorders>
          </w:tcPr>
          <w:p w:rsidR="00824201" w:rsidRPr="002A7673" w:rsidRDefault="00824201" w:rsidP="00467646">
            <w:pPr>
              <w:autoSpaceDE w:val="0"/>
              <w:autoSpaceDN w:val="0"/>
              <w:adjustRightInd w:val="0"/>
              <w:jc w:val="center"/>
              <w:rPr>
                <w:sz w:val="20"/>
                <w:szCs w:val="20"/>
              </w:rPr>
            </w:pPr>
            <w:r>
              <w:rPr>
                <w:sz w:val="20"/>
                <w:szCs w:val="20"/>
              </w:rPr>
              <w:t>5</w:t>
            </w:r>
          </w:p>
        </w:tc>
        <w:tc>
          <w:tcPr>
            <w:tcW w:w="593" w:type="pct"/>
            <w:tcBorders>
              <w:top w:val="single" w:sz="6" w:space="0" w:color="auto"/>
              <w:left w:val="single" w:sz="6" w:space="0" w:color="auto"/>
              <w:bottom w:val="single" w:sz="6" w:space="0" w:color="auto"/>
              <w:right w:val="single" w:sz="6" w:space="0" w:color="auto"/>
            </w:tcBorders>
          </w:tcPr>
          <w:p w:rsidR="00824201" w:rsidRPr="002A7673" w:rsidRDefault="00824201" w:rsidP="00467646">
            <w:pPr>
              <w:autoSpaceDE w:val="0"/>
              <w:autoSpaceDN w:val="0"/>
              <w:adjustRightInd w:val="0"/>
              <w:jc w:val="center"/>
              <w:rPr>
                <w:sz w:val="20"/>
                <w:szCs w:val="20"/>
              </w:rPr>
            </w:pPr>
            <w:r>
              <w:rPr>
                <w:sz w:val="20"/>
                <w:szCs w:val="20"/>
              </w:rPr>
              <w:t>6</w:t>
            </w:r>
          </w:p>
        </w:tc>
        <w:tc>
          <w:tcPr>
            <w:tcW w:w="860" w:type="pct"/>
            <w:tcBorders>
              <w:top w:val="single" w:sz="6" w:space="0" w:color="auto"/>
              <w:left w:val="single" w:sz="6" w:space="0" w:color="auto"/>
              <w:bottom w:val="single" w:sz="6" w:space="0" w:color="auto"/>
              <w:right w:val="single" w:sz="6" w:space="0" w:color="auto"/>
            </w:tcBorders>
          </w:tcPr>
          <w:p w:rsidR="00824201" w:rsidRPr="002A7673" w:rsidRDefault="00824201" w:rsidP="00467646">
            <w:pPr>
              <w:autoSpaceDE w:val="0"/>
              <w:autoSpaceDN w:val="0"/>
              <w:adjustRightInd w:val="0"/>
              <w:jc w:val="center"/>
              <w:rPr>
                <w:sz w:val="20"/>
                <w:szCs w:val="20"/>
              </w:rPr>
            </w:pPr>
            <w:r>
              <w:rPr>
                <w:sz w:val="20"/>
                <w:szCs w:val="20"/>
              </w:rPr>
              <w:t>7</w:t>
            </w:r>
          </w:p>
        </w:tc>
      </w:tr>
      <w:tr w:rsidR="00824201" w:rsidRPr="004232AF" w:rsidTr="004232AF">
        <w:trPr>
          <w:cantSplit/>
          <w:trHeight w:val="240"/>
        </w:trPr>
        <w:tc>
          <w:tcPr>
            <w:tcW w:w="5000" w:type="pct"/>
            <w:gridSpan w:val="9"/>
            <w:tcBorders>
              <w:top w:val="single" w:sz="6" w:space="0" w:color="auto"/>
              <w:left w:val="single" w:sz="6" w:space="0" w:color="auto"/>
              <w:bottom w:val="single" w:sz="6" w:space="0" w:color="auto"/>
              <w:right w:val="single" w:sz="6" w:space="0" w:color="auto"/>
            </w:tcBorders>
            <w:shd w:val="clear" w:color="auto" w:fill="auto"/>
          </w:tcPr>
          <w:p w:rsidR="00824201" w:rsidRPr="004232AF" w:rsidRDefault="00824201" w:rsidP="00BF33A9">
            <w:pPr>
              <w:autoSpaceDE w:val="0"/>
              <w:autoSpaceDN w:val="0"/>
              <w:adjustRightInd w:val="0"/>
              <w:jc w:val="center"/>
              <w:rPr>
                <w:b/>
                <w:sz w:val="20"/>
                <w:szCs w:val="20"/>
              </w:rPr>
            </w:pPr>
            <w:r w:rsidRPr="004232AF">
              <w:rPr>
                <w:b/>
                <w:sz w:val="20"/>
                <w:szCs w:val="20"/>
              </w:rPr>
              <w:t>Подпрограмма 1. «</w:t>
            </w:r>
            <w:r w:rsidR="00BF33A9" w:rsidRPr="004232AF">
              <w:rPr>
                <w:b/>
                <w:sz w:val="20"/>
                <w:szCs w:val="20"/>
              </w:rPr>
              <w:t>Модернизация системы дошкольного образования</w:t>
            </w:r>
            <w:r w:rsidRPr="004232AF">
              <w:rPr>
                <w:b/>
                <w:sz w:val="20"/>
                <w:szCs w:val="20"/>
              </w:rPr>
              <w:t xml:space="preserve"> Джанкойского района</w:t>
            </w:r>
            <w:r w:rsidR="00BF33A9" w:rsidRPr="004232AF">
              <w:rPr>
                <w:b/>
                <w:sz w:val="20"/>
                <w:szCs w:val="20"/>
              </w:rPr>
              <w:t>»</w:t>
            </w:r>
          </w:p>
        </w:tc>
      </w:tr>
      <w:tr w:rsidR="00824201" w:rsidRPr="004232AF" w:rsidTr="004232AF">
        <w:trPr>
          <w:cantSplit/>
          <w:trHeight w:val="240"/>
        </w:trPr>
        <w:tc>
          <w:tcPr>
            <w:tcW w:w="5000" w:type="pct"/>
            <w:gridSpan w:val="9"/>
            <w:tcBorders>
              <w:top w:val="single" w:sz="6" w:space="0" w:color="auto"/>
              <w:left w:val="single" w:sz="6" w:space="0" w:color="auto"/>
              <w:bottom w:val="single" w:sz="6" w:space="0" w:color="auto"/>
              <w:right w:val="single" w:sz="6" w:space="0" w:color="auto"/>
            </w:tcBorders>
            <w:shd w:val="clear" w:color="auto" w:fill="auto"/>
          </w:tcPr>
          <w:p w:rsidR="00824201" w:rsidRPr="004232AF" w:rsidRDefault="00824201" w:rsidP="00644609">
            <w:pPr>
              <w:autoSpaceDE w:val="0"/>
              <w:autoSpaceDN w:val="0"/>
              <w:adjustRightInd w:val="0"/>
              <w:rPr>
                <w:sz w:val="20"/>
                <w:szCs w:val="20"/>
              </w:rPr>
            </w:pPr>
            <w:r w:rsidRPr="004232AF">
              <w:rPr>
                <w:b/>
                <w:sz w:val="20"/>
                <w:szCs w:val="20"/>
              </w:rPr>
              <w:t>Цель.</w:t>
            </w:r>
            <w:r w:rsidRPr="004232AF">
              <w:rPr>
                <w:sz w:val="20"/>
                <w:szCs w:val="20"/>
              </w:rPr>
              <w:t xml:space="preserve"> 1. </w:t>
            </w:r>
            <w:r w:rsidR="00644609" w:rsidRPr="004232AF">
              <w:rPr>
                <w:sz w:val="20"/>
                <w:szCs w:val="20"/>
              </w:rPr>
              <w:t>Обеспечение государственных гарантий общедоступного и бесплатного дошкольного образования, реализация прав каждого ребенка на образование</w:t>
            </w:r>
            <w:r w:rsidR="00644609" w:rsidRPr="004232AF">
              <w:rPr>
                <w:color w:val="333399"/>
                <w:sz w:val="28"/>
                <w:szCs w:val="28"/>
              </w:rPr>
              <w:t>.</w:t>
            </w:r>
          </w:p>
        </w:tc>
      </w:tr>
      <w:tr w:rsidR="00824201" w:rsidRPr="004232AF" w:rsidTr="004232AF">
        <w:trPr>
          <w:cantSplit/>
          <w:trHeight w:val="229"/>
        </w:trPr>
        <w:tc>
          <w:tcPr>
            <w:tcW w:w="5000" w:type="pct"/>
            <w:gridSpan w:val="9"/>
            <w:tcBorders>
              <w:top w:val="single" w:sz="6" w:space="0" w:color="auto"/>
              <w:left w:val="single" w:sz="6" w:space="0" w:color="auto"/>
              <w:bottom w:val="single" w:sz="6" w:space="0" w:color="auto"/>
              <w:right w:val="single" w:sz="6" w:space="0" w:color="auto"/>
            </w:tcBorders>
            <w:shd w:val="clear" w:color="auto" w:fill="auto"/>
          </w:tcPr>
          <w:p w:rsidR="00644609" w:rsidRPr="004232AF" w:rsidRDefault="00824201" w:rsidP="00B725AD">
            <w:pPr>
              <w:jc w:val="both"/>
              <w:rPr>
                <w:sz w:val="20"/>
                <w:szCs w:val="20"/>
              </w:rPr>
            </w:pPr>
            <w:r w:rsidRPr="004232AF">
              <w:rPr>
                <w:b/>
                <w:sz w:val="20"/>
                <w:szCs w:val="20"/>
              </w:rPr>
              <w:t xml:space="preserve">Задача 1. </w:t>
            </w:r>
            <w:r w:rsidR="00644609" w:rsidRPr="004232AF">
              <w:rPr>
                <w:sz w:val="20"/>
                <w:szCs w:val="20"/>
              </w:rPr>
              <w:t>Обеспечение высокого качества услуг в дошкольных образовательных учреждениях, создание условий в дошкольных образовательных учреждениях для организации учебно-воспитательного процесса в соответствии с Федеральным государственным образовательным стандартом дошкольного образования и действующим СаНПиН.</w:t>
            </w:r>
          </w:p>
        </w:tc>
      </w:tr>
      <w:tr w:rsidR="004232AF" w:rsidRPr="004232AF" w:rsidTr="00A455C4">
        <w:trPr>
          <w:cantSplit/>
          <w:trHeight w:val="240"/>
        </w:trPr>
        <w:tc>
          <w:tcPr>
            <w:tcW w:w="188" w:type="pct"/>
            <w:tcBorders>
              <w:top w:val="single" w:sz="6" w:space="0" w:color="auto"/>
              <w:left w:val="single" w:sz="6" w:space="0" w:color="auto"/>
              <w:bottom w:val="single" w:sz="6" w:space="0" w:color="auto"/>
              <w:right w:val="single" w:sz="6" w:space="0" w:color="auto"/>
            </w:tcBorders>
            <w:shd w:val="clear" w:color="auto" w:fill="auto"/>
          </w:tcPr>
          <w:p w:rsidR="00644609" w:rsidRPr="004232AF" w:rsidRDefault="00644609" w:rsidP="00512996">
            <w:pPr>
              <w:autoSpaceDE w:val="0"/>
              <w:autoSpaceDN w:val="0"/>
              <w:adjustRightInd w:val="0"/>
              <w:jc w:val="right"/>
              <w:rPr>
                <w:sz w:val="20"/>
                <w:szCs w:val="20"/>
              </w:rPr>
            </w:pPr>
            <w:r w:rsidRPr="004232AF">
              <w:rPr>
                <w:sz w:val="20"/>
                <w:szCs w:val="20"/>
              </w:rPr>
              <w:t>1.1</w:t>
            </w:r>
          </w:p>
        </w:tc>
        <w:tc>
          <w:tcPr>
            <w:tcW w:w="1865" w:type="pct"/>
            <w:tcBorders>
              <w:top w:val="single" w:sz="6" w:space="0" w:color="auto"/>
              <w:left w:val="single" w:sz="6" w:space="0" w:color="auto"/>
              <w:bottom w:val="single" w:sz="6" w:space="0" w:color="auto"/>
              <w:right w:val="single" w:sz="6" w:space="0" w:color="auto"/>
            </w:tcBorders>
            <w:shd w:val="clear" w:color="auto" w:fill="auto"/>
          </w:tcPr>
          <w:p w:rsidR="00644609" w:rsidRPr="004232AF" w:rsidRDefault="00644609" w:rsidP="00644609">
            <w:pPr>
              <w:autoSpaceDE w:val="0"/>
              <w:autoSpaceDN w:val="0"/>
              <w:adjustRightInd w:val="0"/>
              <w:rPr>
                <w:sz w:val="20"/>
                <w:szCs w:val="20"/>
              </w:rPr>
            </w:pPr>
            <w:r w:rsidRPr="004232AF">
              <w:rPr>
                <w:sz w:val="20"/>
                <w:szCs w:val="20"/>
              </w:rPr>
              <w:t>Увеличение числа мест в дошкольных образовательных организациях</w:t>
            </w:r>
          </w:p>
        </w:tc>
        <w:tc>
          <w:tcPr>
            <w:tcW w:w="452" w:type="pct"/>
            <w:tcBorders>
              <w:top w:val="single" w:sz="6" w:space="0" w:color="auto"/>
              <w:left w:val="single" w:sz="6" w:space="0" w:color="auto"/>
              <w:bottom w:val="single" w:sz="6" w:space="0" w:color="auto"/>
              <w:right w:val="single" w:sz="6" w:space="0" w:color="auto"/>
            </w:tcBorders>
            <w:shd w:val="clear" w:color="auto" w:fill="auto"/>
          </w:tcPr>
          <w:p w:rsidR="00644609" w:rsidRPr="004232AF" w:rsidRDefault="00644609" w:rsidP="00644609">
            <w:pPr>
              <w:autoSpaceDE w:val="0"/>
              <w:autoSpaceDN w:val="0"/>
              <w:adjustRightInd w:val="0"/>
              <w:jc w:val="center"/>
              <w:rPr>
                <w:sz w:val="20"/>
                <w:szCs w:val="20"/>
              </w:rPr>
            </w:pPr>
            <w:r w:rsidRPr="004232AF">
              <w:rPr>
                <w:sz w:val="20"/>
                <w:szCs w:val="20"/>
              </w:rPr>
              <w:t>мест</w:t>
            </w:r>
          </w:p>
        </w:tc>
        <w:tc>
          <w:tcPr>
            <w:tcW w:w="499" w:type="pct"/>
            <w:gridSpan w:val="2"/>
            <w:tcBorders>
              <w:top w:val="single" w:sz="6" w:space="0" w:color="auto"/>
              <w:left w:val="single" w:sz="6" w:space="0" w:color="auto"/>
              <w:bottom w:val="single" w:sz="6" w:space="0" w:color="auto"/>
              <w:right w:val="single" w:sz="6" w:space="0" w:color="auto"/>
            </w:tcBorders>
            <w:shd w:val="clear" w:color="auto" w:fill="auto"/>
          </w:tcPr>
          <w:p w:rsidR="00644609" w:rsidRPr="004232AF" w:rsidRDefault="00644609" w:rsidP="00644609">
            <w:pPr>
              <w:autoSpaceDE w:val="0"/>
              <w:autoSpaceDN w:val="0"/>
              <w:adjustRightInd w:val="0"/>
              <w:jc w:val="center"/>
              <w:rPr>
                <w:sz w:val="20"/>
                <w:szCs w:val="20"/>
              </w:rPr>
            </w:pPr>
            <w:r w:rsidRPr="004232AF">
              <w:rPr>
                <w:sz w:val="20"/>
                <w:szCs w:val="20"/>
              </w:rPr>
              <w:t>127</w:t>
            </w:r>
          </w:p>
        </w:tc>
        <w:tc>
          <w:tcPr>
            <w:tcW w:w="543" w:type="pct"/>
            <w:gridSpan w:val="2"/>
            <w:tcBorders>
              <w:top w:val="single" w:sz="6" w:space="0" w:color="auto"/>
              <w:left w:val="single" w:sz="6" w:space="0" w:color="auto"/>
              <w:bottom w:val="single" w:sz="6" w:space="0" w:color="auto"/>
              <w:right w:val="single" w:sz="6" w:space="0" w:color="auto"/>
            </w:tcBorders>
            <w:shd w:val="clear" w:color="auto" w:fill="auto"/>
          </w:tcPr>
          <w:p w:rsidR="00644609" w:rsidRPr="004232AF" w:rsidRDefault="00644609" w:rsidP="00644609">
            <w:pPr>
              <w:autoSpaceDE w:val="0"/>
              <w:autoSpaceDN w:val="0"/>
              <w:adjustRightInd w:val="0"/>
              <w:jc w:val="center"/>
              <w:rPr>
                <w:sz w:val="20"/>
                <w:szCs w:val="20"/>
              </w:rPr>
            </w:pPr>
            <w:r w:rsidRPr="004232AF">
              <w:rPr>
                <w:sz w:val="20"/>
                <w:szCs w:val="20"/>
              </w:rPr>
              <w:t>150</w:t>
            </w:r>
          </w:p>
        </w:tc>
        <w:tc>
          <w:tcPr>
            <w:tcW w:w="593" w:type="pct"/>
            <w:tcBorders>
              <w:top w:val="single" w:sz="6" w:space="0" w:color="auto"/>
              <w:left w:val="single" w:sz="6" w:space="0" w:color="auto"/>
              <w:bottom w:val="single" w:sz="6" w:space="0" w:color="auto"/>
              <w:right w:val="single" w:sz="6" w:space="0" w:color="auto"/>
            </w:tcBorders>
            <w:shd w:val="clear" w:color="auto" w:fill="auto"/>
          </w:tcPr>
          <w:p w:rsidR="00644609" w:rsidRPr="004232AF" w:rsidRDefault="00C32C99" w:rsidP="00644609">
            <w:pPr>
              <w:autoSpaceDE w:val="0"/>
              <w:autoSpaceDN w:val="0"/>
              <w:adjustRightInd w:val="0"/>
              <w:jc w:val="center"/>
              <w:rPr>
                <w:sz w:val="20"/>
                <w:szCs w:val="20"/>
              </w:rPr>
            </w:pPr>
            <w:r w:rsidRPr="004232AF">
              <w:rPr>
                <w:sz w:val="20"/>
                <w:szCs w:val="20"/>
              </w:rPr>
              <w:t>170</w:t>
            </w:r>
          </w:p>
        </w:tc>
        <w:tc>
          <w:tcPr>
            <w:tcW w:w="860" w:type="pct"/>
            <w:tcBorders>
              <w:top w:val="single" w:sz="6" w:space="0" w:color="auto"/>
              <w:left w:val="single" w:sz="6" w:space="0" w:color="auto"/>
              <w:bottom w:val="single" w:sz="6" w:space="0" w:color="auto"/>
              <w:right w:val="single" w:sz="6" w:space="0" w:color="auto"/>
            </w:tcBorders>
            <w:shd w:val="clear" w:color="auto" w:fill="auto"/>
          </w:tcPr>
          <w:p w:rsidR="00644609" w:rsidRPr="004232AF" w:rsidRDefault="00644609" w:rsidP="00644609">
            <w:pPr>
              <w:autoSpaceDE w:val="0"/>
              <w:autoSpaceDN w:val="0"/>
              <w:adjustRightInd w:val="0"/>
              <w:jc w:val="center"/>
              <w:rPr>
                <w:sz w:val="20"/>
                <w:szCs w:val="20"/>
              </w:rPr>
            </w:pPr>
          </w:p>
        </w:tc>
      </w:tr>
      <w:tr w:rsidR="004232AF" w:rsidRPr="004232AF" w:rsidTr="00A455C4">
        <w:trPr>
          <w:cantSplit/>
          <w:trHeight w:val="240"/>
        </w:trPr>
        <w:tc>
          <w:tcPr>
            <w:tcW w:w="188" w:type="pct"/>
            <w:tcBorders>
              <w:top w:val="single" w:sz="6" w:space="0" w:color="auto"/>
              <w:left w:val="single" w:sz="6" w:space="0" w:color="auto"/>
              <w:bottom w:val="single" w:sz="6" w:space="0" w:color="auto"/>
              <w:right w:val="single" w:sz="6" w:space="0" w:color="auto"/>
            </w:tcBorders>
            <w:shd w:val="clear" w:color="auto" w:fill="auto"/>
          </w:tcPr>
          <w:p w:rsidR="00644609" w:rsidRPr="004232AF" w:rsidRDefault="00644609" w:rsidP="00467646">
            <w:pPr>
              <w:autoSpaceDE w:val="0"/>
              <w:autoSpaceDN w:val="0"/>
              <w:adjustRightInd w:val="0"/>
              <w:jc w:val="right"/>
              <w:rPr>
                <w:sz w:val="20"/>
                <w:szCs w:val="20"/>
              </w:rPr>
            </w:pPr>
            <w:r w:rsidRPr="004232AF">
              <w:rPr>
                <w:sz w:val="20"/>
                <w:szCs w:val="20"/>
              </w:rPr>
              <w:t>1.2.</w:t>
            </w:r>
          </w:p>
        </w:tc>
        <w:tc>
          <w:tcPr>
            <w:tcW w:w="1865" w:type="pct"/>
            <w:tcBorders>
              <w:top w:val="single" w:sz="6" w:space="0" w:color="auto"/>
              <w:left w:val="single" w:sz="6" w:space="0" w:color="auto"/>
              <w:bottom w:val="single" w:sz="6" w:space="0" w:color="auto"/>
              <w:right w:val="single" w:sz="6" w:space="0" w:color="auto"/>
            </w:tcBorders>
            <w:shd w:val="clear" w:color="auto" w:fill="auto"/>
          </w:tcPr>
          <w:p w:rsidR="00644609" w:rsidRPr="004232AF" w:rsidRDefault="00644609" w:rsidP="00644609">
            <w:pPr>
              <w:autoSpaceDE w:val="0"/>
              <w:autoSpaceDN w:val="0"/>
              <w:adjustRightInd w:val="0"/>
              <w:rPr>
                <w:sz w:val="20"/>
                <w:szCs w:val="20"/>
              </w:rPr>
            </w:pPr>
            <w:r w:rsidRPr="004232AF">
              <w:rPr>
                <w:sz w:val="20"/>
                <w:szCs w:val="20"/>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численности детей в возрасте от 3 до 7 лет, находящихся в очереди на получение в текущем году дошкольного образования)</w:t>
            </w:r>
          </w:p>
        </w:tc>
        <w:tc>
          <w:tcPr>
            <w:tcW w:w="452" w:type="pct"/>
            <w:tcBorders>
              <w:top w:val="single" w:sz="6" w:space="0" w:color="auto"/>
              <w:left w:val="single" w:sz="6" w:space="0" w:color="auto"/>
              <w:bottom w:val="single" w:sz="6" w:space="0" w:color="auto"/>
              <w:right w:val="single" w:sz="6" w:space="0" w:color="auto"/>
            </w:tcBorders>
            <w:shd w:val="clear" w:color="auto" w:fill="auto"/>
          </w:tcPr>
          <w:p w:rsidR="00644609" w:rsidRPr="004232AF" w:rsidRDefault="00644609" w:rsidP="00644609">
            <w:pPr>
              <w:autoSpaceDE w:val="0"/>
              <w:autoSpaceDN w:val="0"/>
              <w:adjustRightInd w:val="0"/>
              <w:jc w:val="center"/>
              <w:rPr>
                <w:sz w:val="20"/>
                <w:szCs w:val="20"/>
              </w:rPr>
            </w:pPr>
            <w:r w:rsidRPr="004232AF">
              <w:rPr>
                <w:sz w:val="20"/>
                <w:szCs w:val="20"/>
              </w:rPr>
              <w:t>%</w:t>
            </w:r>
          </w:p>
        </w:tc>
        <w:tc>
          <w:tcPr>
            <w:tcW w:w="499" w:type="pct"/>
            <w:gridSpan w:val="2"/>
            <w:tcBorders>
              <w:top w:val="single" w:sz="6" w:space="0" w:color="auto"/>
              <w:left w:val="single" w:sz="6" w:space="0" w:color="auto"/>
              <w:bottom w:val="single" w:sz="6" w:space="0" w:color="auto"/>
              <w:right w:val="single" w:sz="6" w:space="0" w:color="auto"/>
            </w:tcBorders>
            <w:shd w:val="clear" w:color="auto" w:fill="auto"/>
          </w:tcPr>
          <w:p w:rsidR="00644609" w:rsidRPr="004232AF" w:rsidRDefault="00644609" w:rsidP="00644609">
            <w:pPr>
              <w:autoSpaceDE w:val="0"/>
              <w:autoSpaceDN w:val="0"/>
              <w:adjustRightInd w:val="0"/>
              <w:jc w:val="center"/>
              <w:rPr>
                <w:sz w:val="20"/>
                <w:szCs w:val="20"/>
              </w:rPr>
            </w:pPr>
            <w:r w:rsidRPr="004232AF">
              <w:rPr>
                <w:sz w:val="20"/>
                <w:szCs w:val="20"/>
              </w:rPr>
              <w:t>92</w:t>
            </w:r>
          </w:p>
        </w:tc>
        <w:tc>
          <w:tcPr>
            <w:tcW w:w="543" w:type="pct"/>
            <w:gridSpan w:val="2"/>
            <w:tcBorders>
              <w:top w:val="single" w:sz="6" w:space="0" w:color="auto"/>
              <w:left w:val="single" w:sz="6" w:space="0" w:color="auto"/>
              <w:bottom w:val="single" w:sz="6" w:space="0" w:color="auto"/>
              <w:right w:val="single" w:sz="6" w:space="0" w:color="auto"/>
            </w:tcBorders>
            <w:shd w:val="clear" w:color="auto" w:fill="auto"/>
          </w:tcPr>
          <w:p w:rsidR="00644609" w:rsidRPr="004232AF" w:rsidRDefault="00644609" w:rsidP="00644609">
            <w:pPr>
              <w:autoSpaceDE w:val="0"/>
              <w:autoSpaceDN w:val="0"/>
              <w:adjustRightInd w:val="0"/>
              <w:jc w:val="center"/>
              <w:rPr>
                <w:sz w:val="20"/>
                <w:szCs w:val="20"/>
              </w:rPr>
            </w:pPr>
            <w:r w:rsidRPr="004232AF">
              <w:rPr>
                <w:sz w:val="20"/>
                <w:szCs w:val="20"/>
              </w:rPr>
              <w:t>93</w:t>
            </w:r>
          </w:p>
        </w:tc>
        <w:tc>
          <w:tcPr>
            <w:tcW w:w="593" w:type="pct"/>
            <w:tcBorders>
              <w:top w:val="single" w:sz="6" w:space="0" w:color="auto"/>
              <w:left w:val="single" w:sz="6" w:space="0" w:color="auto"/>
              <w:bottom w:val="single" w:sz="6" w:space="0" w:color="auto"/>
              <w:right w:val="single" w:sz="6" w:space="0" w:color="auto"/>
            </w:tcBorders>
            <w:shd w:val="clear" w:color="auto" w:fill="auto"/>
          </w:tcPr>
          <w:p w:rsidR="00644609" w:rsidRPr="004232AF" w:rsidRDefault="00644609" w:rsidP="00644609">
            <w:pPr>
              <w:autoSpaceDE w:val="0"/>
              <w:autoSpaceDN w:val="0"/>
              <w:adjustRightInd w:val="0"/>
              <w:jc w:val="center"/>
              <w:rPr>
                <w:sz w:val="20"/>
                <w:szCs w:val="20"/>
              </w:rPr>
            </w:pPr>
            <w:r w:rsidRPr="004232AF">
              <w:rPr>
                <w:sz w:val="20"/>
                <w:szCs w:val="20"/>
              </w:rPr>
              <w:t>95</w:t>
            </w:r>
          </w:p>
        </w:tc>
        <w:tc>
          <w:tcPr>
            <w:tcW w:w="860" w:type="pct"/>
            <w:tcBorders>
              <w:top w:val="single" w:sz="6" w:space="0" w:color="auto"/>
              <w:left w:val="single" w:sz="6" w:space="0" w:color="auto"/>
              <w:bottom w:val="single" w:sz="6" w:space="0" w:color="auto"/>
              <w:right w:val="single" w:sz="6" w:space="0" w:color="auto"/>
            </w:tcBorders>
            <w:shd w:val="clear" w:color="auto" w:fill="auto"/>
          </w:tcPr>
          <w:p w:rsidR="00644609" w:rsidRPr="004232AF" w:rsidRDefault="00644609" w:rsidP="00644609">
            <w:pPr>
              <w:autoSpaceDE w:val="0"/>
              <w:autoSpaceDN w:val="0"/>
              <w:adjustRightInd w:val="0"/>
              <w:jc w:val="center"/>
              <w:rPr>
                <w:sz w:val="20"/>
                <w:szCs w:val="20"/>
              </w:rPr>
            </w:pPr>
          </w:p>
        </w:tc>
      </w:tr>
      <w:tr w:rsidR="004232AF" w:rsidRPr="00644609" w:rsidTr="00A455C4">
        <w:trPr>
          <w:cantSplit/>
          <w:trHeight w:val="240"/>
        </w:trPr>
        <w:tc>
          <w:tcPr>
            <w:tcW w:w="188" w:type="pct"/>
            <w:tcBorders>
              <w:top w:val="single" w:sz="6" w:space="0" w:color="auto"/>
              <w:left w:val="single" w:sz="6" w:space="0" w:color="auto"/>
              <w:bottom w:val="single" w:sz="6" w:space="0" w:color="auto"/>
              <w:right w:val="single" w:sz="6" w:space="0" w:color="auto"/>
            </w:tcBorders>
            <w:shd w:val="clear" w:color="auto" w:fill="auto"/>
          </w:tcPr>
          <w:p w:rsidR="00644609" w:rsidRPr="004232AF" w:rsidRDefault="00644609" w:rsidP="00467646">
            <w:pPr>
              <w:autoSpaceDE w:val="0"/>
              <w:autoSpaceDN w:val="0"/>
              <w:adjustRightInd w:val="0"/>
              <w:jc w:val="right"/>
              <w:rPr>
                <w:sz w:val="20"/>
                <w:szCs w:val="20"/>
              </w:rPr>
            </w:pPr>
            <w:r w:rsidRPr="004232AF">
              <w:rPr>
                <w:sz w:val="20"/>
                <w:szCs w:val="20"/>
              </w:rPr>
              <w:t>1.3.</w:t>
            </w:r>
          </w:p>
        </w:tc>
        <w:tc>
          <w:tcPr>
            <w:tcW w:w="1865" w:type="pct"/>
            <w:tcBorders>
              <w:top w:val="single" w:sz="6" w:space="0" w:color="auto"/>
              <w:left w:val="single" w:sz="6" w:space="0" w:color="auto"/>
              <w:bottom w:val="single" w:sz="6" w:space="0" w:color="auto"/>
              <w:right w:val="single" w:sz="6" w:space="0" w:color="auto"/>
            </w:tcBorders>
            <w:shd w:val="clear" w:color="auto" w:fill="auto"/>
          </w:tcPr>
          <w:p w:rsidR="00644609" w:rsidRPr="004232AF" w:rsidRDefault="00644609" w:rsidP="00644609">
            <w:pPr>
              <w:autoSpaceDE w:val="0"/>
              <w:autoSpaceDN w:val="0"/>
              <w:adjustRightInd w:val="0"/>
              <w:rPr>
                <w:sz w:val="20"/>
                <w:szCs w:val="20"/>
              </w:rPr>
            </w:pPr>
            <w:r w:rsidRPr="004232AF">
              <w:rPr>
                <w:sz w:val="20"/>
                <w:szCs w:val="20"/>
              </w:rPr>
              <w:t>Создание современной материально-технической базы в образовательных организациях, реализующих образовательные программы дошкольного образования</w:t>
            </w:r>
          </w:p>
        </w:tc>
        <w:tc>
          <w:tcPr>
            <w:tcW w:w="452" w:type="pct"/>
            <w:tcBorders>
              <w:top w:val="single" w:sz="6" w:space="0" w:color="auto"/>
              <w:left w:val="single" w:sz="6" w:space="0" w:color="auto"/>
              <w:bottom w:val="single" w:sz="6" w:space="0" w:color="auto"/>
              <w:right w:val="single" w:sz="6" w:space="0" w:color="auto"/>
            </w:tcBorders>
            <w:shd w:val="clear" w:color="auto" w:fill="auto"/>
          </w:tcPr>
          <w:p w:rsidR="00644609" w:rsidRPr="004232AF" w:rsidRDefault="004232AF" w:rsidP="00644609">
            <w:pPr>
              <w:autoSpaceDE w:val="0"/>
              <w:autoSpaceDN w:val="0"/>
              <w:adjustRightInd w:val="0"/>
              <w:jc w:val="center"/>
              <w:rPr>
                <w:sz w:val="20"/>
                <w:szCs w:val="20"/>
              </w:rPr>
            </w:pPr>
            <w:r w:rsidRPr="004232AF">
              <w:rPr>
                <w:sz w:val="20"/>
                <w:szCs w:val="20"/>
              </w:rPr>
              <w:t>Ед.</w:t>
            </w:r>
          </w:p>
        </w:tc>
        <w:tc>
          <w:tcPr>
            <w:tcW w:w="499" w:type="pct"/>
            <w:gridSpan w:val="2"/>
            <w:tcBorders>
              <w:top w:val="single" w:sz="6" w:space="0" w:color="auto"/>
              <w:left w:val="single" w:sz="6" w:space="0" w:color="auto"/>
              <w:bottom w:val="single" w:sz="6" w:space="0" w:color="auto"/>
              <w:right w:val="single" w:sz="6" w:space="0" w:color="auto"/>
            </w:tcBorders>
            <w:shd w:val="clear" w:color="auto" w:fill="auto"/>
          </w:tcPr>
          <w:p w:rsidR="00644609" w:rsidRPr="004232AF" w:rsidRDefault="00644609" w:rsidP="00644609">
            <w:pPr>
              <w:autoSpaceDE w:val="0"/>
              <w:autoSpaceDN w:val="0"/>
              <w:adjustRightInd w:val="0"/>
              <w:jc w:val="center"/>
              <w:rPr>
                <w:sz w:val="20"/>
                <w:szCs w:val="20"/>
              </w:rPr>
            </w:pPr>
            <w:r w:rsidRPr="004232AF">
              <w:rPr>
                <w:sz w:val="20"/>
                <w:szCs w:val="20"/>
              </w:rPr>
              <w:t>-</w:t>
            </w:r>
          </w:p>
        </w:tc>
        <w:tc>
          <w:tcPr>
            <w:tcW w:w="543" w:type="pct"/>
            <w:gridSpan w:val="2"/>
            <w:tcBorders>
              <w:top w:val="single" w:sz="6" w:space="0" w:color="auto"/>
              <w:left w:val="single" w:sz="6" w:space="0" w:color="auto"/>
              <w:bottom w:val="single" w:sz="6" w:space="0" w:color="auto"/>
              <w:right w:val="single" w:sz="6" w:space="0" w:color="auto"/>
            </w:tcBorders>
            <w:shd w:val="clear" w:color="auto" w:fill="auto"/>
          </w:tcPr>
          <w:p w:rsidR="00644609" w:rsidRPr="004232AF" w:rsidRDefault="00644609" w:rsidP="00644609">
            <w:pPr>
              <w:autoSpaceDE w:val="0"/>
              <w:autoSpaceDN w:val="0"/>
              <w:adjustRightInd w:val="0"/>
              <w:jc w:val="center"/>
              <w:rPr>
                <w:sz w:val="20"/>
                <w:szCs w:val="20"/>
              </w:rPr>
            </w:pPr>
            <w:r w:rsidRPr="004232AF">
              <w:rPr>
                <w:sz w:val="20"/>
                <w:szCs w:val="20"/>
              </w:rPr>
              <w:t>11</w:t>
            </w:r>
          </w:p>
        </w:tc>
        <w:tc>
          <w:tcPr>
            <w:tcW w:w="593" w:type="pct"/>
            <w:tcBorders>
              <w:top w:val="single" w:sz="6" w:space="0" w:color="auto"/>
              <w:left w:val="single" w:sz="6" w:space="0" w:color="auto"/>
              <w:bottom w:val="single" w:sz="6" w:space="0" w:color="auto"/>
              <w:right w:val="single" w:sz="6" w:space="0" w:color="auto"/>
            </w:tcBorders>
            <w:shd w:val="clear" w:color="auto" w:fill="auto"/>
          </w:tcPr>
          <w:p w:rsidR="00644609" w:rsidRPr="00644609" w:rsidRDefault="00644609" w:rsidP="00644609">
            <w:pPr>
              <w:autoSpaceDE w:val="0"/>
              <w:autoSpaceDN w:val="0"/>
              <w:adjustRightInd w:val="0"/>
              <w:jc w:val="center"/>
              <w:rPr>
                <w:sz w:val="20"/>
                <w:szCs w:val="20"/>
              </w:rPr>
            </w:pPr>
            <w:r w:rsidRPr="004232AF">
              <w:rPr>
                <w:sz w:val="20"/>
                <w:szCs w:val="20"/>
              </w:rPr>
              <w:t>11</w:t>
            </w:r>
          </w:p>
        </w:tc>
        <w:tc>
          <w:tcPr>
            <w:tcW w:w="860" w:type="pct"/>
            <w:tcBorders>
              <w:top w:val="single" w:sz="6" w:space="0" w:color="auto"/>
              <w:left w:val="single" w:sz="6" w:space="0" w:color="auto"/>
              <w:bottom w:val="single" w:sz="6" w:space="0" w:color="auto"/>
              <w:right w:val="single" w:sz="6" w:space="0" w:color="auto"/>
            </w:tcBorders>
            <w:shd w:val="clear" w:color="auto" w:fill="auto"/>
          </w:tcPr>
          <w:p w:rsidR="00644609" w:rsidRPr="00644609" w:rsidRDefault="00644609" w:rsidP="00644609">
            <w:pPr>
              <w:autoSpaceDE w:val="0"/>
              <w:autoSpaceDN w:val="0"/>
              <w:adjustRightInd w:val="0"/>
              <w:jc w:val="center"/>
              <w:rPr>
                <w:sz w:val="20"/>
                <w:szCs w:val="20"/>
              </w:rPr>
            </w:pPr>
          </w:p>
        </w:tc>
      </w:tr>
      <w:tr w:rsidR="00824201" w:rsidRPr="002A7673" w:rsidTr="004232AF">
        <w:trPr>
          <w:cantSplit/>
          <w:trHeight w:val="240"/>
        </w:trPr>
        <w:tc>
          <w:tcPr>
            <w:tcW w:w="5000" w:type="pct"/>
            <w:gridSpan w:val="9"/>
            <w:tcBorders>
              <w:top w:val="single" w:sz="6" w:space="0" w:color="auto"/>
              <w:left w:val="single" w:sz="6" w:space="0" w:color="auto"/>
              <w:bottom w:val="single" w:sz="6" w:space="0" w:color="auto"/>
              <w:right w:val="single" w:sz="6" w:space="0" w:color="auto"/>
            </w:tcBorders>
            <w:shd w:val="clear" w:color="auto" w:fill="auto"/>
          </w:tcPr>
          <w:p w:rsidR="00824201" w:rsidRPr="00B725AD" w:rsidRDefault="00824201" w:rsidP="000B17CB">
            <w:pPr>
              <w:jc w:val="center"/>
              <w:rPr>
                <w:b/>
                <w:sz w:val="20"/>
                <w:szCs w:val="20"/>
              </w:rPr>
            </w:pPr>
            <w:r w:rsidRPr="00382998">
              <w:rPr>
                <w:b/>
                <w:sz w:val="20"/>
                <w:szCs w:val="20"/>
              </w:rPr>
              <w:t>Подпрограмма 2. «</w:t>
            </w:r>
            <w:r w:rsidR="000B17CB">
              <w:rPr>
                <w:b/>
                <w:sz w:val="20"/>
                <w:szCs w:val="20"/>
              </w:rPr>
              <w:t>Развитие</w:t>
            </w:r>
            <w:r w:rsidRPr="00382998">
              <w:rPr>
                <w:b/>
                <w:sz w:val="20"/>
                <w:szCs w:val="20"/>
              </w:rPr>
              <w:t xml:space="preserve"> общего образования Джанкойского района на 2016-2018 годы».</w:t>
            </w:r>
          </w:p>
        </w:tc>
      </w:tr>
      <w:tr w:rsidR="00824201" w:rsidRPr="002A7673" w:rsidTr="004232AF">
        <w:trPr>
          <w:cantSplit/>
          <w:trHeight w:val="360"/>
        </w:trPr>
        <w:tc>
          <w:tcPr>
            <w:tcW w:w="5000" w:type="pct"/>
            <w:gridSpan w:val="9"/>
            <w:tcBorders>
              <w:top w:val="single" w:sz="6" w:space="0" w:color="auto"/>
              <w:left w:val="single" w:sz="6" w:space="0" w:color="auto"/>
              <w:bottom w:val="single" w:sz="6" w:space="0" w:color="auto"/>
              <w:right w:val="single" w:sz="6" w:space="0" w:color="auto"/>
            </w:tcBorders>
            <w:shd w:val="clear" w:color="auto" w:fill="auto"/>
          </w:tcPr>
          <w:p w:rsidR="00824201" w:rsidRPr="002A7673" w:rsidRDefault="00824201" w:rsidP="00B725AD">
            <w:pPr>
              <w:jc w:val="both"/>
              <w:rPr>
                <w:sz w:val="20"/>
                <w:szCs w:val="20"/>
              </w:rPr>
            </w:pPr>
            <w:r w:rsidRPr="00B725AD">
              <w:rPr>
                <w:b/>
                <w:sz w:val="20"/>
                <w:szCs w:val="20"/>
              </w:rPr>
              <w:t>Цель 2.</w:t>
            </w:r>
            <w:r>
              <w:rPr>
                <w:sz w:val="20"/>
                <w:szCs w:val="20"/>
              </w:rPr>
              <w:t xml:space="preserve"> </w:t>
            </w:r>
            <w:r w:rsidRPr="00B725AD">
              <w:rPr>
                <w:sz w:val="20"/>
                <w:szCs w:val="20"/>
              </w:rPr>
              <w:t xml:space="preserve"> Создание условий для повышения качества образования, его доступности и приведение базовой инфраструктуры системы образования в соответствии с современными санитарно - эпидемиологическими требованиями законодательства Российской Федерации. </w:t>
            </w:r>
          </w:p>
        </w:tc>
      </w:tr>
      <w:tr w:rsidR="00824201" w:rsidRPr="002A7673" w:rsidTr="004232AF">
        <w:trPr>
          <w:cantSplit/>
          <w:trHeight w:val="360"/>
        </w:trPr>
        <w:tc>
          <w:tcPr>
            <w:tcW w:w="5000" w:type="pct"/>
            <w:gridSpan w:val="9"/>
            <w:tcBorders>
              <w:top w:val="single" w:sz="6" w:space="0" w:color="auto"/>
              <w:left w:val="single" w:sz="6" w:space="0" w:color="auto"/>
              <w:bottom w:val="single" w:sz="6" w:space="0" w:color="auto"/>
              <w:right w:val="single" w:sz="6" w:space="0" w:color="auto"/>
            </w:tcBorders>
            <w:shd w:val="clear" w:color="auto" w:fill="auto"/>
          </w:tcPr>
          <w:p w:rsidR="00824201" w:rsidRPr="00B725AD" w:rsidRDefault="00824201" w:rsidP="00B725AD">
            <w:pPr>
              <w:jc w:val="both"/>
              <w:rPr>
                <w:sz w:val="20"/>
                <w:szCs w:val="20"/>
              </w:rPr>
            </w:pPr>
            <w:r w:rsidRPr="00B725AD">
              <w:rPr>
                <w:b/>
                <w:sz w:val="20"/>
                <w:szCs w:val="20"/>
              </w:rPr>
              <w:t xml:space="preserve">Задача 2. </w:t>
            </w:r>
            <w:r w:rsidRPr="00B725AD">
              <w:rPr>
                <w:sz w:val="20"/>
                <w:szCs w:val="20"/>
              </w:rPr>
              <w:t xml:space="preserve">Создать современную материально- техническую базу в образовательных организациях.  Привести базовую инфраструктуру системы образования в соответствие с современными санитарно- эпидемиологическими требованиями и потребностями населения. </w:t>
            </w:r>
          </w:p>
        </w:tc>
      </w:tr>
      <w:tr w:rsidR="004232AF" w:rsidRPr="002A7673" w:rsidTr="00A455C4">
        <w:trPr>
          <w:cantSplit/>
          <w:trHeight w:val="717"/>
        </w:trPr>
        <w:tc>
          <w:tcPr>
            <w:tcW w:w="188" w:type="pct"/>
            <w:tcBorders>
              <w:top w:val="single" w:sz="6" w:space="0" w:color="auto"/>
              <w:left w:val="single" w:sz="6" w:space="0" w:color="auto"/>
              <w:bottom w:val="single" w:sz="6" w:space="0" w:color="auto"/>
              <w:right w:val="single" w:sz="6" w:space="0" w:color="auto"/>
            </w:tcBorders>
            <w:shd w:val="clear" w:color="auto" w:fill="auto"/>
          </w:tcPr>
          <w:p w:rsidR="00824201" w:rsidRDefault="00824201" w:rsidP="004232AF">
            <w:pPr>
              <w:autoSpaceDE w:val="0"/>
              <w:autoSpaceDN w:val="0"/>
              <w:adjustRightInd w:val="0"/>
              <w:jc w:val="center"/>
              <w:rPr>
                <w:sz w:val="20"/>
                <w:szCs w:val="20"/>
              </w:rPr>
            </w:pPr>
            <w:r>
              <w:rPr>
                <w:sz w:val="20"/>
                <w:szCs w:val="20"/>
              </w:rPr>
              <w:t>2.1</w:t>
            </w:r>
          </w:p>
        </w:tc>
        <w:tc>
          <w:tcPr>
            <w:tcW w:w="1865" w:type="pct"/>
            <w:tcBorders>
              <w:top w:val="single" w:sz="6" w:space="0" w:color="auto"/>
              <w:left w:val="single" w:sz="6" w:space="0" w:color="auto"/>
              <w:bottom w:val="single" w:sz="6" w:space="0" w:color="auto"/>
              <w:right w:val="single" w:sz="6" w:space="0" w:color="auto"/>
            </w:tcBorders>
            <w:shd w:val="clear" w:color="auto" w:fill="auto"/>
            <w:vAlign w:val="center"/>
          </w:tcPr>
          <w:p w:rsidR="00824201" w:rsidRPr="00146033" w:rsidRDefault="00824201" w:rsidP="00146033">
            <w:pPr>
              <w:jc w:val="both"/>
              <w:rPr>
                <w:sz w:val="20"/>
                <w:szCs w:val="20"/>
              </w:rPr>
            </w:pPr>
            <w:r w:rsidRPr="00146033">
              <w:rPr>
                <w:sz w:val="20"/>
                <w:szCs w:val="20"/>
              </w:rPr>
              <w:t>Количество детей, получающих общедоступное и бесплатное общее образование, реализация права каждого ребенка на образование.</w:t>
            </w:r>
          </w:p>
        </w:tc>
        <w:tc>
          <w:tcPr>
            <w:tcW w:w="452" w:type="pct"/>
            <w:tcBorders>
              <w:top w:val="single" w:sz="6" w:space="0" w:color="auto"/>
              <w:left w:val="single" w:sz="6" w:space="0" w:color="auto"/>
              <w:bottom w:val="single" w:sz="6" w:space="0" w:color="auto"/>
              <w:right w:val="single" w:sz="6" w:space="0" w:color="auto"/>
            </w:tcBorders>
            <w:shd w:val="clear" w:color="auto" w:fill="auto"/>
          </w:tcPr>
          <w:p w:rsidR="00824201" w:rsidRPr="002A7673" w:rsidRDefault="00824201" w:rsidP="00146033">
            <w:pPr>
              <w:autoSpaceDE w:val="0"/>
              <w:autoSpaceDN w:val="0"/>
              <w:adjustRightInd w:val="0"/>
              <w:rPr>
                <w:sz w:val="20"/>
                <w:szCs w:val="20"/>
              </w:rPr>
            </w:pPr>
            <w:r>
              <w:rPr>
                <w:sz w:val="20"/>
                <w:szCs w:val="20"/>
              </w:rPr>
              <w:t>Ед.</w:t>
            </w:r>
          </w:p>
        </w:tc>
        <w:tc>
          <w:tcPr>
            <w:tcW w:w="499" w:type="pct"/>
            <w:gridSpan w:val="2"/>
            <w:tcBorders>
              <w:top w:val="single" w:sz="6" w:space="0" w:color="auto"/>
              <w:left w:val="single" w:sz="6" w:space="0" w:color="auto"/>
              <w:bottom w:val="single" w:sz="6" w:space="0" w:color="auto"/>
              <w:right w:val="single" w:sz="6" w:space="0" w:color="auto"/>
            </w:tcBorders>
            <w:shd w:val="clear" w:color="auto" w:fill="auto"/>
          </w:tcPr>
          <w:p w:rsidR="00824201" w:rsidRPr="002A7673" w:rsidRDefault="00F40379" w:rsidP="00146033">
            <w:pPr>
              <w:autoSpaceDE w:val="0"/>
              <w:autoSpaceDN w:val="0"/>
              <w:adjustRightInd w:val="0"/>
              <w:rPr>
                <w:sz w:val="20"/>
                <w:szCs w:val="20"/>
              </w:rPr>
            </w:pPr>
            <w:r>
              <w:rPr>
                <w:sz w:val="20"/>
                <w:szCs w:val="20"/>
              </w:rPr>
              <w:t>7000</w:t>
            </w:r>
          </w:p>
        </w:tc>
        <w:tc>
          <w:tcPr>
            <w:tcW w:w="543" w:type="pct"/>
            <w:gridSpan w:val="2"/>
            <w:tcBorders>
              <w:top w:val="single" w:sz="6" w:space="0" w:color="auto"/>
              <w:left w:val="single" w:sz="6" w:space="0" w:color="auto"/>
              <w:bottom w:val="single" w:sz="6" w:space="0" w:color="auto"/>
              <w:right w:val="single" w:sz="6" w:space="0" w:color="auto"/>
            </w:tcBorders>
            <w:shd w:val="clear" w:color="auto" w:fill="auto"/>
          </w:tcPr>
          <w:p w:rsidR="00824201" w:rsidRPr="002A7673" w:rsidRDefault="00F40379" w:rsidP="00146033">
            <w:pPr>
              <w:autoSpaceDE w:val="0"/>
              <w:autoSpaceDN w:val="0"/>
              <w:adjustRightInd w:val="0"/>
              <w:rPr>
                <w:sz w:val="20"/>
                <w:szCs w:val="20"/>
              </w:rPr>
            </w:pPr>
            <w:r>
              <w:rPr>
                <w:sz w:val="20"/>
                <w:szCs w:val="20"/>
              </w:rPr>
              <w:t>7060</w:t>
            </w:r>
          </w:p>
        </w:tc>
        <w:tc>
          <w:tcPr>
            <w:tcW w:w="593" w:type="pct"/>
            <w:tcBorders>
              <w:top w:val="single" w:sz="6" w:space="0" w:color="auto"/>
              <w:left w:val="single" w:sz="6" w:space="0" w:color="auto"/>
              <w:bottom w:val="single" w:sz="6" w:space="0" w:color="auto"/>
              <w:right w:val="single" w:sz="6" w:space="0" w:color="auto"/>
            </w:tcBorders>
            <w:shd w:val="clear" w:color="auto" w:fill="auto"/>
          </w:tcPr>
          <w:p w:rsidR="00824201" w:rsidRPr="002A7673" w:rsidRDefault="00F40379" w:rsidP="00146033">
            <w:pPr>
              <w:autoSpaceDE w:val="0"/>
              <w:autoSpaceDN w:val="0"/>
              <w:adjustRightInd w:val="0"/>
              <w:rPr>
                <w:sz w:val="20"/>
                <w:szCs w:val="20"/>
              </w:rPr>
            </w:pPr>
            <w:r>
              <w:rPr>
                <w:sz w:val="20"/>
                <w:szCs w:val="20"/>
              </w:rPr>
              <w:t>7150</w:t>
            </w:r>
          </w:p>
        </w:tc>
        <w:tc>
          <w:tcPr>
            <w:tcW w:w="860" w:type="pct"/>
            <w:tcBorders>
              <w:top w:val="single" w:sz="6" w:space="0" w:color="auto"/>
              <w:left w:val="single" w:sz="6" w:space="0" w:color="auto"/>
              <w:bottom w:val="single" w:sz="6" w:space="0" w:color="auto"/>
              <w:right w:val="single" w:sz="6" w:space="0" w:color="auto"/>
            </w:tcBorders>
            <w:shd w:val="clear" w:color="auto" w:fill="auto"/>
          </w:tcPr>
          <w:p w:rsidR="00824201" w:rsidRPr="002A7673" w:rsidRDefault="00824201" w:rsidP="00146033">
            <w:pPr>
              <w:autoSpaceDE w:val="0"/>
              <w:autoSpaceDN w:val="0"/>
              <w:adjustRightInd w:val="0"/>
              <w:rPr>
                <w:sz w:val="20"/>
                <w:szCs w:val="20"/>
              </w:rPr>
            </w:pPr>
          </w:p>
        </w:tc>
      </w:tr>
      <w:tr w:rsidR="004232AF" w:rsidRPr="002A7673" w:rsidTr="00A455C4">
        <w:trPr>
          <w:cantSplit/>
          <w:trHeight w:val="360"/>
        </w:trPr>
        <w:tc>
          <w:tcPr>
            <w:tcW w:w="188" w:type="pct"/>
            <w:tcBorders>
              <w:top w:val="single" w:sz="6" w:space="0" w:color="auto"/>
              <w:left w:val="single" w:sz="6" w:space="0" w:color="auto"/>
              <w:bottom w:val="single" w:sz="6" w:space="0" w:color="auto"/>
              <w:right w:val="single" w:sz="6" w:space="0" w:color="auto"/>
            </w:tcBorders>
            <w:shd w:val="clear" w:color="auto" w:fill="auto"/>
          </w:tcPr>
          <w:p w:rsidR="00824201" w:rsidRDefault="00824201" w:rsidP="004232AF">
            <w:pPr>
              <w:autoSpaceDE w:val="0"/>
              <w:autoSpaceDN w:val="0"/>
              <w:adjustRightInd w:val="0"/>
              <w:jc w:val="center"/>
              <w:rPr>
                <w:sz w:val="20"/>
                <w:szCs w:val="20"/>
              </w:rPr>
            </w:pPr>
            <w:r>
              <w:rPr>
                <w:sz w:val="20"/>
                <w:szCs w:val="20"/>
              </w:rPr>
              <w:lastRenderedPageBreak/>
              <w:t>2.2</w:t>
            </w:r>
          </w:p>
        </w:tc>
        <w:tc>
          <w:tcPr>
            <w:tcW w:w="1865" w:type="pct"/>
            <w:tcBorders>
              <w:top w:val="single" w:sz="6" w:space="0" w:color="auto"/>
              <w:left w:val="single" w:sz="6" w:space="0" w:color="auto"/>
              <w:bottom w:val="single" w:sz="6" w:space="0" w:color="auto"/>
              <w:right w:val="single" w:sz="6" w:space="0" w:color="auto"/>
            </w:tcBorders>
            <w:shd w:val="clear" w:color="auto" w:fill="auto"/>
            <w:vAlign w:val="center"/>
          </w:tcPr>
          <w:p w:rsidR="00824201" w:rsidRPr="00146033" w:rsidRDefault="00824201" w:rsidP="00146033">
            <w:pPr>
              <w:jc w:val="both"/>
              <w:rPr>
                <w:sz w:val="20"/>
                <w:szCs w:val="20"/>
              </w:rPr>
            </w:pPr>
            <w:r w:rsidRPr="00146033">
              <w:rPr>
                <w:sz w:val="20"/>
                <w:szCs w:val="20"/>
              </w:rPr>
              <w:t>Доля выпускников, успешно сдавших ГВЭ (ЕГЭ)</w:t>
            </w:r>
          </w:p>
        </w:tc>
        <w:tc>
          <w:tcPr>
            <w:tcW w:w="452" w:type="pct"/>
            <w:tcBorders>
              <w:top w:val="single" w:sz="6" w:space="0" w:color="auto"/>
              <w:left w:val="single" w:sz="6" w:space="0" w:color="auto"/>
              <w:bottom w:val="single" w:sz="6" w:space="0" w:color="auto"/>
              <w:right w:val="single" w:sz="6" w:space="0" w:color="auto"/>
            </w:tcBorders>
            <w:shd w:val="clear" w:color="auto" w:fill="auto"/>
          </w:tcPr>
          <w:p w:rsidR="00824201" w:rsidRPr="002A7673" w:rsidRDefault="00824201" w:rsidP="00146033">
            <w:pPr>
              <w:autoSpaceDE w:val="0"/>
              <w:autoSpaceDN w:val="0"/>
              <w:adjustRightInd w:val="0"/>
              <w:rPr>
                <w:sz w:val="20"/>
                <w:szCs w:val="20"/>
              </w:rPr>
            </w:pPr>
            <w:r>
              <w:rPr>
                <w:sz w:val="20"/>
                <w:szCs w:val="20"/>
              </w:rPr>
              <w:t>Ед.</w:t>
            </w:r>
          </w:p>
        </w:tc>
        <w:tc>
          <w:tcPr>
            <w:tcW w:w="49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24201" w:rsidRPr="002A7673" w:rsidRDefault="00F40379" w:rsidP="00A455C4">
            <w:pPr>
              <w:autoSpaceDE w:val="0"/>
              <w:autoSpaceDN w:val="0"/>
              <w:adjustRightInd w:val="0"/>
              <w:jc w:val="center"/>
              <w:rPr>
                <w:sz w:val="20"/>
                <w:szCs w:val="20"/>
              </w:rPr>
            </w:pPr>
            <w:r>
              <w:rPr>
                <w:sz w:val="20"/>
                <w:szCs w:val="20"/>
              </w:rPr>
              <w:t>90</w:t>
            </w:r>
          </w:p>
        </w:tc>
        <w:tc>
          <w:tcPr>
            <w:tcW w:w="54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24201" w:rsidRPr="002A7673" w:rsidRDefault="00F40379" w:rsidP="00A455C4">
            <w:pPr>
              <w:autoSpaceDE w:val="0"/>
              <w:autoSpaceDN w:val="0"/>
              <w:adjustRightInd w:val="0"/>
              <w:jc w:val="center"/>
              <w:rPr>
                <w:sz w:val="20"/>
                <w:szCs w:val="20"/>
              </w:rPr>
            </w:pPr>
            <w:r>
              <w:rPr>
                <w:sz w:val="20"/>
                <w:szCs w:val="20"/>
              </w:rPr>
              <w:t>95</w:t>
            </w:r>
          </w:p>
        </w:tc>
        <w:tc>
          <w:tcPr>
            <w:tcW w:w="593" w:type="pct"/>
            <w:tcBorders>
              <w:top w:val="single" w:sz="6" w:space="0" w:color="auto"/>
              <w:left w:val="single" w:sz="6" w:space="0" w:color="auto"/>
              <w:bottom w:val="single" w:sz="6" w:space="0" w:color="auto"/>
              <w:right w:val="single" w:sz="6" w:space="0" w:color="auto"/>
            </w:tcBorders>
            <w:shd w:val="clear" w:color="auto" w:fill="auto"/>
            <w:vAlign w:val="center"/>
          </w:tcPr>
          <w:p w:rsidR="00824201" w:rsidRPr="002A7673" w:rsidRDefault="00F40379" w:rsidP="00A455C4">
            <w:pPr>
              <w:autoSpaceDE w:val="0"/>
              <w:autoSpaceDN w:val="0"/>
              <w:adjustRightInd w:val="0"/>
              <w:jc w:val="center"/>
              <w:rPr>
                <w:sz w:val="20"/>
                <w:szCs w:val="20"/>
              </w:rPr>
            </w:pPr>
            <w:r>
              <w:rPr>
                <w:sz w:val="20"/>
                <w:szCs w:val="20"/>
              </w:rPr>
              <w:t>100</w:t>
            </w:r>
          </w:p>
        </w:tc>
        <w:tc>
          <w:tcPr>
            <w:tcW w:w="860" w:type="pct"/>
            <w:tcBorders>
              <w:top w:val="single" w:sz="6" w:space="0" w:color="auto"/>
              <w:left w:val="single" w:sz="6" w:space="0" w:color="auto"/>
              <w:bottom w:val="single" w:sz="6" w:space="0" w:color="auto"/>
              <w:right w:val="single" w:sz="6" w:space="0" w:color="auto"/>
            </w:tcBorders>
            <w:shd w:val="clear" w:color="auto" w:fill="auto"/>
          </w:tcPr>
          <w:p w:rsidR="00824201" w:rsidRPr="002A7673" w:rsidRDefault="00824201" w:rsidP="00146033">
            <w:pPr>
              <w:autoSpaceDE w:val="0"/>
              <w:autoSpaceDN w:val="0"/>
              <w:adjustRightInd w:val="0"/>
              <w:rPr>
                <w:sz w:val="20"/>
                <w:szCs w:val="20"/>
              </w:rPr>
            </w:pPr>
          </w:p>
        </w:tc>
      </w:tr>
      <w:tr w:rsidR="004232AF" w:rsidRPr="002A7673" w:rsidTr="00A455C4">
        <w:trPr>
          <w:cantSplit/>
          <w:trHeight w:val="240"/>
        </w:trPr>
        <w:tc>
          <w:tcPr>
            <w:tcW w:w="188" w:type="pct"/>
            <w:tcBorders>
              <w:top w:val="single" w:sz="6" w:space="0" w:color="auto"/>
              <w:left w:val="single" w:sz="6" w:space="0" w:color="auto"/>
              <w:bottom w:val="single" w:sz="6" w:space="0" w:color="auto"/>
              <w:right w:val="single" w:sz="6" w:space="0" w:color="auto"/>
            </w:tcBorders>
            <w:shd w:val="clear" w:color="auto" w:fill="auto"/>
          </w:tcPr>
          <w:p w:rsidR="00824201" w:rsidRPr="002A7673" w:rsidRDefault="00824201" w:rsidP="004232AF">
            <w:pPr>
              <w:autoSpaceDE w:val="0"/>
              <w:autoSpaceDN w:val="0"/>
              <w:adjustRightInd w:val="0"/>
              <w:jc w:val="center"/>
              <w:rPr>
                <w:sz w:val="20"/>
                <w:szCs w:val="20"/>
              </w:rPr>
            </w:pPr>
            <w:r>
              <w:rPr>
                <w:sz w:val="20"/>
                <w:szCs w:val="20"/>
              </w:rPr>
              <w:t>2.3</w:t>
            </w:r>
          </w:p>
        </w:tc>
        <w:tc>
          <w:tcPr>
            <w:tcW w:w="1865" w:type="pct"/>
            <w:tcBorders>
              <w:top w:val="single" w:sz="6" w:space="0" w:color="auto"/>
              <w:left w:val="single" w:sz="6" w:space="0" w:color="auto"/>
              <w:bottom w:val="single" w:sz="6" w:space="0" w:color="auto"/>
              <w:right w:val="single" w:sz="6" w:space="0" w:color="auto"/>
            </w:tcBorders>
            <w:shd w:val="clear" w:color="auto" w:fill="auto"/>
            <w:vAlign w:val="center"/>
          </w:tcPr>
          <w:p w:rsidR="00824201" w:rsidRPr="00146033" w:rsidRDefault="00824201" w:rsidP="00146033">
            <w:pPr>
              <w:jc w:val="both"/>
              <w:rPr>
                <w:sz w:val="20"/>
                <w:szCs w:val="20"/>
              </w:rPr>
            </w:pPr>
            <w:r w:rsidRPr="00146033">
              <w:rPr>
                <w:sz w:val="20"/>
                <w:szCs w:val="20"/>
              </w:rPr>
              <w:t xml:space="preserve">Увеличение  доли  талантливых детей </w:t>
            </w:r>
          </w:p>
        </w:tc>
        <w:tc>
          <w:tcPr>
            <w:tcW w:w="452" w:type="pct"/>
            <w:tcBorders>
              <w:top w:val="single" w:sz="6" w:space="0" w:color="auto"/>
              <w:left w:val="single" w:sz="6" w:space="0" w:color="auto"/>
              <w:bottom w:val="single" w:sz="6" w:space="0" w:color="auto"/>
              <w:right w:val="single" w:sz="6" w:space="0" w:color="auto"/>
            </w:tcBorders>
            <w:shd w:val="clear" w:color="auto" w:fill="auto"/>
          </w:tcPr>
          <w:p w:rsidR="00824201" w:rsidRPr="002A7673" w:rsidRDefault="00F40379" w:rsidP="00146033">
            <w:pPr>
              <w:autoSpaceDE w:val="0"/>
              <w:autoSpaceDN w:val="0"/>
              <w:adjustRightInd w:val="0"/>
              <w:rPr>
                <w:sz w:val="20"/>
                <w:szCs w:val="20"/>
              </w:rPr>
            </w:pPr>
            <w:r>
              <w:rPr>
                <w:sz w:val="20"/>
                <w:szCs w:val="20"/>
              </w:rPr>
              <w:t>%</w:t>
            </w:r>
          </w:p>
        </w:tc>
        <w:tc>
          <w:tcPr>
            <w:tcW w:w="49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24201" w:rsidRPr="002A7673" w:rsidRDefault="00F40379" w:rsidP="00A455C4">
            <w:pPr>
              <w:autoSpaceDE w:val="0"/>
              <w:autoSpaceDN w:val="0"/>
              <w:adjustRightInd w:val="0"/>
              <w:jc w:val="center"/>
              <w:rPr>
                <w:sz w:val="20"/>
                <w:szCs w:val="20"/>
              </w:rPr>
            </w:pPr>
            <w:r>
              <w:rPr>
                <w:sz w:val="20"/>
                <w:szCs w:val="20"/>
              </w:rPr>
              <w:t>20</w:t>
            </w:r>
          </w:p>
        </w:tc>
        <w:tc>
          <w:tcPr>
            <w:tcW w:w="54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24201" w:rsidRPr="002A7673" w:rsidRDefault="00F40379" w:rsidP="00A455C4">
            <w:pPr>
              <w:autoSpaceDE w:val="0"/>
              <w:autoSpaceDN w:val="0"/>
              <w:adjustRightInd w:val="0"/>
              <w:jc w:val="center"/>
              <w:rPr>
                <w:sz w:val="20"/>
                <w:szCs w:val="20"/>
              </w:rPr>
            </w:pPr>
            <w:r>
              <w:rPr>
                <w:sz w:val="20"/>
                <w:szCs w:val="20"/>
              </w:rPr>
              <w:t>25</w:t>
            </w:r>
          </w:p>
        </w:tc>
        <w:tc>
          <w:tcPr>
            <w:tcW w:w="593" w:type="pct"/>
            <w:tcBorders>
              <w:top w:val="single" w:sz="6" w:space="0" w:color="auto"/>
              <w:left w:val="single" w:sz="6" w:space="0" w:color="auto"/>
              <w:bottom w:val="single" w:sz="6" w:space="0" w:color="auto"/>
              <w:right w:val="single" w:sz="6" w:space="0" w:color="auto"/>
            </w:tcBorders>
            <w:shd w:val="clear" w:color="auto" w:fill="auto"/>
            <w:vAlign w:val="center"/>
          </w:tcPr>
          <w:p w:rsidR="00824201" w:rsidRPr="002A7673" w:rsidRDefault="00F40379" w:rsidP="00A455C4">
            <w:pPr>
              <w:autoSpaceDE w:val="0"/>
              <w:autoSpaceDN w:val="0"/>
              <w:adjustRightInd w:val="0"/>
              <w:jc w:val="center"/>
              <w:rPr>
                <w:sz w:val="20"/>
                <w:szCs w:val="20"/>
              </w:rPr>
            </w:pPr>
            <w:r>
              <w:rPr>
                <w:sz w:val="20"/>
                <w:szCs w:val="20"/>
              </w:rPr>
              <w:t>30</w:t>
            </w:r>
          </w:p>
        </w:tc>
        <w:tc>
          <w:tcPr>
            <w:tcW w:w="860" w:type="pct"/>
            <w:tcBorders>
              <w:top w:val="single" w:sz="6" w:space="0" w:color="auto"/>
              <w:left w:val="single" w:sz="6" w:space="0" w:color="auto"/>
              <w:bottom w:val="single" w:sz="6" w:space="0" w:color="auto"/>
              <w:right w:val="single" w:sz="6" w:space="0" w:color="auto"/>
            </w:tcBorders>
            <w:shd w:val="clear" w:color="auto" w:fill="auto"/>
          </w:tcPr>
          <w:p w:rsidR="00824201" w:rsidRPr="002A7673" w:rsidRDefault="00824201" w:rsidP="00146033">
            <w:pPr>
              <w:autoSpaceDE w:val="0"/>
              <w:autoSpaceDN w:val="0"/>
              <w:adjustRightInd w:val="0"/>
              <w:rPr>
                <w:sz w:val="20"/>
                <w:szCs w:val="20"/>
              </w:rPr>
            </w:pPr>
          </w:p>
        </w:tc>
      </w:tr>
      <w:tr w:rsidR="004232AF" w:rsidRPr="002A7673" w:rsidTr="00A455C4">
        <w:trPr>
          <w:cantSplit/>
          <w:trHeight w:val="561"/>
        </w:trPr>
        <w:tc>
          <w:tcPr>
            <w:tcW w:w="188" w:type="pct"/>
            <w:tcBorders>
              <w:top w:val="single" w:sz="6" w:space="0" w:color="auto"/>
              <w:left w:val="single" w:sz="6" w:space="0" w:color="auto"/>
              <w:bottom w:val="single" w:sz="6" w:space="0" w:color="auto"/>
              <w:right w:val="single" w:sz="6" w:space="0" w:color="auto"/>
            </w:tcBorders>
            <w:shd w:val="clear" w:color="auto" w:fill="auto"/>
          </w:tcPr>
          <w:p w:rsidR="00824201" w:rsidRDefault="00824201" w:rsidP="004232AF">
            <w:pPr>
              <w:autoSpaceDE w:val="0"/>
              <w:autoSpaceDN w:val="0"/>
              <w:adjustRightInd w:val="0"/>
              <w:jc w:val="center"/>
              <w:rPr>
                <w:sz w:val="20"/>
                <w:szCs w:val="20"/>
              </w:rPr>
            </w:pPr>
            <w:r>
              <w:rPr>
                <w:sz w:val="20"/>
                <w:szCs w:val="20"/>
              </w:rPr>
              <w:t>2.4.</w:t>
            </w:r>
          </w:p>
        </w:tc>
        <w:tc>
          <w:tcPr>
            <w:tcW w:w="1865" w:type="pct"/>
            <w:tcBorders>
              <w:top w:val="single" w:sz="6" w:space="0" w:color="auto"/>
              <w:left w:val="single" w:sz="6" w:space="0" w:color="auto"/>
              <w:bottom w:val="single" w:sz="6" w:space="0" w:color="auto"/>
              <w:right w:val="single" w:sz="6" w:space="0" w:color="auto"/>
            </w:tcBorders>
            <w:shd w:val="clear" w:color="auto" w:fill="auto"/>
            <w:vAlign w:val="center"/>
          </w:tcPr>
          <w:p w:rsidR="00824201" w:rsidRPr="00146033" w:rsidRDefault="00824201" w:rsidP="00146033">
            <w:pPr>
              <w:jc w:val="both"/>
              <w:rPr>
                <w:sz w:val="20"/>
                <w:szCs w:val="20"/>
              </w:rPr>
            </w:pPr>
            <w:r w:rsidRPr="00146033">
              <w:rPr>
                <w:sz w:val="20"/>
                <w:szCs w:val="20"/>
              </w:rPr>
              <w:t xml:space="preserve">Увеличение  доли  педагогов, организующих работу по развитию и выявлению талантливых детей </w:t>
            </w:r>
          </w:p>
        </w:tc>
        <w:tc>
          <w:tcPr>
            <w:tcW w:w="452" w:type="pct"/>
            <w:tcBorders>
              <w:top w:val="single" w:sz="6" w:space="0" w:color="auto"/>
              <w:left w:val="single" w:sz="6" w:space="0" w:color="auto"/>
              <w:bottom w:val="single" w:sz="6" w:space="0" w:color="auto"/>
              <w:right w:val="single" w:sz="6" w:space="0" w:color="auto"/>
            </w:tcBorders>
            <w:shd w:val="clear" w:color="auto" w:fill="auto"/>
          </w:tcPr>
          <w:p w:rsidR="00824201" w:rsidRDefault="00F40379" w:rsidP="00146033">
            <w:pPr>
              <w:autoSpaceDE w:val="0"/>
              <w:autoSpaceDN w:val="0"/>
              <w:adjustRightInd w:val="0"/>
              <w:rPr>
                <w:sz w:val="20"/>
                <w:szCs w:val="20"/>
              </w:rPr>
            </w:pPr>
            <w:r>
              <w:rPr>
                <w:sz w:val="20"/>
                <w:szCs w:val="20"/>
              </w:rPr>
              <w:t>%</w:t>
            </w:r>
          </w:p>
        </w:tc>
        <w:tc>
          <w:tcPr>
            <w:tcW w:w="49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24201" w:rsidRPr="002A7673" w:rsidRDefault="00F40379" w:rsidP="00A455C4">
            <w:pPr>
              <w:autoSpaceDE w:val="0"/>
              <w:autoSpaceDN w:val="0"/>
              <w:adjustRightInd w:val="0"/>
              <w:jc w:val="center"/>
              <w:rPr>
                <w:sz w:val="20"/>
                <w:szCs w:val="20"/>
              </w:rPr>
            </w:pPr>
            <w:r>
              <w:rPr>
                <w:sz w:val="20"/>
                <w:szCs w:val="20"/>
              </w:rPr>
              <w:t>30</w:t>
            </w:r>
          </w:p>
        </w:tc>
        <w:tc>
          <w:tcPr>
            <w:tcW w:w="54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24201" w:rsidRPr="002A7673" w:rsidRDefault="00F40379" w:rsidP="00A455C4">
            <w:pPr>
              <w:autoSpaceDE w:val="0"/>
              <w:autoSpaceDN w:val="0"/>
              <w:adjustRightInd w:val="0"/>
              <w:jc w:val="center"/>
              <w:rPr>
                <w:sz w:val="20"/>
                <w:szCs w:val="20"/>
              </w:rPr>
            </w:pPr>
            <w:r>
              <w:rPr>
                <w:sz w:val="20"/>
                <w:szCs w:val="20"/>
              </w:rPr>
              <w:t>35</w:t>
            </w:r>
          </w:p>
        </w:tc>
        <w:tc>
          <w:tcPr>
            <w:tcW w:w="593" w:type="pct"/>
            <w:tcBorders>
              <w:top w:val="single" w:sz="6" w:space="0" w:color="auto"/>
              <w:left w:val="single" w:sz="6" w:space="0" w:color="auto"/>
              <w:bottom w:val="single" w:sz="6" w:space="0" w:color="auto"/>
              <w:right w:val="single" w:sz="6" w:space="0" w:color="auto"/>
            </w:tcBorders>
            <w:shd w:val="clear" w:color="auto" w:fill="auto"/>
            <w:vAlign w:val="center"/>
          </w:tcPr>
          <w:p w:rsidR="00824201" w:rsidRPr="002A7673" w:rsidRDefault="00F40379" w:rsidP="00A455C4">
            <w:pPr>
              <w:autoSpaceDE w:val="0"/>
              <w:autoSpaceDN w:val="0"/>
              <w:adjustRightInd w:val="0"/>
              <w:jc w:val="center"/>
              <w:rPr>
                <w:sz w:val="20"/>
                <w:szCs w:val="20"/>
              </w:rPr>
            </w:pPr>
            <w:r>
              <w:rPr>
                <w:sz w:val="20"/>
                <w:szCs w:val="20"/>
              </w:rPr>
              <w:t>40</w:t>
            </w:r>
          </w:p>
        </w:tc>
        <w:tc>
          <w:tcPr>
            <w:tcW w:w="860" w:type="pct"/>
            <w:tcBorders>
              <w:top w:val="single" w:sz="6" w:space="0" w:color="auto"/>
              <w:left w:val="single" w:sz="6" w:space="0" w:color="auto"/>
              <w:bottom w:val="single" w:sz="6" w:space="0" w:color="auto"/>
              <w:right w:val="single" w:sz="6" w:space="0" w:color="auto"/>
            </w:tcBorders>
            <w:shd w:val="clear" w:color="auto" w:fill="auto"/>
          </w:tcPr>
          <w:p w:rsidR="00824201" w:rsidRPr="002A7673" w:rsidRDefault="00824201" w:rsidP="00146033">
            <w:pPr>
              <w:autoSpaceDE w:val="0"/>
              <w:autoSpaceDN w:val="0"/>
              <w:adjustRightInd w:val="0"/>
              <w:rPr>
                <w:sz w:val="20"/>
                <w:szCs w:val="20"/>
              </w:rPr>
            </w:pPr>
          </w:p>
        </w:tc>
      </w:tr>
      <w:tr w:rsidR="004232AF" w:rsidRPr="002A7673" w:rsidTr="00A455C4">
        <w:trPr>
          <w:cantSplit/>
          <w:trHeight w:val="838"/>
        </w:trPr>
        <w:tc>
          <w:tcPr>
            <w:tcW w:w="188" w:type="pct"/>
            <w:tcBorders>
              <w:top w:val="single" w:sz="6" w:space="0" w:color="auto"/>
              <w:left w:val="single" w:sz="6" w:space="0" w:color="auto"/>
              <w:bottom w:val="single" w:sz="6" w:space="0" w:color="auto"/>
              <w:right w:val="single" w:sz="6" w:space="0" w:color="auto"/>
            </w:tcBorders>
            <w:shd w:val="clear" w:color="auto" w:fill="auto"/>
          </w:tcPr>
          <w:p w:rsidR="00824201" w:rsidRDefault="00824201" w:rsidP="004232AF">
            <w:pPr>
              <w:autoSpaceDE w:val="0"/>
              <w:autoSpaceDN w:val="0"/>
              <w:adjustRightInd w:val="0"/>
              <w:jc w:val="center"/>
              <w:rPr>
                <w:sz w:val="20"/>
                <w:szCs w:val="20"/>
              </w:rPr>
            </w:pPr>
            <w:r>
              <w:rPr>
                <w:sz w:val="20"/>
                <w:szCs w:val="20"/>
              </w:rPr>
              <w:t>2.5</w:t>
            </w:r>
          </w:p>
        </w:tc>
        <w:tc>
          <w:tcPr>
            <w:tcW w:w="1865" w:type="pct"/>
            <w:tcBorders>
              <w:top w:val="single" w:sz="6" w:space="0" w:color="auto"/>
              <w:left w:val="single" w:sz="6" w:space="0" w:color="auto"/>
              <w:bottom w:val="single" w:sz="6" w:space="0" w:color="auto"/>
              <w:right w:val="single" w:sz="6" w:space="0" w:color="auto"/>
            </w:tcBorders>
            <w:shd w:val="clear" w:color="auto" w:fill="auto"/>
            <w:vAlign w:val="center"/>
          </w:tcPr>
          <w:p w:rsidR="00824201" w:rsidRPr="00146033" w:rsidRDefault="00824201" w:rsidP="00104857">
            <w:pPr>
              <w:jc w:val="both"/>
              <w:rPr>
                <w:sz w:val="20"/>
                <w:szCs w:val="20"/>
              </w:rPr>
            </w:pPr>
            <w:r w:rsidRPr="00146033">
              <w:rPr>
                <w:sz w:val="20"/>
                <w:szCs w:val="20"/>
              </w:rPr>
              <w:t>Количество детей с ОВЗ и детей-инвалидов, участвующих в учебно-воспитательном процессе,  проектах, направленных на получение качественного общего образования</w:t>
            </w:r>
          </w:p>
        </w:tc>
        <w:tc>
          <w:tcPr>
            <w:tcW w:w="452" w:type="pct"/>
            <w:tcBorders>
              <w:top w:val="single" w:sz="6" w:space="0" w:color="auto"/>
              <w:left w:val="single" w:sz="6" w:space="0" w:color="auto"/>
              <w:bottom w:val="single" w:sz="6" w:space="0" w:color="auto"/>
              <w:right w:val="single" w:sz="6" w:space="0" w:color="auto"/>
            </w:tcBorders>
            <w:shd w:val="clear" w:color="auto" w:fill="auto"/>
          </w:tcPr>
          <w:p w:rsidR="00824201" w:rsidRDefault="00F40379" w:rsidP="00146033">
            <w:pPr>
              <w:autoSpaceDE w:val="0"/>
              <w:autoSpaceDN w:val="0"/>
              <w:adjustRightInd w:val="0"/>
              <w:rPr>
                <w:sz w:val="20"/>
                <w:szCs w:val="20"/>
              </w:rPr>
            </w:pPr>
            <w:r>
              <w:rPr>
                <w:sz w:val="20"/>
                <w:szCs w:val="20"/>
              </w:rPr>
              <w:t xml:space="preserve">Чел. </w:t>
            </w:r>
          </w:p>
        </w:tc>
        <w:tc>
          <w:tcPr>
            <w:tcW w:w="49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24201" w:rsidRPr="002A7673" w:rsidRDefault="00F40379" w:rsidP="00A455C4">
            <w:pPr>
              <w:autoSpaceDE w:val="0"/>
              <w:autoSpaceDN w:val="0"/>
              <w:adjustRightInd w:val="0"/>
              <w:jc w:val="center"/>
              <w:rPr>
                <w:sz w:val="20"/>
                <w:szCs w:val="20"/>
              </w:rPr>
            </w:pPr>
            <w:r>
              <w:rPr>
                <w:sz w:val="20"/>
                <w:szCs w:val="20"/>
              </w:rPr>
              <w:t>154</w:t>
            </w:r>
          </w:p>
        </w:tc>
        <w:tc>
          <w:tcPr>
            <w:tcW w:w="54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24201" w:rsidRPr="002A7673" w:rsidRDefault="00F40379" w:rsidP="00A455C4">
            <w:pPr>
              <w:autoSpaceDE w:val="0"/>
              <w:autoSpaceDN w:val="0"/>
              <w:adjustRightInd w:val="0"/>
              <w:jc w:val="center"/>
              <w:rPr>
                <w:sz w:val="20"/>
                <w:szCs w:val="20"/>
              </w:rPr>
            </w:pPr>
            <w:r>
              <w:rPr>
                <w:sz w:val="20"/>
                <w:szCs w:val="20"/>
              </w:rPr>
              <w:t>156</w:t>
            </w:r>
          </w:p>
        </w:tc>
        <w:tc>
          <w:tcPr>
            <w:tcW w:w="593" w:type="pct"/>
            <w:tcBorders>
              <w:top w:val="single" w:sz="6" w:space="0" w:color="auto"/>
              <w:left w:val="single" w:sz="6" w:space="0" w:color="auto"/>
              <w:bottom w:val="single" w:sz="6" w:space="0" w:color="auto"/>
              <w:right w:val="single" w:sz="6" w:space="0" w:color="auto"/>
            </w:tcBorders>
            <w:shd w:val="clear" w:color="auto" w:fill="auto"/>
            <w:vAlign w:val="center"/>
          </w:tcPr>
          <w:p w:rsidR="00824201" w:rsidRPr="002A7673" w:rsidRDefault="00F40379" w:rsidP="00A455C4">
            <w:pPr>
              <w:autoSpaceDE w:val="0"/>
              <w:autoSpaceDN w:val="0"/>
              <w:adjustRightInd w:val="0"/>
              <w:jc w:val="center"/>
              <w:rPr>
                <w:sz w:val="20"/>
                <w:szCs w:val="20"/>
              </w:rPr>
            </w:pPr>
            <w:r>
              <w:rPr>
                <w:sz w:val="20"/>
                <w:szCs w:val="20"/>
              </w:rPr>
              <w:t>160</w:t>
            </w:r>
          </w:p>
        </w:tc>
        <w:tc>
          <w:tcPr>
            <w:tcW w:w="860" w:type="pct"/>
            <w:tcBorders>
              <w:top w:val="single" w:sz="6" w:space="0" w:color="auto"/>
              <w:left w:val="single" w:sz="6" w:space="0" w:color="auto"/>
              <w:bottom w:val="single" w:sz="6" w:space="0" w:color="auto"/>
              <w:right w:val="single" w:sz="6" w:space="0" w:color="auto"/>
            </w:tcBorders>
            <w:shd w:val="clear" w:color="auto" w:fill="auto"/>
          </w:tcPr>
          <w:p w:rsidR="00824201" w:rsidRPr="002A7673" w:rsidRDefault="00824201" w:rsidP="00146033">
            <w:pPr>
              <w:autoSpaceDE w:val="0"/>
              <w:autoSpaceDN w:val="0"/>
              <w:adjustRightInd w:val="0"/>
              <w:rPr>
                <w:sz w:val="20"/>
                <w:szCs w:val="20"/>
              </w:rPr>
            </w:pPr>
          </w:p>
        </w:tc>
      </w:tr>
      <w:tr w:rsidR="004232AF" w:rsidRPr="002A7673" w:rsidTr="00A455C4">
        <w:trPr>
          <w:cantSplit/>
          <w:trHeight w:val="240"/>
        </w:trPr>
        <w:tc>
          <w:tcPr>
            <w:tcW w:w="188" w:type="pct"/>
            <w:tcBorders>
              <w:top w:val="single" w:sz="6" w:space="0" w:color="auto"/>
              <w:left w:val="single" w:sz="6" w:space="0" w:color="auto"/>
              <w:bottom w:val="single" w:sz="6" w:space="0" w:color="auto"/>
              <w:right w:val="single" w:sz="6" w:space="0" w:color="auto"/>
            </w:tcBorders>
            <w:shd w:val="clear" w:color="auto" w:fill="auto"/>
          </w:tcPr>
          <w:p w:rsidR="00824201" w:rsidRDefault="00824201" w:rsidP="004232AF">
            <w:pPr>
              <w:autoSpaceDE w:val="0"/>
              <w:autoSpaceDN w:val="0"/>
              <w:adjustRightInd w:val="0"/>
              <w:jc w:val="center"/>
              <w:rPr>
                <w:sz w:val="20"/>
                <w:szCs w:val="20"/>
              </w:rPr>
            </w:pPr>
            <w:r>
              <w:rPr>
                <w:sz w:val="20"/>
                <w:szCs w:val="20"/>
              </w:rPr>
              <w:t>2.6</w:t>
            </w:r>
          </w:p>
        </w:tc>
        <w:tc>
          <w:tcPr>
            <w:tcW w:w="1865" w:type="pct"/>
            <w:tcBorders>
              <w:top w:val="single" w:sz="6" w:space="0" w:color="auto"/>
              <w:left w:val="single" w:sz="6" w:space="0" w:color="auto"/>
              <w:bottom w:val="single" w:sz="6" w:space="0" w:color="auto"/>
              <w:right w:val="single" w:sz="6" w:space="0" w:color="auto"/>
            </w:tcBorders>
            <w:shd w:val="clear" w:color="auto" w:fill="auto"/>
            <w:vAlign w:val="center"/>
          </w:tcPr>
          <w:p w:rsidR="00824201" w:rsidRPr="00146033" w:rsidRDefault="00824201" w:rsidP="00146033">
            <w:pPr>
              <w:jc w:val="both"/>
              <w:rPr>
                <w:sz w:val="20"/>
                <w:szCs w:val="20"/>
              </w:rPr>
            </w:pPr>
            <w:r w:rsidRPr="00146033">
              <w:rPr>
                <w:sz w:val="20"/>
                <w:szCs w:val="20"/>
              </w:rPr>
              <w:t xml:space="preserve">Количество детей, обследованных Территориальной психолого-медико-педагогической комиссией и получивших рекомендации по организации воспитания и обучения </w:t>
            </w:r>
          </w:p>
        </w:tc>
        <w:tc>
          <w:tcPr>
            <w:tcW w:w="452" w:type="pct"/>
            <w:tcBorders>
              <w:top w:val="single" w:sz="6" w:space="0" w:color="auto"/>
              <w:left w:val="single" w:sz="6" w:space="0" w:color="auto"/>
              <w:bottom w:val="single" w:sz="6" w:space="0" w:color="auto"/>
              <w:right w:val="single" w:sz="6" w:space="0" w:color="auto"/>
            </w:tcBorders>
            <w:shd w:val="clear" w:color="auto" w:fill="auto"/>
          </w:tcPr>
          <w:p w:rsidR="00824201" w:rsidRDefault="00F40379" w:rsidP="00146033">
            <w:pPr>
              <w:autoSpaceDE w:val="0"/>
              <w:autoSpaceDN w:val="0"/>
              <w:adjustRightInd w:val="0"/>
              <w:rPr>
                <w:sz w:val="20"/>
                <w:szCs w:val="20"/>
              </w:rPr>
            </w:pPr>
            <w:r>
              <w:rPr>
                <w:sz w:val="20"/>
                <w:szCs w:val="20"/>
              </w:rPr>
              <w:t xml:space="preserve">Чел. </w:t>
            </w:r>
          </w:p>
        </w:tc>
        <w:tc>
          <w:tcPr>
            <w:tcW w:w="49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24201" w:rsidRPr="002A7673" w:rsidRDefault="00F40379" w:rsidP="00A455C4">
            <w:pPr>
              <w:autoSpaceDE w:val="0"/>
              <w:autoSpaceDN w:val="0"/>
              <w:adjustRightInd w:val="0"/>
              <w:jc w:val="center"/>
              <w:rPr>
                <w:sz w:val="20"/>
                <w:szCs w:val="20"/>
              </w:rPr>
            </w:pPr>
            <w:r>
              <w:rPr>
                <w:sz w:val="20"/>
                <w:szCs w:val="20"/>
              </w:rPr>
              <w:t>70</w:t>
            </w:r>
          </w:p>
        </w:tc>
        <w:tc>
          <w:tcPr>
            <w:tcW w:w="54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24201" w:rsidRPr="002A7673" w:rsidRDefault="00F40379" w:rsidP="00A455C4">
            <w:pPr>
              <w:autoSpaceDE w:val="0"/>
              <w:autoSpaceDN w:val="0"/>
              <w:adjustRightInd w:val="0"/>
              <w:jc w:val="center"/>
              <w:rPr>
                <w:sz w:val="20"/>
                <w:szCs w:val="20"/>
              </w:rPr>
            </w:pPr>
            <w:r>
              <w:rPr>
                <w:sz w:val="20"/>
                <w:szCs w:val="20"/>
              </w:rPr>
              <w:t>85</w:t>
            </w:r>
          </w:p>
        </w:tc>
        <w:tc>
          <w:tcPr>
            <w:tcW w:w="593" w:type="pct"/>
            <w:tcBorders>
              <w:top w:val="single" w:sz="6" w:space="0" w:color="auto"/>
              <w:left w:val="single" w:sz="6" w:space="0" w:color="auto"/>
              <w:bottom w:val="single" w:sz="6" w:space="0" w:color="auto"/>
              <w:right w:val="single" w:sz="6" w:space="0" w:color="auto"/>
            </w:tcBorders>
            <w:shd w:val="clear" w:color="auto" w:fill="auto"/>
            <w:vAlign w:val="center"/>
          </w:tcPr>
          <w:p w:rsidR="00824201" w:rsidRPr="002A7673" w:rsidRDefault="00F40379" w:rsidP="00A455C4">
            <w:pPr>
              <w:autoSpaceDE w:val="0"/>
              <w:autoSpaceDN w:val="0"/>
              <w:adjustRightInd w:val="0"/>
              <w:jc w:val="center"/>
              <w:rPr>
                <w:sz w:val="20"/>
                <w:szCs w:val="20"/>
              </w:rPr>
            </w:pPr>
            <w:r>
              <w:rPr>
                <w:sz w:val="20"/>
                <w:szCs w:val="20"/>
              </w:rPr>
              <w:t>100</w:t>
            </w:r>
          </w:p>
        </w:tc>
        <w:tc>
          <w:tcPr>
            <w:tcW w:w="860" w:type="pct"/>
            <w:tcBorders>
              <w:top w:val="single" w:sz="6" w:space="0" w:color="auto"/>
              <w:left w:val="single" w:sz="6" w:space="0" w:color="auto"/>
              <w:bottom w:val="single" w:sz="6" w:space="0" w:color="auto"/>
              <w:right w:val="single" w:sz="6" w:space="0" w:color="auto"/>
            </w:tcBorders>
            <w:shd w:val="clear" w:color="auto" w:fill="auto"/>
          </w:tcPr>
          <w:p w:rsidR="00824201" w:rsidRPr="002A7673" w:rsidRDefault="00824201" w:rsidP="00146033">
            <w:pPr>
              <w:autoSpaceDE w:val="0"/>
              <w:autoSpaceDN w:val="0"/>
              <w:adjustRightInd w:val="0"/>
              <w:rPr>
                <w:sz w:val="20"/>
                <w:szCs w:val="20"/>
              </w:rPr>
            </w:pPr>
          </w:p>
        </w:tc>
      </w:tr>
      <w:tr w:rsidR="004232AF" w:rsidRPr="002A7673" w:rsidTr="00A455C4">
        <w:trPr>
          <w:cantSplit/>
          <w:trHeight w:val="757"/>
        </w:trPr>
        <w:tc>
          <w:tcPr>
            <w:tcW w:w="188" w:type="pct"/>
            <w:tcBorders>
              <w:top w:val="single" w:sz="6" w:space="0" w:color="auto"/>
              <w:left w:val="single" w:sz="6" w:space="0" w:color="auto"/>
              <w:bottom w:val="single" w:sz="6" w:space="0" w:color="auto"/>
              <w:right w:val="single" w:sz="6" w:space="0" w:color="auto"/>
            </w:tcBorders>
            <w:shd w:val="clear" w:color="auto" w:fill="auto"/>
          </w:tcPr>
          <w:p w:rsidR="00824201" w:rsidRDefault="00824201" w:rsidP="004232AF">
            <w:pPr>
              <w:autoSpaceDE w:val="0"/>
              <w:autoSpaceDN w:val="0"/>
              <w:adjustRightInd w:val="0"/>
              <w:jc w:val="center"/>
              <w:rPr>
                <w:sz w:val="20"/>
                <w:szCs w:val="20"/>
              </w:rPr>
            </w:pPr>
            <w:r>
              <w:rPr>
                <w:sz w:val="20"/>
                <w:szCs w:val="20"/>
              </w:rPr>
              <w:t>2.7</w:t>
            </w:r>
          </w:p>
        </w:tc>
        <w:tc>
          <w:tcPr>
            <w:tcW w:w="1865" w:type="pct"/>
            <w:tcBorders>
              <w:top w:val="single" w:sz="6" w:space="0" w:color="auto"/>
              <w:left w:val="single" w:sz="6" w:space="0" w:color="auto"/>
              <w:bottom w:val="single" w:sz="6" w:space="0" w:color="auto"/>
              <w:right w:val="single" w:sz="6" w:space="0" w:color="auto"/>
            </w:tcBorders>
            <w:shd w:val="clear" w:color="auto" w:fill="auto"/>
            <w:vAlign w:val="center"/>
          </w:tcPr>
          <w:p w:rsidR="00644609" w:rsidRPr="00146033" w:rsidRDefault="00824201" w:rsidP="00F40379">
            <w:pPr>
              <w:jc w:val="both"/>
              <w:rPr>
                <w:sz w:val="20"/>
                <w:szCs w:val="20"/>
              </w:rPr>
            </w:pPr>
            <w:r w:rsidRPr="00146033">
              <w:rPr>
                <w:sz w:val="20"/>
                <w:szCs w:val="20"/>
              </w:rPr>
              <w:t>Количество образовательных учреждений района, принявших участие в реализации Государственной программы «Доступная среда на 2015-2020 гг»;</w:t>
            </w:r>
          </w:p>
        </w:tc>
        <w:tc>
          <w:tcPr>
            <w:tcW w:w="452" w:type="pct"/>
            <w:tcBorders>
              <w:top w:val="single" w:sz="6" w:space="0" w:color="auto"/>
              <w:left w:val="single" w:sz="6" w:space="0" w:color="auto"/>
              <w:bottom w:val="single" w:sz="6" w:space="0" w:color="auto"/>
              <w:right w:val="single" w:sz="6" w:space="0" w:color="auto"/>
            </w:tcBorders>
            <w:shd w:val="clear" w:color="auto" w:fill="auto"/>
          </w:tcPr>
          <w:p w:rsidR="00824201" w:rsidRDefault="00104857" w:rsidP="00146033">
            <w:pPr>
              <w:autoSpaceDE w:val="0"/>
              <w:autoSpaceDN w:val="0"/>
              <w:adjustRightInd w:val="0"/>
              <w:rPr>
                <w:sz w:val="20"/>
                <w:szCs w:val="20"/>
              </w:rPr>
            </w:pPr>
            <w:r>
              <w:rPr>
                <w:sz w:val="20"/>
                <w:szCs w:val="20"/>
              </w:rPr>
              <w:t>Ед.</w:t>
            </w:r>
          </w:p>
        </w:tc>
        <w:tc>
          <w:tcPr>
            <w:tcW w:w="49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24201" w:rsidRPr="002A7673" w:rsidRDefault="00104857" w:rsidP="00A455C4">
            <w:pPr>
              <w:autoSpaceDE w:val="0"/>
              <w:autoSpaceDN w:val="0"/>
              <w:adjustRightInd w:val="0"/>
              <w:jc w:val="center"/>
              <w:rPr>
                <w:sz w:val="20"/>
                <w:szCs w:val="20"/>
              </w:rPr>
            </w:pPr>
            <w:r>
              <w:rPr>
                <w:sz w:val="20"/>
                <w:szCs w:val="20"/>
              </w:rPr>
              <w:t>6</w:t>
            </w:r>
          </w:p>
        </w:tc>
        <w:tc>
          <w:tcPr>
            <w:tcW w:w="54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24201" w:rsidRPr="002A7673" w:rsidRDefault="00104857" w:rsidP="00A455C4">
            <w:pPr>
              <w:autoSpaceDE w:val="0"/>
              <w:autoSpaceDN w:val="0"/>
              <w:adjustRightInd w:val="0"/>
              <w:jc w:val="center"/>
              <w:rPr>
                <w:sz w:val="20"/>
                <w:szCs w:val="20"/>
              </w:rPr>
            </w:pPr>
            <w:r>
              <w:rPr>
                <w:sz w:val="20"/>
                <w:szCs w:val="20"/>
              </w:rPr>
              <w:t>8</w:t>
            </w:r>
          </w:p>
        </w:tc>
        <w:tc>
          <w:tcPr>
            <w:tcW w:w="593" w:type="pct"/>
            <w:tcBorders>
              <w:top w:val="single" w:sz="6" w:space="0" w:color="auto"/>
              <w:left w:val="single" w:sz="6" w:space="0" w:color="auto"/>
              <w:bottom w:val="single" w:sz="6" w:space="0" w:color="auto"/>
              <w:right w:val="single" w:sz="6" w:space="0" w:color="auto"/>
            </w:tcBorders>
            <w:shd w:val="clear" w:color="auto" w:fill="auto"/>
            <w:vAlign w:val="center"/>
          </w:tcPr>
          <w:p w:rsidR="00824201" w:rsidRPr="002A7673" w:rsidRDefault="00104857" w:rsidP="00A455C4">
            <w:pPr>
              <w:autoSpaceDE w:val="0"/>
              <w:autoSpaceDN w:val="0"/>
              <w:adjustRightInd w:val="0"/>
              <w:jc w:val="center"/>
              <w:rPr>
                <w:sz w:val="20"/>
                <w:szCs w:val="20"/>
              </w:rPr>
            </w:pPr>
            <w:r>
              <w:rPr>
                <w:sz w:val="20"/>
                <w:szCs w:val="20"/>
              </w:rPr>
              <w:t>10</w:t>
            </w:r>
          </w:p>
        </w:tc>
        <w:tc>
          <w:tcPr>
            <w:tcW w:w="860" w:type="pct"/>
            <w:tcBorders>
              <w:top w:val="single" w:sz="6" w:space="0" w:color="auto"/>
              <w:left w:val="single" w:sz="6" w:space="0" w:color="auto"/>
              <w:bottom w:val="single" w:sz="6" w:space="0" w:color="auto"/>
              <w:right w:val="single" w:sz="6" w:space="0" w:color="auto"/>
            </w:tcBorders>
            <w:shd w:val="clear" w:color="auto" w:fill="auto"/>
          </w:tcPr>
          <w:p w:rsidR="00824201" w:rsidRPr="002A7673" w:rsidRDefault="00824201" w:rsidP="00146033">
            <w:pPr>
              <w:autoSpaceDE w:val="0"/>
              <w:autoSpaceDN w:val="0"/>
              <w:adjustRightInd w:val="0"/>
              <w:rPr>
                <w:sz w:val="20"/>
                <w:szCs w:val="20"/>
              </w:rPr>
            </w:pPr>
          </w:p>
        </w:tc>
      </w:tr>
      <w:tr w:rsidR="004232AF" w:rsidRPr="002A7673" w:rsidTr="00A455C4">
        <w:trPr>
          <w:cantSplit/>
          <w:trHeight w:val="381"/>
        </w:trPr>
        <w:tc>
          <w:tcPr>
            <w:tcW w:w="188" w:type="pct"/>
            <w:tcBorders>
              <w:top w:val="single" w:sz="6" w:space="0" w:color="auto"/>
              <w:left w:val="single" w:sz="6" w:space="0" w:color="auto"/>
              <w:bottom w:val="single" w:sz="6" w:space="0" w:color="auto"/>
              <w:right w:val="single" w:sz="6" w:space="0" w:color="auto"/>
            </w:tcBorders>
            <w:shd w:val="clear" w:color="auto" w:fill="auto"/>
          </w:tcPr>
          <w:p w:rsidR="00F40379" w:rsidRPr="00F40379" w:rsidRDefault="00A3724E" w:rsidP="00F40379">
            <w:pPr>
              <w:jc w:val="both"/>
              <w:rPr>
                <w:sz w:val="20"/>
                <w:szCs w:val="20"/>
              </w:rPr>
            </w:pPr>
            <w:r>
              <w:rPr>
                <w:sz w:val="20"/>
                <w:szCs w:val="20"/>
              </w:rPr>
              <w:t xml:space="preserve">2. </w:t>
            </w:r>
            <w:r w:rsidR="00F40379" w:rsidRPr="00F40379">
              <w:rPr>
                <w:sz w:val="20"/>
                <w:szCs w:val="20"/>
              </w:rPr>
              <w:t>8</w:t>
            </w:r>
          </w:p>
        </w:tc>
        <w:tc>
          <w:tcPr>
            <w:tcW w:w="1865" w:type="pct"/>
            <w:tcBorders>
              <w:top w:val="single" w:sz="6" w:space="0" w:color="auto"/>
              <w:left w:val="single" w:sz="6" w:space="0" w:color="auto"/>
              <w:bottom w:val="single" w:sz="6" w:space="0" w:color="auto"/>
              <w:right w:val="single" w:sz="6" w:space="0" w:color="auto"/>
            </w:tcBorders>
            <w:shd w:val="clear" w:color="auto" w:fill="auto"/>
          </w:tcPr>
          <w:p w:rsidR="00F40379" w:rsidRPr="00F40379" w:rsidRDefault="00F40379" w:rsidP="004232AF">
            <w:pPr>
              <w:tabs>
                <w:tab w:val="left" w:pos="567"/>
              </w:tabs>
              <w:jc w:val="both"/>
              <w:rPr>
                <w:sz w:val="20"/>
                <w:szCs w:val="20"/>
              </w:rPr>
            </w:pPr>
            <w:r w:rsidRPr="00F40379">
              <w:rPr>
                <w:sz w:val="20"/>
                <w:szCs w:val="20"/>
              </w:rPr>
              <w:t>Количество вводимых в эксплуатацию вновь построенных зданий общеобразовательных учреждений;</w:t>
            </w:r>
          </w:p>
        </w:tc>
        <w:tc>
          <w:tcPr>
            <w:tcW w:w="452" w:type="pct"/>
            <w:tcBorders>
              <w:top w:val="single" w:sz="6" w:space="0" w:color="auto"/>
              <w:left w:val="single" w:sz="6" w:space="0" w:color="auto"/>
              <w:bottom w:val="single" w:sz="6" w:space="0" w:color="auto"/>
              <w:right w:val="single" w:sz="6" w:space="0" w:color="auto"/>
            </w:tcBorders>
            <w:shd w:val="clear" w:color="auto" w:fill="auto"/>
          </w:tcPr>
          <w:p w:rsidR="00F40379" w:rsidRPr="00F40379" w:rsidRDefault="00F40379" w:rsidP="00F40379">
            <w:pPr>
              <w:jc w:val="both"/>
              <w:rPr>
                <w:sz w:val="20"/>
                <w:szCs w:val="20"/>
              </w:rPr>
            </w:pPr>
            <w:r w:rsidRPr="00F40379">
              <w:rPr>
                <w:sz w:val="20"/>
                <w:szCs w:val="20"/>
              </w:rPr>
              <w:t>Ед.</w:t>
            </w:r>
          </w:p>
        </w:tc>
        <w:tc>
          <w:tcPr>
            <w:tcW w:w="49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F40379" w:rsidRPr="00F40379" w:rsidRDefault="00F40379" w:rsidP="00A455C4">
            <w:pPr>
              <w:jc w:val="center"/>
              <w:rPr>
                <w:sz w:val="20"/>
                <w:szCs w:val="20"/>
              </w:rPr>
            </w:pPr>
            <w:r>
              <w:rPr>
                <w:sz w:val="20"/>
                <w:szCs w:val="20"/>
              </w:rPr>
              <w:t>1</w:t>
            </w:r>
          </w:p>
        </w:tc>
        <w:tc>
          <w:tcPr>
            <w:tcW w:w="54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F40379" w:rsidRPr="00F40379" w:rsidRDefault="00F40379" w:rsidP="00A455C4">
            <w:pPr>
              <w:tabs>
                <w:tab w:val="left" w:pos="567"/>
              </w:tabs>
              <w:ind w:left="283" w:hanging="142"/>
              <w:jc w:val="center"/>
              <w:rPr>
                <w:sz w:val="20"/>
                <w:szCs w:val="20"/>
              </w:rPr>
            </w:pPr>
            <w:r w:rsidRPr="00F40379">
              <w:rPr>
                <w:sz w:val="20"/>
                <w:szCs w:val="20"/>
              </w:rPr>
              <w:t>1</w:t>
            </w:r>
          </w:p>
        </w:tc>
        <w:tc>
          <w:tcPr>
            <w:tcW w:w="593" w:type="pct"/>
            <w:tcBorders>
              <w:top w:val="single" w:sz="6" w:space="0" w:color="auto"/>
              <w:left w:val="single" w:sz="6" w:space="0" w:color="auto"/>
              <w:bottom w:val="single" w:sz="6" w:space="0" w:color="auto"/>
              <w:right w:val="single" w:sz="6" w:space="0" w:color="auto"/>
            </w:tcBorders>
            <w:shd w:val="clear" w:color="auto" w:fill="auto"/>
            <w:vAlign w:val="center"/>
          </w:tcPr>
          <w:p w:rsidR="00F40379" w:rsidRPr="00F40379" w:rsidRDefault="00F40379" w:rsidP="00A455C4">
            <w:pPr>
              <w:jc w:val="center"/>
              <w:rPr>
                <w:sz w:val="20"/>
                <w:szCs w:val="20"/>
              </w:rPr>
            </w:pPr>
            <w:r>
              <w:rPr>
                <w:sz w:val="20"/>
                <w:szCs w:val="20"/>
              </w:rPr>
              <w:t>0</w:t>
            </w:r>
          </w:p>
        </w:tc>
        <w:tc>
          <w:tcPr>
            <w:tcW w:w="860" w:type="pct"/>
            <w:tcBorders>
              <w:top w:val="single" w:sz="6" w:space="0" w:color="auto"/>
              <w:left w:val="single" w:sz="6" w:space="0" w:color="auto"/>
              <w:bottom w:val="single" w:sz="6" w:space="0" w:color="auto"/>
              <w:right w:val="single" w:sz="6" w:space="0" w:color="auto"/>
            </w:tcBorders>
            <w:shd w:val="clear" w:color="auto" w:fill="auto"/>
          </w:tcPr>
          <w:p w:rsidR="00F40379" w:rsidRPr="00F40379" w:rsidRDefault="00F40379" w:rsidP="00F40379">
            <w:pPr>
              <w:jc w:val="both"/>
              <w:rPr>
                <w:sz w:val="20"/>
                <w:szCs w:val="20"/>
              </w:rPr>
            </w:pPr>
          </w:p>
        </w:tc>
      </w:tr>
      <w:tr w:rsidR="004232AF" w:rsidRPr="002A7673" w:rsidTr="00A455C4">
        <w:trPr>
          <w:cantSplit/>
          <w:trHeight w:val="203"/>
        </w:trPr>
        <w:tc>
          <w:tcPr>
            <w:tcW w:w="188" w:type="pct"/>
            <w:tcBorders>
              <w:top w:val="single" w:sz="6" w:space="0" w:color="auto"/>
              <w:left w:val="single" w:sz="6" w:space="0" w:color="auto"/>
              <w:bottom w:val="single" w:sz="6" w:space="0" w:color="auto"/>
              <w:right w:val="single" w:sz="6" w:space="0" w:color="auto"/>
            </w:tcBorders>
            <w:shd w:val="clear" w:color="auto" w:fill="auto"/>
          </w:tcPr>
          <w:p w:rsidR="00F40379" w:rsidRPr="00F40379" w:rsidRDefault="00A3724E" w:rsidP="00F40379">
            <w:pPr>
              <w:jc w:val="both"/>
              <w:rPr>
                <w:sz w:val="20"/>
                <w:szCs w:val="20"/>
              </w:rPr>
            </w:pPr>
            <w:r>
              <w:rPr>
                <w:sz w:val="20"/>
                <w:szCs w:val="20"/>
              </w:rPr>
              <w:t>2.</w:t>
            </w:r>
            <w:r w:rsidR="00F40379" w:rsidRPr="00F40379">
              <w:rPr>
                <w:sz w:val="20"/>
                <w:szCs w:val="20"/>
              </w:rPr>
              <w:t>9</w:t>
            </w:r>
          </w:p>
        </w:tc>
        <w:tc>
          <w:tcPr>
            <w:tcW w:w="1865" w:type="pct"/>
            <w:tcBorders>
              <w:top w:val="single" w:sz="6" w:space="0" w:color="auto"/>
              <w:left w:val="single" w:sz="6" w:space="0" w:color="auto"/>
              <w:bottom w:val="single" w:sz="6" w:space="0" w:color="auto"/>
              <w:right w:val="single" w:sz="6" w:space="0" w:color="auto"/>
            </w:tcBorders>
            <w:shd w:val="clear" w:color="auto" w:fill="auto"/>
          </w:tcPr>
          <w:p w:rsidR="00F40379" w:rsidRPr="00F40379" w:rsidRDefault="00F40379" w:rsidP="004232AF">
            <w:pPr>
              <w:tabs>
                <w:tab w:val="left" w:pos="567"/>
              </w:tabs>
              <w:jc w:val="both"/>
              <w:rPr>
                <w:sz w:val="20"/>
                <w:szCs w:val="20"/>
              </w:rPr>
            </w:pPr>
            <w:r w:rsidRPr="00F40379">
              <w:rPr>
                <w:sz w:val="20"/>
                <w:szCs w:val="20"/>
              </w:rPr>
              <w:t>Количество вводимых мест в общеобразовательных учреждениях;</w:t>
            </w:r>
          </w:p>
        </w:tc>
        <w:tc>
          <w:tcPr>
            <w:tcW w:w="452" w:type="pct"/>
            <w:tcBorders>
              <w:top w:val="single" w:sz="6" w:space="0" w:color="auto"/>
              <w:left w:val="single" w:sz="6" w:space="0" w:color="auto"/>
              <w:bottom w:val="single" w:sz="6" w:space="0" w:color="auto"/>
              <w:right w:val="single" w:sz="6" w:space="0" w:color="auto"/>
            </w:tcBorders>
            <w:shd w:val="clear" w:color="auto" w:fill="auto"/>
          </w:tcPr>
          <w:p w:rsidR="00F40379" w:rsidRPr="00F40379" w:rsidRDefault="00F40379" w:rsidP="00F40379">
            <w:pPr>
              <w:spacing w:after="29" w:line="273" w:lineRule="exact"/>
              <w:jc w:val="both"/>
              <w:rPr>
                <w:sz w:val="20"/>
                <w:szCs w:val="20"/>
              </w:rPr>
            </w:pPr>
            <w:r w:rsidRPr="00F40379">
              <w:rPr>
                <w:sz w:val="20"/>
                <w:szCs w:val="20"/>
              </w:rPr>
              <w:t>Ед.</w:t>
            </w:r>
          </w:p>
        </w:tc>
        <w:tc>
          <w:tcPr>
            <w:tcW w:w="49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F40379" w:rsidRPr="00F40379" w:rsidRDefault="00F40379" w:rsidP="00A455C4">
            <w:pPr>
              <w:spacing w:after="29" w:line="273" w:lineRule="exact"/>
              <w:jc w:val="center"/>
              <w:rPr>
                <w:sz w:val="20"/>
                <w:szCs w:val="20"/>
              </w:rPr>
            </w:pPr>
            <w:r>
              <w:rPr>
                <w:sz w:val="20"/>
                <w:szCs w:val="20"/>
              </w:rPr>
              <w:t>300</w:t>
            </w:r>
          </w:p>
        </w:tc>
        <w:tc>
          <w:tcPr>
            <w:tcW w:w="54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F40379" w:rsidRPr="00F40379" w:rsidRDefault="00F40379" w:rsidP="00A455C4">
            <w:pPr>
              <w:spacing w:after="29" w:line="273" w:lineRule="exact"/>
              <w:jc w:val="center"/>
              <w:rPr>
                <w:sz w:val="20"/>
                <w:szCs w:val="20"/>
              </w:rPr>
            </w:pPr>
            <w:r>
              <w:rPr>
                <w:sz w:val="20"/>
                <w:szCs w:val="20"/>
              </w:rPr>
              <w:t>420</w:t>
            </w:r>
          </w:p>
        </w:tc>
        <w:tc>
          <w:tcPr>
            <w:tcW w:w="593" w:type="pct"/>
            <w:tcBorders>
              <w:top w:val="single" w:sz="6" w:space="0" w:color="auto"/>
              <w:left w:val="single" w:sz="6" w:space="0" w:color="auto"/>
              <w:bottom w:val="single" w:sz="6" w:space="0" w:color="auto"/>
              <w:right w:val="single" w:sz="6" w:space="0" w:color="auto"/>
            </w:tcBorders>
            <w:shd w:val="clear" w:color="auto" w:fill="auto"/>
            <w:vAlign w:val="center"/>
          </w:tcPr>
          <w:p w:rsidR="00F40379" w:rsidRPr="00F40379" w:rsidRDefault="00F40379" w:rsidP="00A455C4">
            <w:pPr>
              <w:spacing w:after="29" w:line="273" w:lineRule="exact"/>
              <w:jc w:val="center"/>
              <w:rPr>
                <w:sz w:val="20"/>
                <w:szCs w:val="20"/>
              </w:rPr>
            </w:pPr>
            <w:r>
              <w:rPr>
                <w:sz w:val="20"/>
                <w:szCs w:val="20"/>
              </w:rPr>
              <w:t>0</w:t>
            </w:r>
          </w:p>
        </w:tc>
        <w:tc>
          <w:tcPr>
            <w:tcW w:w="860" w:type="pct"/>
            <w:tcBorders>
              <w:top w:val="single" w:sz="6" w:space="0" w:color="auto"/>
              <w:left w:val="single" w:sz="6" w:space="0" w:color="auto"/>
              <w:bottom w:val="single" w:sz="6" w:space="0" w:color="auto"/>
              <w:right w:val="single" w:sz="6" w:space="0" w:color="auto"/>
            </w:tcBorders>
            <w:shd w:val="clear" w:color="auto" w:fill="auto"/>
          </w:tcPr>
          <w:p w:rsidR="00F40379" w:rsidRPr="00F40379" w:rsidRDefault="00F40379" w:rsidP="00F40379">
            <w:pPr>
              <w:spacing w:after="29" w:line="273" w:lineRule="exact"/>
              <w:jc w:val="both"/>
              <w:rPr>
                <w:sz w:val="20"/>
                <w:szCs w:val="20"/>
              </w:rPr>
            </w:pPr>
          </w:p>
        </w:tc>
      </w:tr>
      <w:tr w:rsidR="004232AF" w:rsidRPr="002A7673" w:rsidTr="00A455C4">
        <w:trPr>
          <w:cantSplit/>
          <w:trHeight w:val="401"/>
        </w:trPr>
        <w:tc>
          <w:tcPr>
            <w:tcW w:w="188" w:type="pct"/>
            <w:tcBorders>
              <w:top w:val="single" w:sz="6" w:space="0" w:color="auto"/>
              <w:left w:val="single" w:sz="6" w:space="0" w:color="auto"/>
              <w:bottom w:val="single" w:sz="6" w:space="0" w:color="auto"/>
              <w:right w:val="single" w:sz="6" w:space="0" w:color="auto"/>
            </w:tcBorders>
            <w:shd w:val="clear" w:color="auto" w:fill="auto"/>
          </w:tcPr>
          <w:p w:rsidR="00F40379" w:rsidRPr="00F40379" w:rsidRDefault="00A3724E" w:rsidP="00F40379">
            <w:pPr>
              <w:jc w:val="both"/>
              <w:rPr>
                <w:sz w:val="20"/>
                <w:szCs w:val="20"/>
              </w:rPr>
            </w:pPr>
            <w:r>
              <w:rPr>
                <w:sz w:val="20"/>
                <w:szCs w:val="20"/>
              </w:rPr>
              <w:t>2.</w:t>
            </w:r>
            <w:r w:rsidR="00F40379" w:rsidRPr="00F40379">
              <w:rPr>
                <w:sz w:val="20"/>
                <w:szCs w:val="20"/>
              </w:rPr>
              <w:t>10</w:t>
            </w:r>
          </w:p>
        </w:tc>
        <w:tc>
          <w:tcPr>
            <w:tcW w:w="1865" w:type="pct"/>
            <w:tcBorders>
              <w:top w:val="single" w:sz="6" w:space="0" w:color="auto"/>
              <w:left w:val="single" w:sz="6" w:space="0" w:color="auto"/>
              <w:bottom w:val="single" w:sz="6" w:space="0" w:color="auto"/>
              <w:right w:val="single" w:sz="6" w:space="0" w:color="auto"/>
            </w:tcBorders>
            <w:shd w:val="clear" w:color="auto" w:fill="auto"/>
          </w:tcPr>
          <w:p w:rsidR="00F40379" w:rsidRPr="00F40379" w:rsidRDefault="00F40379" w:rsidP="004232AF">
            <w:pPr>
              <w:tabs>
                <w:tab w:val="left" w:pos="567"/>
              </w:tabs>
              <w:jc w:val="both"/>
              <w:rPr>
                <w:sz w:val="20"/>
                <w:szCs w:val="20"/>
              </w:rPr>
            </w:pPr>
            <w:r w:rsidRPr="00F40379">
              <w:rPr>
                <w:sz w:val="20"/>
                <w:szCs w:val="20"/>
              </w:rPr>
              <w:t>Количество зданий общеобразовательных учреждений, в которых завершена реконструкция;</w:t>
            </w:r>
          </w:p>
        </w:tc>
        <w:tc>
          <w:tcPr>
            <w:tcW w:w="452" w:type="pct"/>
            <w:tcBorders>
              <w:top w:val="single" w:sz="6" w:space="0" w:color="auto"/>
              <w:left w:val="single" w:sz="6" w:space="0" w:color="auto"/>
              <w:bottom w:val="single" w:sz="6" w:space="0" w:color="auto"/>
              <w:right w:val="single" w:sz="6" w:space="0" w:color="auto"/>
            </w:tcBorders>
            <w:shd w:val="clear" w:color="auto" w:fill="auto"/>
          </w:tcPr>
          <w:p w:rsidR="00F40379" w:rsidRPr="00F40379" w:rsidRDefault="00F40379" w:rsidP="00F40379">
            <w:pPr>
              <w:spacing w:after="29" w:line="273" w:lineRule="exact"/>
              <w:jc w:val="both"/>
              <w:rPr>
                <w:sz w:val="20"/>
                <w:szCs w:val="20"/>
              </w:rPr>
            </w:pPr>
            <w:r w:rsidRPr="00F40379">
              <w:rPr>
                <w:sz w:val="20"/>
                <w:szCs w:val="20"/>
              </w:rPr>
              <w:t xml:space="preserve">Ед. </w:t>
            </w:r>
          </w:p>
        </w:tc>
        <w:tc>
          <w:tcPr>
            <w:tcW w:w="49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F40379" w:rsidRPr="00F40379" w:rsidRDefault="00F40379" w:rsidP="00A455C4">
            <w:pPr>
              <w:spacing w:after="29" w:line="273" w:lineRule="exact"/>
              <w:jc w:val="center"/>
              <w:rPr>
                <w:sz w:val="20"/>
                <w:szCs w:val="20"/>
              </w:rPr>
            </w:pPr>
            <w:r w:rsidRPr="00F40379">
              <w:rPr>
                <w:sz w:val="20"/>
                <w:szCs w:val="20"/>
              </w:rPr>
              <w:t>3</w:t>
            </w:r>
          </w:p>
        </w:tc>
        <w:tc>
          <w:tcPr>
            <w:tcW w:w="54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F40379" w:rsidRPr="00F40379" w:rsidRDefault="00F40379" w:rsidP="00A455C4">
            <w:pPr>
              <w:spacing w:after="29" w:line="273" w:lineRule="exact"/>
              <w:jc w:val="center"/>
              <w:rPr>
                <w:sz w:val="20"/>
                <w:szCs w:val="20"/>
              </w:rPr>
            </w:pPr>
            <w:r w:rsidRPr="00F40379">
              <w:rPr>
                <w:sz w:val="20"/>
                <w:szCs w:val="20"/>
              </w:rPr>
              <w:t>1</w:t>
            </w:r>
          </w:p>
        </w:tc>
        <w:tc>
          <w:tcPr>
            <w:tcW w:w="593" w:type="pct"/>
            <w:tcBorders>
              <w:top w:val="single" w:sz="6" w:space="0" w:color="auto"/>
              <w:left w:val="single" w:sz="6" w:space="0" w:color="auto"/>
              <w:bottom w:val="single" w:sz="6" w:space="0" w:color="auto"/>
              <w:right w:val="single" w:sz="6" w:space="0" w:color="auto"/>
            </w:tcBorders>
            <w:shd w:val="clear" w:color="auto" w:fill="auto"/>
            <w:vAlign w:val="center"/>
          </w:tcPr>
          <w:p w:rsidR="00F40379" w:rsidRPr="00F40379" w:rsidRDefault="00F40379" w:rsidP="00A455C4">
            <w:pPr>
              <w:spacing w:after="29" w:line="273" w:lineRule="exact"/>
              <w:jc w:val="center"/>
              <w:rPr>
                <w:sz w:val="20"/>
                <w:szCs w:val="20"/>
              </w:rPr>
            </w:pPr>
            <w:r w:rsidRPr="00F40379">
              <w:rPr>
                <w:sz w:val="20"/>
                <w:szCs w:val="20"/>
              </w:rPr>
              <w:t>2</w:t>
            </w:r>
          </w:p>
        </w:tc>
        <w:tc>
          <w:tcPr>
            <w:tcW w:w="860" w:type="pct"/>
            <w:tcBorders>
              <w:top w:val="single" w:sz="6" w:space="0" w:color="auto"/>
              <w:left w:val="single" w:sz="6" w:space="0" w:color="auto"/>
              <w:bottom w:val="single" w:sz="6" w:space="0" w:color="auto"/>
              <w:right w:val="single" w:sz="6" w:space="0" w:color="auto"/>
            </w:tcBorders>
            <w:shd w:val="clear" w:color="auto" w:fill="auto"/>
          </w:tcPr>
          <w:p w:rsidR="00F40379" w:rsidRPr="00F40379" w:rsidRDefault="00F40379" w:rsidP="00F40379">
            <w:pPr>
              <w:spacing w:after="29" w:line="273" w:lineRule="exact"/>
              <w:jc w:val="both"/>
              <w:rPr>
                <w:sz w:val="20"/>
                <w:szCs w:val="20"/>
              </w:rPr>
            </w:pPr>
          </w:p>
        </w:tc>
      </w:tr>
      <w:tr w:rsidR="004232AF" w:rsidRPr="002A7673" w:rsidTr="00A455C4">
        <w:trPr>
          <w:cantSplit/>
          <w:trHeight w:val="477"/>
        </w:trPr>
        <w:tc>
          <w:tcPr>
            <w:tcW w:w="188" w:type="pct"/>
            <w:tcBorders>
              <w:top w:val="single" w:sz="6" w:space="0" w:color="auto"/>
              <w:left w:val="single" w:sz="6" w:space="0" w:color="auto"/>
              <w:bottom w:val="single" w:sz="6" w:space="0" w:color="auto"/>
              <w:right w:val="single" w:sz="6" w:space="0" w:color="auto"/>
            </w:tcBorders>
            <w:shd w:val="clear" w:color="auto" w:fill="auto"/>
          </w:tcPr>
          <w:p w:rsidR="00F40379" w:rsidRPr="00F40379" w:rsidRDefault="00A3724E" w:rsidP="00F40379">
            <w:pPr>
              <w:jc w:val="both"/>
              <w:rPr>
                <w:sz w:val="20"/>
                <w:szCs w:val="20"/>
              </w:rPr>
            </w:pPr>
            <w:r>
              <w:rPr>
                <w:sz w:val="20"/>
                <w:szCs w:val="20"/>
              </w:rPr>
              <w:t>2.</w:t>
            </w:r>
            <w:r w:rsidR="00F40379" w:rsidRPr="00F40379">
              <w:rPr>
                <w:sz w:val="20"/>
                <w:szCs w:val="20"/>
              </w:rPr>
              <w:t>11</w:t>
            </w:r>
          </w:p>
        </w:tc>
        <w:tc>
          <w:tcPr>
            <w:tcW w:w="1865" w:type="pct"/>
            <w:tcBorders>
              <w:top w:val="single" w:sz="6" w:space="0" w:color="auto"/>
              <w:left w:val="single" w:sz="6" w:space="0" w:color="auto"/>
              <w:bottom w:val="single" w:sz="6" w:space="0" w:color="auto"/>
              <w:right w:val="single" w:sz="6" w:space="0" w:color="auto"/>
            </w:tcBorders>
            <w:shd w:val="clear" w:color="auto" w:fill="auto"/>
          </w:tcPr>
          <w:p w:rsidR="00F40379" w:rsidRPr="00F40379" w:rsidRDefault="00F40379" w:rsidP="004232AF">
            <w:pPr>
              <w:tabs>
                <w:tab w:val="left" w:pos="567"/>
              </w:tabs>
              <w:jc w:val="both"/>
              <w:rPr>
                <w:sz w:val="20"/>
                <w:szCs w:val="20"/>
              </w:rPr>
            </w:pPr>
            <w:r w:rsidRPr="00F40379">
              <w:rPr>
                <w:sz w:val="20"/>
                <w:szCs w:val="20"/>
              </w:rPr>
              <w:t>Количество зданий общеобразовательных учреждений, в которых завершен капитальный ремонт</w:t>
            </w:r>
          </w:p>
        </w:tc>
        <w:tc>
          <w:tcPr>
            <w:tcW w:w="452" w:type="pct"/>
            <w:tcBorders>
              <w:top w:val="single" w:sz="6" w:space="0" w:color="auto"/>
              <w:left w:val="single" w:sz="6" w:space="0" w:color="auto"/>
              <w:bottom w:val="single" w:sz="6" w:space="0" w:color="auto"/>
              <w:right w:val="single" w:sz="6" w:space="0" w:color="auto"/>
            </w:tcBorders>
            <w:shd w:val="clear" w:color="auto" w:fill="auto"/>
          </w:tcPr>
          <w:p w:rsidR="00F40379" w:rsidRPr="00F40379" w:rsidRDefault="00F40379" w:rsidP="00F40379">
            <w:pPr>
              <w:spacing w:after="29" w:line="273" w:lineRule="exact"/>
              <w:jc w:val="both"/>
              <w:rPr>
                <w:sz w:val="20"/>
                <w:szCs w:val="20"/>
              </w:rPr>
            </w:pPr>
            <w:r w:rsidRPr="00F40379">
              <w:rPr>
                <w:sz w:val="20"/>
                <w:szCs w:val="20"/>
              </w:rPr>
              <w:t>Ед.</w:t>
            </w:r>
          </w:p>
        </w:tc>
        <w:tc>
          <w:tcPr>
            <w:tcW w:w="49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F40379" w:rsidRPr="00F40379" w:rsidRDefault="00F40379" w:rsidP="00A455C4">
            <w:pPr>
              <w:spacing w:after="29" w:line="273" w:lineRule="exact"/>
              <w:jc w:val="center"/>
              <w:rPr>
                <w:sz w:val="20"/>
                <w:szCs w:val="20"/>
              </w:rPr>
            </w:pPr>
            <w:r w:rsidRPr="00F40379">
              <w:rPr>
                <w:sz w:val="20"/>
                <w:szCs w:val="20"/>
              </w:rPr>
              <w:t>3</w:t>
            </w:r>
          </w:p>
        </w:tc>
        <w:tc>
          <w:tcPr>
            <w:tcW w:w="54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F40379" w:rsidRPr="00F40379" w:rsidRDefault="00F40379" w:rsidP="00A455C4">
            <w:pPr>
              <w:spacing w:after="29" w:line="273" w:lineRule="exact"/>
              <w:jc w:val="center"/>
              <w:rPr>
                <w:sz w:val="20"/>
                <w:szCs w:val="20"/>
              </w:rPr>
            </w:pPr>
            <w:r w:rsidRPr="00F40379">
              <w:rPr>
                <w:sz w:val="20"/>
                <w:szCs w:val="20"/>
              </w:rPr>
              <w:t>3</w:t>
            </w:r>
          </w:p>
        </w:tc>
        <w:tc>
          <w:tcPr>
            <w:tcW w:w="593" w:type="pct"/>
            <w:tcBorders>
              <w:top w:val="single" w:sz="6" w:space="0" w:color="auto"/>
              <w:left w:val="single" w:sz="6" w:space="0" w:color="auto"/>
              <w:bottom w:val="single" w:sz="6" w:space="0" w:color="auto"/>
              <w:right w:val="single" w:sz="6" w:space="0" w:color="auto"/>
            </w:tcBorders>
            <w:shd w:val="clear" w:color="auto" w:fill="auto"/>
            <w:vAlign w:val="center"/>
          </w:tcPr>
          <w:p w:rsidR="00F40379" w:rsidRPr="00F40379" w:rsidRDefault="00F40379" w:rsidP="00A455C4">
            <w:pPr>
              <w:spacing w:after="29" w:line="273" w:lineRule="exact"/>
              <w:jc w:val="center"/>
              <w:rPr>
                <w:sz w:val="20"/>
                <w:szCs w:val="20"/>
              </w:rPr>
            </w:pPr>
            <w:r w:rsidRPr="00F40379">
              <w:rPr>
                <w:sz w:val="20"/>
                <w:szCs w:val="20"/>
              </w:rPr>
              <w:t>5</w:t>
            </w:r>
          </w:p>
        </w:tc>
        <w:tc>
          <w:tcPr>
            <w:tcW w:w="860" w:type="pct"/>
            <w:tcBorders>
              <w:top w:val="single" w:sz="6" w:space="0" w:color="auto"/>
              <w:left w:val="single" w:sz="6" w:space="0" w:color="auto"/>
              <w:bottom w:val="single" w:sz="6" w:space="0" w:color="auto"/>
              <w:right w:val="single" w:sz="6" w:space="0" w:color="auto"/>
            </w:tcBorders>
            <w:shd w:val="clear" w:color="auto" w:fill="auto"/>
          </w:tcPr>
          <w:p w:rsidR="00F40379" w:rsidRPr="00F40379" w:rsidRDefault="00F40379" w:rsidP="00F40379">
            <w:pPr>
              <w:spacing w:after="29" w:line="273" w:lineRule="exact"/>
              <w:jc w:val="both"/>
              <w:rPr>
                <w:sz w:val="20"/>
                <w:szCs w:val="20"/>
              </w:rPr>
            </w:pPr>
          </w:p>
        </w:tc>
      </w:tr>
      <w:tr w:rsidR="004232AF" w:rsidRPr="002A7673" w:rsidTr="00A455C4">
        <w:trPr>
          <w:cantSplit/>
          <w:trHeight w:val="757"/>
        </w:trPr>
        <w:tc>
          <w:tcPr>
            <w:tcW w:w="188" w:type="pct"/>
            <w:tcBorders>
              <w:top w:val="single" w:sz="6" w:space="0" w:color="auto"/>
              <w:left w:val="single" w:sz="6" w:space="0" w:color="auto"/>
              <w:bottom w:val="single" w:sz="6" w:space="0" w:color="auto"/>
              <w:right w:val="single" w:sz="6" w:space="0" w:color="auto"/>
            </w:tcBorders>
            <w:shd w:val="clear" w:color="auto" w:fill="auto"/>
          </w:tcPr>
          <w:p w:rsidR="00F40379" w:rsidRPr="00F40379" w:rsidRDefault="00A3724E" w:rsidP="00A3724E">
            <w:pPr>
              <w:tabs>
                <w:tab w:val="left" w:pos="567"/>
              </w:tabs>
              <w:jc w:val="both"/>
              <w:rPr>
                <w:sz w:val="20"/>
                <w:szCs w:val="20"/>
              </w:rPr>
            </w:pPr>
            <w:r>
              <w:rPr>
                <w:sz w:val="20"/>
                <w:szCs w:val="20"/>
              </w:rPr>
              <w:t>2.</w:t>
            </w:r>
            <w:r w:rsidR="00F40379" w:rsidRPr="00F40379">
              <w:rPr>
                <w:sz w:val="20"/>
                <w:szCs w:val="20"/>
              </w:rPr>
              <w:t>12</w:t>
            </w:r>
          </w:p>
        </w:tc>
        <w:tc>
          <w:tcPr>
            <w:tcW w:w="1865" w:type="pct"/>
            <w:tcBorders>
              <w:top w:val="single" w:sz="6" w:space="0" w:color="auto"/>
              <w:left w:val="single" w:sz="6" w:space="0" w:color="auto"/>
              <w:bottom w:val="single" w:sz="6" w:space="0" w:color="auto"/>
              <w:right w:val="single" w:sz="6" w:space="0" w:color="auto"/>
            </w:tcBorders>
            <w:shd w:val="clear" w:color="auto" w:fill="auto"/>
          </w:tcPr>
          <w:p w:rsidR="00F40379" w:rsidRPr="00F40379" w:rsidRDefault="00F40379" w:rsidP="004232AF">
            <w:pPr>
              <w:tabs>
                <w:tab w:val="left" w:pos="567"/>
              </w:tabs>
              <w:jc w:val="both"/>
              <w:rPr>
                <w:sz w:val="20"/>
                <w:szCs w:val="20"/>
              </w:rPr>
            </w:pPr>
            <w:r w:rsidRPr="00F40379">
              <w:rPr>
                <w:sz w:val="20"/>
                <w:szCs w:val="20"/>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452" w:type="pct"/>
            <w:tcBorders>
              <w:top w:val="single" w:sz="6" w:space="0" w:color="auto"/>
              <w:left w:val="single" w:sz="6" w:space="0" w:color="auto"/>
              <w:bottom w:val="single" w:sz="6" w:space="0" w:color="auto"/>
              <w:right w:val="single" w:sz="6" w:space="0" w:color="auto"/>
            </w:tcBorders>
            <w:shd w:val="clear" w:color="auto" w:fill="auto"/>
          </w:tcPr>
          <w:p w:rsidR="00F40379" w:rsidRPr="00F40379" w:rsidRDefault="00F40379" w:rsidP="00F40379">
            <w:pPr>
              <w:tabs>
                <w:tab w:val="left" w:pos="567"/>
              </w:tabs>
              <w:spacing w:after="29" w:line="273" w:lineRule="exact"/>
              <w:ind w:left="283" w:hanging="142"/>
              <w:jc w:val="both"/>
              <w:rPr>
                <w:sz w:val="20"/>
                <w:szCs w:val="20"/>
              </w:rPr>
            </w:pPr>
            <w:r w:rsidRPr="00F40379">
              <w:rPr>
                <w:sz w:val="20"/>
                <w:szCs w:val="20"/>
              </w:rPr>
              <w:t>%</w:t>
            </w:r>
          </w:p>
        </w:tc>
        <w:tc>
          <w:tcPr>
            <w:tcW w:w="49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F40379" w:rsidRPr="00F40379" w:rsidRDefault="00F40379" w:rsidP="00A455C4">
            <w:pPr>
              <w:tabs>
                <w:tab w:val="left" w:pos="567"/>
              </w:tabs>
              <w:spacing w:after="29" w:line="273" w:lineRule="exact"/>
              <w:ind w:left="283" w:hanging="142"/>
              <w:jc w:val="center"/>
              <w:rPr>
                <w:sz w:val="20"/>
                <w:szCs w:val="20"/>
              </w:rPr>
            </w:pPr>
            <w:r w:rsidRPr="00F40379">
              <w:rPr>
                <w:sz w:val="20"/>
                <w:szCs w:val="20"/>
              </w:rPr>
              <w:t>0</w:t>
            </w:r>
          </w:p>
        </w:tc>
        <w:tc>
          <w:tcPr>
            <w:tcW w:w="54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F40379" w:rsidRPr="00F40379" w:rsidRDefault="00F40379" w:rsidP="00A455C4">
            <w:pPr>
              <w:tabs>
                <w:tab w:val="left" w:pos="567"/>
              </w:tabs>
              <w:spacing w:after="29" w:line="273" w:lineRule="exact"/>
              <w:ind w:left="283" w:hanging="142"/>
              <w:jc w:val="center"/>
              <w:rPr>
                <w:sz w:val="20"/>
                <w:szCs w:val="20"/>
              </w:rPr>
            </w:pPr>
            <w:r w:rsidRPr="00F40379">
              <w:rPr>
                <w:sz w:val="20"/>
                <w:szCs w:val="20"/>
              </w:rPr>
              <w:t>0</w:t>
            </w:r>
          </w:p>
        </w:tc>
        <w:tc>
          <w:tcPr>
            <w:tcW w:w="593" w:type="pct"/>
            <w:tcBorders>
              <w:top w:val="single" w:sz="6" w:space="0" w:color="auto"/>
              <w:left w:val="single" w:sz="6" w:space="0" w:color="auto"/>
              <w:bottom w:val="single" w:sz="6" w:space="0" w:color="auto"/>
              <w:right w:val="single" w:sz="6" w:space="0" w:color="auto"/>
            </w:tcBorders>
            <w:shd w:val="clear" w:color="auto" w:fill="auto"/>
            <w:vAlign w:val="center"/>
          </w:tcPr>
          <w:p w:rsidR="00F40379" w:rsidRPr="00F40379" w:rsidRDefault="00F40379" w:rsidP="00A455C4">
            <w:pPr>
              <w:tabs>
                <w:tab w:val="left" w:pos="567"/>
              </w:tabs>
              <w:spacing w:after="29" w:line="273" w:lineRule="exact"/>
              <w:ind w:left="283" w:hanging="142"/>
              <w:jc w:val="center"/>
              <w:rPr>
                <w:sz w:val="20"/>
                <w:szCs w:val="20"/>
              </w:rPr>
            </w:pPr>
            <w:r w:rsidRPr="00F40379">
              <w:rPr>
                <w:sz w:val="20"/>
                <w:szCs w:val="20"/>
              </w:rPr>
              <w:t>0</w:t>
            </w:r>
          </w:p>
        </w:tc>
        <w:tc>
          <w:tcPr>
            <w:tcW w:w="860" w:type="pct"/>
            <w:tcBorders>
              <w:top w:val="single" w:sz="6" w:space="0" w:color="auto"/>
              <w:left w:val="single" w:sz="6" w:space="0" w:color="auto"/>
              <w:bottom w:val="single" w:sz="6" w:space="0" w:color="auto"/>
              <w:right w:val="single" w:sz="6" w:space="0" w:color="auto"/>
            </w:tcBorders>
            <w:shd w:val="clear" w:color="auto" w:fill="auto"/>
          </w:tcPr>
          <w:p w:rsidR="00F40379" w:rsidRPr="00F40379" w:rsidRDefault="00F40379" w:rsidP="00F40379">
            <w:pPr>
              <w:tabs>
                <w:tab w:val="left" w:pos="567"/>
              </w:tabs>
              <w:spacing w:after="29" w:line="273" w:lineRule="exact"/>
              <w:ind w:left="283" w:hanging="142"/>
              <w:jc w:val="both"/>
              <w:rPr>
                <w:sz w:val="20"/>
                <w:szCs w:val="20"/>
              </w:rPr>
            </w:pPr>
          </w:p>
        </w:tc>
      </w:tr>
      <w:tr w:rsidR="004232AF" w:rsidRPr="002A7673" w:rsidTr="00A455C4">
        <w:trPr>
          <w:cantSplit/>
          <w:trHeight w:val="469"/>
        </w:trPr>
        <w:tc>
          <w:tcPr>
            <w:tcW w:w="188" w:type="pct"/>
            <w:tcBorders>
              <w:top w:val="single" w:sz="6" w:space="0" w:color="auto"/>
              <w:left w:val="single" w:sz="6" w:space="0" w:color="auto"/>
              <w:bottom w:val="single" w:sz="6" w:space="0" w:color="auto"/>
              <w:right w:val="single" w:sz="6" w:space="0" w:color="auto"/>
            </w:tcBorders>
            <w:shd w:val="clear" w:color="auto" w:fill="auto"/>
          </w:tcPr>
          <w:p w:rsidR="00F40379" w:rsidRPr="00F40379" w:rsidRDefault="00A3724E" w:rsidP="00A3724E">
            <w:pPr>
              <w:tabs>
                <w:tab w:val="left" w:pos="567"/>
              </w:tabs>
              <w:jc w:val="both"/>
              <w:rPr>
                <w:sz w:val="20"/>
                <w:szCs w:val="20"/>
              </w:rPr>
            </w:pPr>
            <w:r>
              <w:rPr>
                <w:sz w:val="20"/>
                <w:szCs w:val="20"/>
              </w:rPr>
              <w:t>2.</w:t>
            </w:r>
            <w:r w:rsidR="00F40379" w:rsidRPr="00F40379">
              <w:rPr>
                <w:sz w:val="20"/>
                <w:szCs w:val="20"/>
              </w:rPr>
              <w:t>13</w:t>
            </w:r>
          </w:p>
        </w:tc>
        <w:tc>
          <w:tcPr>
            <w:tcW w:w="1865" w:type="pct"/>
            <w:tcBorders>
              <w:top w:val="single" w:sz="6" w:space="0" w:color="auto"/>
              <w:left w:val="single" w:sz="6" w:space="0" w:color="auto"/>
              <w:bottom w:val="single" w:sz="6" w:space="0" w:color="auto"/>
              <w:right w:val="single" w:sz="6" w:space="0" w:color="auto"/>
            </w:tcBorders>
            <w:shd w:val="clear" w:color="auto" w:fill="auto"/>
          </w:tcPr>
          <w:p w:rsidR="00F40379" w:rsidRPr="00F40379" w:rsidRDefault="00F40379" w:rsidP="004232AF">
            <w:pPr>
              <w:tabs>
                <w:tab w:val="left" w:pos="567"/>
              </w:tabs>
              <w:jc w:val="both"/>
              <w:rPr>
                <w:sz w:val="20"/>
                <w:szCs w:val="20"/>
              </w:rPr>
            </w:pPr>
            <w:r w:rsidRPr="00F40379">
              <w:rPr>
                <w:sz w:val="20"/>
                <w:szCs w:val="20"/>
              </w:rPr>
              <w:t>Доля образовательных учреждений, соответствующих требованиям пожарной безопасности</w:t>
            </w:r>
          </w:p>
        </w:tc>
        <w:tc>
          <w:tcPr>
            <w:tcW w:w="452" w:type="pct"/>
            <w:tcBorders>
              <w:top w:val="single" w:sz="6" w:space="0" w:color="auto"/>
              <w:left w:val="single" w:sz="6" w:space="0" w:color="auto"/>
              <w:bottom w:val="single" w:sz="6" w:space="0" w:color="auto"/>
              <w:right w:val="single" w:sz="6" w:space="0" w:color="auto"/>
            </w:tcBorders>
            <w:shd w:val="clear" w:color="auto" w:fill="auto"/>
          </w:tcPr>
          <w:p w:rsidR="00F40379" w:rsidRPr="00F40379" w:rsidRDefault="00F40379" w:rsidP="00F40379">
            <w:pPr>
              <w:tabs>
                <w:tab w:val="left" w:pos="567"/>
              </w:tabs>
              <w:spacing w:after="29" w:line="273" w:lineRule="exact"/>
              <w:ind w:left="283" w:hanging="142"/>
              <w:jc w:val="both"/>
              <w:rPr>
                <w:sz w:val="20"/>
                <w:szCs w:val="20"/>
              </w:rPr>
            </w:pPr>
            <w:r w:rsidRPr="00F40379">
              <w:rPr>
                <w:sz w:val="20"/>
                <w:szCs w:val="20"/>
              </w:rPr>
              <w:t>%</w:t>
            </w:r>
          </w:p>
        </w:tc>
        <w:tc>
          <w:tcPr>
            <w:tcW w:w="49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F40379" w:rsidRPr="00F40379" w:rsidRDefault="00F40379" w:rsidP="00A455C4">
            <w:pPr>
              <w:tabs>
                <w:tab w:val="left" w:pos="567"/>
              </w:tabs>
              <w:spacing w:after="29" w:line="273" w:lineRule="exact"/>
              <w:ind w:left="283" w:hanging="142"/>
              <w:jc w:val="center"/>
              <w:rPr>
                <w:sz w:val="20"/>
                <w:szCs w:val="20"/>
              </w:rPr>
            </w:pPr>
            <w:r w:rsidRPr="00F40379">
              <w:rPr>
                <w:sz w:val="20"/>
                <w:szCs w:val="20"/>
              </w:rPr>
              <w:t>100</w:t>
            </w:r>
          </w:p>
        </w:tc>
        <w:tc>
          <w:tcPr>
            <w:tcW w:w="54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F40379" w:rsidRPr="00F40379" w:rsidRDefault="00F40379" w:rsidP="00A455C4">
            <w:pPr>
              <w:tabs>
                <w:tab w:val="left" w:pos="567"/>
              </w:tabs>
              <w:spacing w:after="29" w:line="273" w:lineRule="exact"/>
              <w:ind w:left="283" w:hanging="142"/>
              <w:jc w:val="center"/>
              <w:rPr>
                <w:sz w:val="20"/>
                <w:szCs w:val="20"/>
              </w:rPr>
            </w:pPr>
            <w:r w:rsidRPr="00F40379">
              <w:rPr>
                <w:sz w:val="20"/>
                <w:szCs w:val="20"/>
              </w:rPr>
              <w:t>100</w:t>
            </w:r>
          </w:p>
        </w:tc>
        <w:tc>
          <w:tcPr>
            <w:tcW w:w="593" w:type="pct"/>
            <w:tcBorders>
              <w:top w:val="single" w:sz="6" w:space="0" w:color="auto"/>
              <w:left w:val="single" w:sz="6" w:space="0" w:color="auto"/>
              <w:bottom w:val="single" w:sz="6" w:space="0" w:color="auto"/>
              <w:right w:val="single" w:sz="6" w:space="0" w:color="auto"/>
            </w:tcBorders>
            <w:shd w:val="clear" w:color="auto" w:fill="auto"/>
            <w:vAlign w:val="center"/>
          </w:tcPr>
          <w:p w:rsidR="00F40379" w:rsidRPr="00F40379" w:rsidRDefault="00F40379" w:rsidP="00A455C4">
            <w:pPr>
              <w:tabs>
                <w:tab w:val="left" w:pos="567"/>
              </w:tabs>
              <w:spacing w:after="29" w:line="273" w:lineRule="exact"/>
              <w:ind w:left="283" w:hanging="142"/>
              <w:jc w:val="center"/>
              <w:rPr>
                <w:sz w:val="20"/>
                <w:szCs w:val="20"/>
              </w:rPr>
            </w:pPr>
            <w:r w:rsidRPr="00F40379">
              <w:rPr>
                <w:sz w:val="20"/>
                <w:szCs w:val="20"/>
              </w:rPr>
              <w:t>100</w:t>
            </w:r>
          </w:p>
        </w:tc>
        <w:tc>
          <w:tcPr>
            <w:tcW w:w="860" w:type="pct"/>
            <w:tcBorders>
              <w:top w:val="single" w:sz="6" w:space="0" w:color="auto"/>
              <w:left w:val="single" w:sz="6" w:space="0" w:color="auto"/>
              <w:bottom w:val="single" w:sz="6" w:space="0" w:color="auto"/>
              <w:right w:val="single" w:sz="6" w:space="0" w:color="auto"/>
            </w:tcBorders>
            <w:shd w:val="clear" w:color="auto" w:fill="auto"/>
          </w:tcPr>
          <w:p w:rsidR="00F40379" w:rsidRPr="00F40379" w:rsidRDefault="00F40379" w:rsidP="00F40379">
            <w:pPr>
              <w:tabs>
                <w:tab w:val="left" w:pos="567"/>
              </w:tabs>
              <w:spacing w:after="29" w:line="273" w:lineRule="exact"/>
              <w:ind w:left="283" w:hanging="142"/>
              <w:jc w:val="both"/>
              <w:rPr>
                <w:sz w:val="20"/>
                <w:szCs w:val="20"/>
              </w:rPr>
            </w:pPr>
          </w:p>
        </w:tc>
      </w:tr>
      <w:tr w:rsidR="00A3724E" w:rsidRPr="002A7673" w:rsidTr="00A455C4">
        <w:trPr>
          <w:cantSplit/>
          <w:trHeight w:val="547"/>
        </w:trPr>
        <w:tc>
          <w:tcPr>
            <w:tcW w:w="188" w:type="pct"/>
            <w:tcBorders>
              <w:top w:val="single" w:sz="6" w:space="0" w:color="auto"/>
              <w:left w:val="single" w:sz="6" w:space="0" w:color="auto"/>
              <w:bottom w:val="single" w:sz="6" w:space="0" w:color="auto"/>
              <w:right w:val="single" w:sz="6" w:space="0" w:color="auto"/>
            </w:tcBorders>
            <w:shd w:val="clear" w:color="auto" w:fill="auto"/>
          </w:tcPr>
          <w:p w:rsidR="00F40379" w:rsidRPr="00A3724E" w:rsidRDefault="00A3724E" w:rsidP="00A3724E">
            <w:pPr>
              <w:tabs>
                <w:tab w:val="left" w:pos="567"/>
              </w:tabs>
              <w:jc w:val="both"/>
              <w:rPr>
                <w:sz w:val="20"/>
                <w:szCs w:val="20"/>
              </w:rPr>
            </w:pPr>
            <w:r w:rsidRPr="00A3724E">
              <w:rPr>
                <w:sz w:val="20"/>
                <w:szCs w:val="20"/>
              </w:rPr>
              <w:t>2.</w:t>
            </w:r>
            <w:r w:rsidR="00F40379" w:rsidRPr="00A3724E">
              <w:rPr>
                <w:sz w:val="20"/>
                <w:szCs w:val="20"/>
              </w:rPr>
              <w:t>14</w:t>
            </w:r>
          </w:p>
        </w:tc>
        <w:tc>
          <w:tcPr>
            <w:tcW w:w="1865" w:type="pct"/>
            <w:tcBorders>
              <w:top w:val="single" w:sz="6" w:space="0" w:color="auto"/>
              <w:left w:val="single" w:sz="6" w:space="0" w:color="auto"/>
              <w:bottom w:val="single" w:sz="6" w:space="0" w:color="auto"/>
              <w:right w:val="single" w:sz="6" w:space="0" w:color="auto"/>
            </w:tcBorders>
            <w:shd w:val="clear" w:color="auto" w:fill="auto"/>
          </w:tcPr>
          <w:p w:rsidR="00F40379" w:rsidRPr="00F40379" w:rsidRDefault="00F40379" w:rsidP="00A3724E">
            <w:pPr>
              <w:tabs>
                <w:tab w:val="left" w:pos="567"/>
              </w:tabs>
              <w:ind w:left="117"/>
              <w:jc w:val="both"/>
              <w:rPr>
                <w:sz w:val="20"/>
                <w:szCs w:val="20"/>
              </w:rPr>
            </w:pPr>
            <w:r w:rsidRPr="00F40379">
              <w:rPr>
                <w:sz w:val="20"/>
                <w:szCs w:val="20"/>
              </w:rPr>
              <w:t>Доля обучающихся, обеспеченных горячим питанием от общего количества детей, нуждающихся в бесплатном горячем питании</w:t>
            </w:r>
          </w:p>
        </w:tc>
        <w:tc>
          <w:tcPr>
            <w:tcW w:w="452" w:type="pct"/>
            <w:tcBorders>
              <w:top w:val="single" w:sz="6" w:space="0" w:color="auto"/>
              <w:left w:val="single" w:sz="6" w:space="0" w:color="auto"/>
              <w:bottom w:val="single" w:sz="6" w:space="0" w:color="auto"/>
              <w:right w:val="single" w:sz="6" w:space="0" w:color="auto"/>
            </w:tcBorders>
            <w:shd w:val="clear" w:color="auto" w:fill="auto"/>
          </w:tcPr>
          <w:p w:rsidR="00F40379" w:rsidRPr="00F40379" w:rsidRDefault="00F40379" w:rsidP="00A3724E">
            <w:pPr>
              <w:tabs>
                <w:tab w:val="left" w:pos="567"/>
              </w:tabs>
              <w:spacing w:after="29" w:line="273" w:lineRule="exact"/>
              <w:ind w:left="283" w:hanging="142"/>
              <w:jc w:val="both"/>
              <w:rPr>
                <w:sz w:val="20"/>
                <w:szCs w:val="20"/>
              </w:rPr>
            </w:pPr>
            <w:r w:rsidRPr="00F40379">
              <w:rPr>
                <w:sz w:val="20"/>
                <w:szCs w:val="20"/>
              </w:rPr>
              <w:t>%</w:t>
            </w:r>
          </w:p>
        </w:tc>
        <w:tc>
          <w:tcPr>
            <w:tcW w:w="49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F40379" w:rsidRPr="00F40379" w:rsidRDefault="00F40379" w:rsidP="00A455C4">
            <w:pPr>
              <w:tabs>
                <w:tab w:val="left" w:pos="567"/>
              </w:tabs>
              <w:spacing w:after="29" w:line="273" w:lineRule="exact"/>
              <w:ind w:left="283" w:hanging="142"/>
              <w:jc w:val="center"/>
              <w:rPr>
                <w:sz w:val="20"/>
                <w:szCs w:val="20"/>
              </w:rPr>
            </w:pPr>
            <w:r w:rsidRPr="00F40379">
              <w:rPr>
                <w:sz w:val="20"/>
                <w:szCs w:val="20"/>
              </w:rPr>
              <w:t>100</w:t>
            </w:r>
          </w:p>
        </w:tc>
        <w:tc>
          <w:tcPr>
            <w:tcW w:w="54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F40379" w:rsidRPr="00F40379" w:rsidRDefault="00F40379" w:rsidP="00A455C4">
            <w:pPr>
              <w:tabs>
                <w:tab w:val="left" w:pos="567"/>
              </w:tabs>
              <w:spacing w:after="29" w:line="273" w:lineRule="exact"/>
              <w:ind w:left="283" w:hanging="142"/>
              <w:jc w:val="center"/>
              <w:rPr>
                <w:sz w:val="20"/>
                <w:szCs w:val="20"/>
              </w:rPr>
            </w:pPr>
            <w:r w:rsidRPr="00F40379">
              <w:rPr>
                <w:sz w:val="20"/>
                <w:szCs w:val="20"/>
              </w:rPr>
              <w:t>100</w:t>
            </w:r>
          </w:p>
        </w:tc>
        <w:tc>
          <w:tcPr>
            <w:tcW w:w="593" w:type="pct"/>
            <w:tcBorders>
              <w:top w:val="single" w:sz="6" w:space="0" w:color="auto"/>
              <w:left w:val="single" w:sz="6" w:space="0" w:color="auto"/>
              <w:bottom w:val="single" w:sz="6" w:space="0" w:color="auto"/>
              <w:right w:val="single" w:sz="6" w:space="0" w:color="auto"/>
            </w:tcBorders>
            <w:shd w:val="clear" w:color="auto" w:fill="auto"/>
            <w:vAlign w:val="center"/>
          </w:tcPr>
          <w:p w:rsidR="00F40379" w:rsidRPr="00F40379" w:rsidRDefault="00F40379" w:rsidP="00A455C4">
            <w:pPr>
              <w:tabs>
                <w:tab w:val="left" w:pos="567"/>
              </w:tabs>
              <w:spacing w:after="29" w:line="273" w:lineRule="exact"/>
              <w:ind w:left="283" w:hanging="142"/>
              <w:jc w:val="center"/>
              <w:rPr>
                <w:sz w:val="20"/>
                <w:szCs w:val="20"/>
              </w:rPr>
            </w:pPr>
            <w:r w:rsidRPr="00F40379">
              <w:rPr>
                <w:sz w:val="20"/>
                <w:szCs w:val="20"/>
              </w:rPr>
              <w:t>100</w:t>
            </w:r>
          </w:p>
        </w:tc>
        <w:tc>
          <w:tcPr>
            <w:tcW w:w="860" w:type="pct"/>
            <w:tcBorders>
              <w:top w:val="single" w:sz="6" w:space="0" w:color="auto"/>
              <w:left w:val="single" w:sz="6" w:space="0" w:color="auto"/>
              <w:bottom w:val="single" w:sz="6" w:space="0" w:color="auto"/>
              <w:right w:val="single" w:sz="6" w:space="0" w:color="auto"/>
            </w:tcBorders>
            <w:shd w:val="clear" w:color="auto" w:fill="auto"/>
          </w:tcPr>
          <w:p w:rsidR="00F40379" w:rsidRPr="00F40379" w:rsidRDefault="00F40379" w:rsidP="00A3724E">
            <w:pPr>
              <w:tabs>
                <w:tab w:val="left" w:pos="567"/>
              </w:tabs>
              <w:spacing w:after="29" w:line="273" w:lineRule="exact"/>
              <w:ind w:left="283" w:hanging="142"/>
              <w:jc w:val="both"/>
              <w:rPr>
                <w:sz w:val="20"/>
                <w:szCs w:val="20"/>
              </w:rPr>
            </w:pPr>
          </w:p>
        </w:tc>
      </w:tr>
      <w:tr w:rsidR="00824201" w:rsidRPr="002A7673" w:rsidTr="00C80F0A">
        <w:trPr>
          <w:cantSplit/>
          <w:trHeight w:val="240"/>
        </w:trPr>
        <w:tc>
          <w:tcPr>
            <w:tcW w:w="5000" w:type="pct"/>
            <w:gridSpan w:val="9"/>
            <w:tcBorders>
              <w:top w:val="single" w:sz="6" w:space="0" w:color="auto"/>
              <w:left w:val="single" w:sz="6" w:space="0" w:color="auto"/>
              <w:bottom w:val="single" w:sz="6" w:space="0" w:color="auto"/>
              <w:right w:val="single" w:sz="6" w:space="0" w:color="auto"/>
            </w:tcBorders>
          </w:tcPr>
          <w:p w:rsidR="00824201" w:rsidRPr="00C80F0A" w:rsidRDefault="00824201" w:rsidP="00C80F0A">
            <w:pPr>
              <w:jc w:val="center"/>
              <w:rPr>
                <w:b/>
                <w:sz w:val="20"/>
                <w:szCs w:val="20"/>
              </w:rPr>
            </w:pPr>
            <w:r w:rsidRPr="00382998">
              <w:rPr>
                <w:b/>
                <w:sz w:val="20"/>
                <w:szCs w:val="20"/>
              </w:rPr>
              <w:t xml:space="preserve">Подпрограмма </w:t>
            </w:r>
            <w:r>
              <w:rPr>
                <w:b/>
                <w:sz w:val="20"/>
                <w:szCs w:val="20"/>
              </w:rPr>
              <w:t>3.</w:t>
            </w:r>
            <w:r w:rsidRPr="00F6424E">
              <w:rPr>
                <w:sz w:val="28"/>
                <w:szCs w:val="28"/>
              </w:rPr>
              <w:t xml:space="preserve"> </w:t>
            </w:r>
            <w:r w:rsidRPr="00C80F0A">
              <w:rPr>
                <w:b/>
                <w:sz w:val="20"/>
                <w:szCs w:val="20"/>
              </w:rPr>
              <w:t>«Дополнительное образование в Джанкойском районе на 2016-2018 годы».</w:t>
            </w:r>
          </w:p>
        </w:tc>
      </w:tr>
      <w:tr w:rsidR="00824201" w:rsidRPr="002A7673" w:rsidTr="00C80F0A">
        <w:trPr>
          <w:cantSplit/>
          <w:trHeight w:val="240"/>
        </w:trPr>
        <w:tc>
          <w:tcPr>
            <w:tcW w:w="5000" w:type="pct"/>
            <w:gridSpan w:val="9"/>
            <w:tcBorders>
              <w:top w:val="single" w:sz="6" w:space="0" w:color="auto"/>
              <w:left w:val="single" w:sz="6" w:space="0" w:color="auto"/>
              <w:bottom w:val="single" w:sz="6" w:space="0" w:color="auto"/>
              <w:right w:val="single" w:sz="6" w:space="0" w:color="auto"/>
            </w:tcBorders>
          </w:tcPr>
          <w:p w:rsidR="00824201" w:rsidRPr="00C80F0A" w:rsidRDefault="00824201" w:rsidP="00C80F0A">
            <w:pPr>
              <w:spacing w:line="276" w:lineRule="auto"/>
              <w:ind w:hanging="2"/>
              <w:rPr>
                <w:sz w:val="20"/>
                <w:szCs w:val="20"/>
              </w:rPr>
            </w:pPr>
            <w:r w:rsidRPr="00C80F0A">
              <w:rPr>
                <w:b/>
                <w:sz w:val="20"/>
                <w:szCs w:val="20"/>
              </w:rPr>
              <w:t>Цель</w:t>
            </w:r>
            <w:r>
              <w:rPr>
                <w:b/>
                <w:sz w:val="20"/>
                <w:szCs w:val="20"/>
              </w:rPr>
              <w:t xml:space="preserve"> </w:t>
            </w:r>
            <w:r w:rsidRPr="00C80F0A">
              <w:rPr>
                <w:b/>
                <w:sz w:val="20"/>
                <w:szCs w:val="20"/>
              </w:rPr>
              <w:t>3.</w:t>
            </w:r>
            <w:r>
              <w:rPr>
                <w:sz w:val="28"/>
                <w:szCs w:val="28"/>
              </w:rPr>
              <w:t xml:space="preserve"> </w:t>
            </w:r>
            <w:r w:rsidRPr="00C80F0A">
              <w:rPr>
                <w:sz w:val="20"/>
                <w:szCs w:val="20"/>
              </w:rPr>
              <w:t>Развитие дополнительного образования в Джанкойском районе.</w:t>
            </w:r>
          </w:p>
        </w:tc>
      </w:tr>
      <w:tr w:rsidR="00824201" w:rsidRPr="002A7673" w:rsidTr="00C80F0A">
        <w:trPr>
          <w:cantSplit/>
          <w:trHeight w:val="240"/>
        </w:trPr>
        <w:tc>
          <w:tcPr>
            <w:tcW w:w="5000" w:type="pct"/>
            <w:gridSpan w:val="9"/>
            <w:tcBorders>
              <w:top w:val="single" w:sz="6" w:space="0" w:color="auto"/>
              <w:left w:val="single" w:sz="6" w:space="0" w:color="auto"/>
              <w:bottom w:val="single" w:sz="6" w:space="0" w:color="auto"/>
              <w:right w:val="single" w:sz="6" w:space="0" w:color="auto"/>
            </w:tcBorders>
          </w:tcPr>
          <w:p w:rsidR="00824201" w:rsidRPr="00C80F0A" w:rsidRDefault="00824201" w:rsidP="00C80F0A">
            <w:pPr>
              <w:autoSpaceDE w:val="0"/>
              <w:autoSpaceDN w:val="0"/>
              <w:adjustRightInd w:val="0"/>
              <w:rPr>
                <w:b/>
                <w:sz w:val="20"/>
                <w:szCs w:val="20"/>
              </w:rPr>
            </w:pPr>
            <w:r w:rsidRPr="00C80F0A">
              <w:rPr>
                <w:b/>
                <w:sz w:val="20"/>
                <w:szCs w:val="20"/>
              </w:rPr>
              <w:t>Задача 3.</w:t>
            </w:r>
            <w:r w:rsidRPr="00C80F0A">
              <w:rPr>
                <w:sz w:val="20"/>
                <w:szCs w:val="20"/>
              </w:rPr>
              <w:t xml:space="preserve"> Создание современной материально- технической и учебно - методической базы образовательных учреждений дополнительного образования</w:t>
            </w:r>
            <w:r>
              <w:rPr>
                <w:sz w:val="20"/>
                <w:szCs w:val="20"/>
              </w:rPr>
              <w:t>.</w:t>
            </w:r>
          </w:p>
        </w:tc>
      </w:tr>
      <w:tr w:rsidR="00A3724E" w:rsidRPr="002A7673" w:rsidTr="00A455C4">
        <w:trPr>
          <w:cantSplit/>
          <w:trHeight w:val="240"/>
        </w:trPr>
        <w:tc>
          <w:tcPr>
            <w:tcW w:w="188" w:type="pct"/>
            <w:tcBorders>
              <w:top w:val="single" w:sz="6" w:space="0" w:color="auto"/>
              <w:left w:val="single" w:sz="6" w:space="0" w:color="auto"/>
              <w:bottom w:val="single" w:sz="6" w:space="0" w:color="auto"/>
              <w:right w:val="single" w:sz="6" w:space="0" w:color="auto"/>
            </w:tcBorders>
            <w:shd w:val="clear" w:color="auto" w:fill="auto"/>
          </w:tcPr>
          <w:p w:rsidR="00F40379" w:rsidRDefault="00F40379" w:rsidP="00467646">
            <w:pPr>
              <w:autoSpaceDE w:val="0"/>
              <w:autoSpaceDN w:val="0"/>
              <w:adjustRightInd w:val="0"/>
              <w:jc w:val="right"/>
              <w:rPr>
                <w:sz w:val="20"/>
                <w:szCs w:val="20"/>
              </w:rPr>
            </w:pPr>
            <w:r>
              <w:rPr>
                <w:sz w:val="20"/>
                <w:szCs w:val="20"/>
              </w:rPr>
              <w:lastRenderedPageBreak/>
              <w:t>3.1</w:t>
            </w:r>
          </w:p>
        </w:tc>
        <w:tc>
          <w:tcPr>
            <w:tcW w:w="1865" w:type="pct"/>
            <w:tcBorders>
              <w:top w:val="single" w:sz="6" w:space="0" w:color="auto"/>
              <w:left w:val="single" w:sz="6" w:space="0" w:color="auto"/>
              <w:bottom w:val="single" w:sz="6" w:space="0" w:color="auto"/>
              <w:right w:val="single" w:sz="6" w:space="0" w:color="auto"/>
            </w:tcBorders>
            <w:shd w:val="clear" w:color="auto" w:fill="auto"/>
          </w:tcPr>
          <w:p w:rsidR="00F40379" w:rsidRPr="00F40379" w:rsidRDefault="00F40379" w:rsidP="00F40379">
            <w:pPr>
              <w:tabs>
                <w:tab w:val="left" w:pos="567"/>
              </w:tabs>
              <w:ind w:left="117"/>
              <w:jc w:val="both"/>
              <w:rPr>
                <w:sz w:val="20"/>
                <w:szCs w:val="20"/>
              </w:rPr>
            </w:pPr>
            <w:r w:rsidRPr="00F40379">
              <w:rPr>
                <w:sz w:val="20"/>
                <w:szCs w:val="20"/>
              </w:rPr>
              <w:t>Увеличение количества кружков в системе дополнительного образования, направленных на развитие интеллектуальных и творческих способностей школьников.</w:t>
            </w:r>
          </w:p>
        </w:tc>
        <w:tc>
          <w:tcPr>
            <w:tcW w:w="452" w:type="pct"/>
            <w:tcBorders>
              <w:top w:val="single" w:sz="6" w:space="0" w:color="auto"/>
              <w:left w:val="single" w:sz="6" w:space="0" w:color="auto"/>
              <w:bottom w:val="single" w:sz="6" w:space="0" w:color="auto"/>
              <w:right w:val="single" w:sz="6" w:space="0" w:color="auto"/>
            </w:tcBorders>
            <w:shd w:val="clear" w:color="auto" w:fill="auto"/>
          </w:tcPr>
          <w:p w:rsidR="00F40379" w:rsidRPr="00F40379" w:rsidRDefault="00F40379" w:rsidP="00F40379">
            <w:pPr>
              <w:tabs>
                <w:tab w:val="left" w:pos="567"/>
              </w:tabs>
              <w:kinsoku w:val="0"/>
              <w:overflowPunct w:val="0"/>
              <w:ind w:left="117"/>
              <w:jc w:val="center"/>
              <w:textAlignment w:val="baseline"/>
              <w:rPr>
                <w:sz w:val="20"/>
                <w:szCs w:val="20"/>
              </w:rPr>
            </w:pPr>
            <w:r>
              <w:rPr>
                <w:sz w:val="20"/>
                <w:szCs w:val="20"/>
              </w:rPr>
              <w:t>Ед.</w:t>
            </w:r>
          </w:p>
        </w:tc>
        <w:tc>
          <w:tcPr>
            <w:tcW w:w="49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F40379" w:rsidRPr="00F40379" w:rsidRDefault="00F40379" w:rsidP="00A455C4">
            <w:pPr>
              <w:tabs>
                <w:tab w:val="left" w:pos="567"/>
              </w:tabs>
              <w:ind w:left="117"/>
              <w:jc w:val="center"/>
              <w:rPr>
                <w:sz w:val="20"/>
                <w:szCs w:val="20"/>
              </w:rPr>
            </w:pPr>
            <w:r w:rsidRPr="00F40379">
              <w:rPr>
                <w:sz w:val="20"/>
                <w:szCs w:val="20"/>
              </w:rPr>
              <w:t>127</w:t>
            </w:r>
          </w:p>
        </w:tc>
        <w:tc>
          <w:tcPr>
            <w:tcW w:w="54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F40379" w:rsidRPr="00F40379" w:rsidRDefault="00F40379" w:rsidP="00A455C4">
            <w:pPr>
              <w:tabs>
                <w:tab w:val="left" w:pos="567"/>
              </w:tabs>
              <w:ind w:left="117"/>
              <w:jc w:val="center"/>
              <w:rPr>
                <w:sz w:val="20"/>
                <w:szCs w:val="20"/>
              </w:rPr>
            </w:pPr>
            <w:r w:rsidRPr="00F40379">
              <w:rPr>
                <w:sz w:val="20"/>
                <w:szCs w:val="20"/>
              </w:rPr>
              <w:t>130</w:t>
            </w:r>
          </w:p>
        </w:tc>
        <w:tc>
          <w:tcPr>
            <w:tcW w:w="593" w:type="pct"/>
            <w:tcBorders>
              <w:top w:val="single" w:sz="6" w:space="0" w:color="auto"/>
              <w:left w:val="single" w:sz="6" w:space="0" w:color="auto"/>
              <w:bottom w:val="single" w:sz="6" w:space="0" w:color="auto"/>
              <w:right w:val="single" w:sz="6" w:space="0" w:color="auto"/>
            </w:tcBorders>
            <w:shd w:val="clear" w:color="auto" w:fill="auto"/>
            <w:vAlign w:val="center"/>
          </w:tcPr>
          <w:p w:rsidR="00F40379" w:rsidRPr="00F40379" w:rsidRDefault="00F40379" w:rsidP="00A455C4">
            <w:pPr>
              <w:tabs>
                <w:tab w:val="left" w:pos="567"/>
              </w:tabs>
              <w:ind w:left="117"/>
              <w:jc w:val="center"/>
              <w:rPr>
                <w:sz w:val="20"/>
                <w:szCs w:val="20"/>
              </w:rPr>
            </w:pPr>
            <w:r w:rsidRPr="00F40379">
              <w:rPr>
                <w:sz w:val="20"/>
                <w:szCs w:val="20"/>
              </w:rPr>
              <w:t>136</w:t>
            </w:r>
          </w:p>
        </w:tc>
        <w:tc>
          <w:tcPr>
            <w:tcW w:w="860" w:type="pct"/>
            <w:tcBorders>
              <w:top w:val="single" w:sz="6" w:space="0" w:color="auto"/>
              <w:left w:val="single" w:sz="6" w:space="0" w:color="auto"/>
              <w:bottom w:val="single" w:sz="6" w:space="0" w:color="auto"/>
              <w:right w:val="single" w:sz="6" w:space="0" w:color="auto"/>
            </w:tcBorders>
            <w:shd w:val="clear" w:color="auto" w:fill="auto"/>
          </w:tcPr>
          <w:p w:rsidR="00F40379" w:rsidRPr="002A7673" w:rsidRDefault="00F40379" w:rsidP="00467646">
            <w:pPr>
              <w:autoSpaceDE w:val="0"/>
              <w:autoSpaceDN w:val="0"/>
              <w:adjustRightInd w:val="0"/>
              <w:rPr>
                <w:sz w:val="20"/>
                <w:szCs w:val="20"/>
              </w:rPr>
            </w:pPr>
          </w:p>
        </w:tc>
      </w:tr>
      <w:tr w:rsidR="00A3724E" w:rsidRPr="002A7673" w:rsidTr="00A455C4">
        <w:trPr>
          <w:cantSplit/>
          <w:trHeight w:val="240"/>
        </w:trPr>
        <w:tc>
          <w:tcPr>
            <w:tcW w:w="188" w:type="pct"/>
            <w:tcBorders>
              <w:top w:val="single" w:sz="6" w:space="0" w:color="auto"/>
              <w:left w:val="single" w:sz="6" w:space="0" w:color="auto"/>
              <w:bottom w:val="single" w:sz="6" w:space="0" w:color="auto"/>
              <w:right w:val="single" w:sz="6" w:space="0" w:color="auto"/>
            </w:tcBorders>
            <w:shd w:val="clear" w:color="auto" w:fill="auto"/>
          </w:tcPr>
          <w:p w:rsidR="00F40379" w:rsidRDefault="00F40379" w:rsidP="00467646">
            <w:pPr>
              <w:autoSpaceDE w:val="0"/>
              <w:autoSpaceDN w:val="0"/>
              <w:adjustRightInd w:val="0"/>
              <w:jc w:val="right"/>
              <w:rPr>
                <w:sz w:val="20"/>
                <w:szCs w:val="20"/>
              </w:rPr>
            </w:pPr>
            <w:r>
              <w:rPr>
                <w:sz w:val="20"/>
                <w:szCs w:val="20"/>
              </w:rPr>
              <w:t>3.2</w:t>
            </w:r>
          </w:p>
        </w:tc>
        <w:tc>
          <w:tcPr>
            <w:tcW w:w="1865" w:type="pct"/>
            <w:tcBorders>
              <w:top w:val="single" w:sz="6" w:space="0" w:color="auto"/>
              <w:left w:val="single" w:sz="6" w:space="0" w:color="auto"/>
              <w:bottom w:val="single" w:sz="6" w:space="0" w:color="auto"/>
              <w:right w:val="single" w:sz="6" w:space="0" w:color="auto"/>
            </w:tcBorders>
            <w:shd w:val="clear" w:color="auto" w:fill="auto"/>
          </w:tcPr>
          <w:p w:rsidR="00F40379" w:rsidRPr="00F40379" w:rsidRDefault="00F40379" w:rsidP="00F40379">
            <w:pPr>
              <w:tabs>
                <w:tab w:val="left" w:pos="567"/>
              </w:tabs>
              <w:ind w:left="117"/>
              <w:jc w:val="both"/>
              <w:rPr>
                <w:sz w:val="20"/>
                <w:szCs w:val="20"/>
              </w:rPr>
            </w:pPr>
            <w:r w:rsidRPr="00F40379">
              <w:rPr>
                <w:sz w:val="20"/>
                <w:szCs w:val="20"/>
              </w:rPr>
              <w:t>Совершенствование  материально-технической  базы  внешкольных учебных заведений</w:t>
            </w:r>
          </w:p>
        </w:tc>
        <w:tc>
          <w:tcPr>
            <w:tcW w:w="452" w:type="pct"/>
            <w:tcBorders>
              <w:top w:val="single" w:sz="6" w:space="0" w:color="auto"/>
              <w:left w:val="single" w:sz="6" w:space="0" w:color="auto"/>
              <w:bottom w:val="single" w:sz="6" w:space="0" w:color="auto"/>
              <w:right w:val="single" w:sz="6" w:space="0" w:color="auto"/>
            </w:tcBorders>
            <w:shd w:val="clear" w:color="auto" w:fill="auto"/>
          </w:tcPr>
          <w:p w:rsidR="00F40379" w:rsidRPr="00F40379" w:rsidRDefault="00F40379" w:rsidP="00F40379">
            <w:pPr>
              <w:tabs>
                <w:tab w:val="left" w:pos="567"/>
              </w:tabs>
              <w:kinsoku w:val="0"/>
              <w:overflowPunct w:val="0"/>
              <w:ind w:left="117"/>
              <w:jc w:val="center"/>
              <w:textAlignment w:val="baseline"/>
              <w:rPr>
                <w:sz w:val="20"/>
                <w:szCs w:val="20"/>
              </w:rPr>
            </w:pPr>
            <w:r w:rsidRPr="00F40379">
              <w:rPr>
                <w:sz w:val="20"/>
                <w:szCs w:val="20"/>
              </w:rPr>
              <w:t>%</w:t>
            </w:r>
          </w:p>
        </w:tc>
        <w:tc>
          <w:tcPr>
            <w:tcW w:w="49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F40379" w:rsidRPr="00F40379" w:rsidRDefault="00F40379" w:rsidP="00A455C4">
            <w:pPr>
              <w:tabs>
                <w:tab w:val="left" w:pos="567"/>
              </w:tabs>
              <w:ind w:left="117"/>
              <w:jc w:val="center"/>
              <w:rPr>
                <w:sz w:val="20"/>
                <w:szCs w:val="20"/>
              </w:rPr>
            </w:pPr>
            <w:r w:rsidRPr="00F40379">
              <w:rPr>
                <w:sz w:val="20"/>
                <w:szCs w:val="20"/>
              </w:rPr>
              <w:t>30</w:t>
            </w:r>
          </w:p>
        </w:tc>
        <w:tc>
          <w:tcPr>
            <w:tcW w:w="54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F40379" w:rsidRPr="00F40379" w:rsidRDefault="00F40379" w:rsidP="00A455C4">
            <w:pPr>
              <w:tabs>
                <w:tab w:val="left" w:pos="567"/>
              </w:tabs>
              <w:ind w:left="117"/>
              <w:jc w:val="center"/>
              <w:rPr>
                <w:sz w:val="20"/>
                <w:szCs w:val="20"/>
              </w:rPr>
            </w:pPr>
            <w:r w:rsidRPr="00F40379">
              <w:rPr>
                <w:sz w:val="20"/>
                <w:szCs w:val="20"/>
              </w:rPr>
              <w:t>50</w:t>
            </w:r>
          </w:p>
        </w:tc>
        <w:tc>
          <w:tcPr>
            <w:tcW w:w="593" w:type="pct"/>
            <w:tcBorders>
              <w:top w:val="single" w:sz="6" w:space="0" w:color="auto"/>
              <w:left w:val="single" w:sz="6" w:space="0" w:color="auto"/>
              <w:bottom w:val="single" w:sz="6" w:space="0" w:color="auto"/>
              <w:right w:val="single" w:sz="6" w:space="0" w:color="auto"/>
            </w:tcBorders>
            <w:shd w:val="clear" w:color="auto" w:fill="auto"/>
            <w:vAlign w:val="center"/>
          </w:tcPr>
          <w:p w:rsidR="00F40379" w:rsidRPr="00F40379" w:rsidRDefault="00F40379" w:rsidP="00A455C4">
            <w:pPr>
              <w:tabs>
                <w:tab w:val="left" w:pos="567"/>
              </w:tabs>
              <w:ind w:left="117"/>
              <w:jc w:val="center"/>
              <w:rPr>
                <w:sz w:val="20"/>
                <w:szCs w:val="20"/>
              </w:rPr>
            </w:pPr>
            <w:r w:rsidRPr="00F40379">
              <w:rPr>
                <w:sz w:val="20"/>
                <w:szCs w:val="20"/>
              </w:rPr>
              <w:t>90</w:t>
            </w:r>
          </w:p>
        </w:tc>
        <w:tc>
          <w:tcPr>
            <w:tcW w:w="860" w:type="pct"/>
            <w:tcBorders>
              <w:top w:val="single" w:sz="6" w:space="0" w:color="auto"/>
              <w:left w:val="single" w:sz="6" w:space="0" w:color="auto"/>
              <w:bottom w:val="single" w:sz="6" w:space="0" w:color="auto"/>
              <w:right w:val="single" w:sz="6" w:space="0" w:color="auto"/>
            </w:tcBorders>
            <w:shd w:val="clear" w:color="auto" w:fill="auto"/>
          </w:tcPr>
          <w:p w:rsidR="00F40379" w:rsidRPr="002A7673" w:rsidRDefault="00F40379" w:rsidP="00467646">
            <w:pPr>
              <w:autoSpaceDE w:val="0"/>
              <w:autoSpaceDN w:val="0"/>
              <w:adjustRightInd w:val="0"/>
              <w:rPr>
                <w:sz w:val="20"/>
                <w:szCs w:val="20"/>
              </w:rPr>
            </w:pPr>
          </w:p>
        </w:tc>
      </w:tr>
      <w:tr w:rsidR="00A3724E" w:rsidRPr="002A7673" w:rsidTr="00A455C4">
        <w:trPr>
          <w:cantSplit/>
          <w:trHeight w:val="240"/>
        </w:trPr>
        <w:tc>
          <w:tcPr>
            <w:tcW w:w="188" w:type="pct"/>
            <w:tcBorders>
              <w:top w:val="single" w:sz="6" w:space="0" w:color="auto"/>
              <w:left w:val="single" w:sz="6" w:space="0" w:color="auto"/>
              <w:bottom w:val="single" w:sz="6" w:space="0" w:color="auto"/>
              <w:right w:val="single" w:sz="6" w:space="0" w:color="auto"/>
            </w:tcBorders>
            <w:shd w:val="clear" w:color="auto" w:fill="auto"/>
          </w:tcPr>
          <w:p w:rsidR="00F40379" w:rsidRPr="002A7673" w:rsidRDefault="00F40379" w:rsidP="00467646">
            <w:pPr>
              <w:autoSpaceDE w:val="0"/>
              <w:autoSpaceDN w:val="0"/>
              <w:adjustRightInd w:val="0"/>
              <w:jc w:val="right"/>
              <w:rPr>
                <w:sz w:val="20"/>
                <w:szCs w:val="20"/>
              </w:rPr>
            </w:pPr>
            <w:r>
              <w:rPr>
                <w:sz w:val="20"/>
                <w:szCs w:val="20"/>
              </w:rPr>
              <w:t>3.3</w:t>
            </w:r>
          </w:p>
        </w:tc>
        <w:tc>
          <w:tcPr>
            <w:tcW w:w="1865" w:type="pct"/>
            <w:tcBorders>
              <w:top w:val="single" w:sz="6" w:space="0" w:color="auto"/>
              <w:left w:val="single" w:sz="6" w:space="0" w:color="auto"/>
              <w:bottom w:val="single" w:sz="6" w:space="0" w:color="auto"/>
              <w:right w:val="single" w:sz="6" w:space="0" w:color="auto"/>
            </w:tcBorders>
            <w:shd w:val="clear" w:color="auto" w:fill="auto"/>
          </w:tcPr>
          <w:p w:rsidR="00F40379" w:rsidRPr="00F40379" w:rsidRDefault="00F40379" w:rsidP="00F40379">
            <w:pPr>
              <w:tabs>
                <w:tab w:val="left" w:pos="567"/>
              </w:tabs>
              <w:ind w:left="117"/>
              <w:jc w:val="both"/>
              <w:rPr>
                <w:sz w:val="20"/>
                <w:szCs w:val="20"/>
              </w:rPr>
            </w:pPr>
            <w:r w:rsidRPr="00F40379">
              <w:rPr>
                <w:sz w:val="20"/>
                <w:szCs w:val="20"/>
              </w:rPr>
              <w:t>Увеличение количества профессиональных кадров, задействованных в дополнительном образовании</w:t>
            </w:r>
          </w:p>
        </w:tc>
        <w:tc>
          <w:tcPr>
            <w:tcW w:w="452" w:type="pct"/>
            <w:tcBorders>
              <w:top w:val="single" w:sz="6" w:space="0" w:color="auto"/>
              <w:left w:val="single" w:sz="6" w:space="0" w:color="auto"/>
              <w:bottom w:val="single" w:sz="6" w:space="0" w:color="auto"/>
              <w:right w:val="single" w:sz="6" w:space="0" w:color="auto"/>
            </w:tcBorders>
            <w:shd w:val="clear" w:color="auto" w:fill="auto"/>
          </w:tcPr>
          <w:p w:rsidR="00F40379" w:rsidRPr="00F40379" w:rsidRDefault="00F40379" w:rsidP="00F40379">
            <w:pPr>
              <w:tabs>
                <w:tab w:val="left" w:pos="567"/>
              </w:tabs>
              <w:kinsoku w:val="0"/>
              <w:overflowPunct w:val="0"/>
              <w:ind w:left="117"/>
              <w:jc w:val="center"/>
              <w:textAlignment w:val="baseline"/>
              <w:rPr>
                <w:sz w:val="20"/>
                <w:szCs w:val="20"/>
              </w:rPr>
            </w:pPr>
            <w:r>
              <w:rPr>
                <w:sz w:val="20"/>
                <w:szCs w:val="20"/>
              </w:rPr>
              <w:t>Ед.</w:t>
            </w:r>
          </w:p>
        </w:tc>
        <w:tc>
          <w:tcPr>
            <w:tcW w:w="49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F40379" w:rsidRPr="00F40379" w:rsidRDefault="00F40379" w:rsidP="00A455C4">
            <w:pPr>
              <w:tabs>
                <w:tab w:val="left" w:pos="567"/>
              </w:tabs>
              <w:ind w:left="117"/>
              <w:jc w:val="center"/>
              <w:rPr>
                <w:sz w:val="20"/>
                <w:szCs w:val="20"/>
              </w:rPr>
            </w:pPr>
            <w:r w:rsidRPr="00F40379">
              <w:rPr>
                <w:sz w:val="20"/>
                <w:szCs w:val="20"/>
              </w:rPr>
              <w:t>10</w:t>
            </w:r>
          </w:p>
        </w:tc>
        <w:tc>
          <w:tcPr>
            <w:tcW w:w="54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F40379" w:rsidRPr="00F40379" w:rsidRDefault="00F40379" w:rsidP="00A455C4">
            <w:pPr>
              <w:tabs>
                <w:tab w:val="left" w:pos="567"/>
              </w:tabs>
              <w:kinsoku w:val="0"/>
              <w:overflowPunct w:val="0"/>
              <w:ind w:left="117"/>
              <w:jc w:val="center"/>
              <w:textAlignment w:val="baseline"/>
              <w:rPr>
                <w:sz w:val="20"/>
                <w:szCs w:val="20"/>
              </w:rPr>
            </w:pPr>
            <w:r w:rsidRPr="00F40379">
              <w:rPr>
                <w:sz w:val="20"/>
                <w:szCs w:val="20"/>
              </w:rPr>
              <w:t>15</w:t>
            </w:r>
          </w:p>
        </w:tc>
        <w:tc>
          <w:tcPr>
            <w:tcW w:w="593" w:type="pct"/>
            <w:tcBorders>
              <w:top w:val="single" w:sz="6" w:space="0" w:color="auto"/>
              <w:left w:val="single" w:sz="6" w:space="0" w:color="auto"/>
              <w:bottom w:val="single" w:sz="6" w:space="0" w:color="auto"/>
              <w:right w:val="single" w:sz="6" w:space="0" w:color="auto"/>
            </w:tcBorders>
            <w:shd w:val="clear" w:color="auto" w:fill="auto"/>
            <w:vAlign w:val="center"/>
          </w:tcPr>
          <w:p w:rsidR="00F40379" w:rsidRPr="00F40379" w:rsidRDefault="00F40379" w:rsidP="00A455C4">
            <w:pPr>
              <w:tabs>
                <w:tab w:val="left" w:pos="567"/>
              </w:tabs>
              <w:kinsoku w:val="0"/>
              <w:overflowPunct w:val="0"/>
              <w:ind w:left="117"/>
              <w:jc w:val="center"/>
              <w:textAlignment w:val="baseline"/>
              <w:rPr>
                <w:sz w:val="20"/>
                <w:szCs w:val="20"/>
              </w:rPr>
            </w:pPr>
            <w:r w:rsidRPr="00F40379">
              <w:rPr>
                <w:sz w:val="20"/>
                <w:szCs w:val="20"/>
              </w:rPr>
              <w:t>20</w:t>
            </w:r>
          </w:p>
        </w:tc>
        <w:tc>
          <w:tcPr>
            <w:tcW w:w="860" w:type="pct"/>
            <w:tcBorders>
              <w:top w:val="single" w:sz="6" w:space="0" w:color="auto"/>
              <w:left w:val="single" w:sz="6" w:space="0" w:color="auto"/>
              <w:bottom w:val="single" w:sz="6" w:space="0" w:color="auto"/>
              <w:right w:val="single" w:sz="6" w:space="0" w:color="auto"/>
            </w:tcBorders>
            <w:shd w:val="clear" w:color="auto" w:fill="auto"/>
          </w:tcPr>
          <w:p w:rsidR="00F40379" w:rsidRPr="002A7673" w:rsidRDefault="00F40379" w:rsidP="00467646">
            <w:pPr>
              <w:autoSpaceDE w:val="0"/>
              <w:autoSpaceDN w:val="0"/>
              <w:adjustRightInd w:val="0"/>
              <w:rPr>
                <w:sz w:val="20"/>
                <w:szCs w:val="20"/>
              </w:rPr>
            </w:pPr>
          </w:p>
        </w:tc>
      </w:tr>
      <w:tr w:rsidR="000B17CB" w:rsidRPr="002A7673" w:rsidTr="00A455C4">
        <w:trPr>
          <w:cantSplit/>
          <w:trHeight w:val="240"/>
        </w:trPr>
        <w:tc>
          <w:tcPr>
            <w:tcW w:w="5000" w:type="pct"/>
            <w:gridSpan w:val="9"/>
            <w:tcBorders>
              <w:top w:val="single" w:sz="6" w:space="0" w:color="auto"/>
              <w:left w:val="single" w:sz="6" w:space="0" w:color="auto"/>
              <w:bottom w:val="single" w:sz="6" w:space="0" w:color="auto"/>
              <w:right w:val="single" w:sz="6" w:space="0" w:color="auto"/>
            </w:tcBorders>
            <w:shd w:val="clear" w:color="auto" w:fill="auto"/>
          </w:tcPr>
          <w:p w:rsidR="000B17CB" w:rsidRPr="008E0DD8" w:rsidRDefault="000B17CB" w:rsidP="000B17CB">
            <w:pPr>
              <w:spacing w:line="276" w:lineRule="auto"/>
              <w:jc w:val="center"/>
              <w:rPr>
                <w:b/>
                <w:sz w:val="20"/>
                <w:szCs w:val="20"/>
              </w:rPr>
            </w:pPr>
            <w:r w:rsidRPr="008E0DD8">
              <w:rPr>
                <w:b/>
                <w:sz w:val="20"/>
                <w:szCs w:val="20"/>
              </w:rPr>
              <w:t xml:space="preserve">Подпрограмма </w:t>
            </w:r>
            <w:r>
              <w:rPr>
                <w:b/>
                <w:sz w:val="20"/>
                <w:szCs w:val="20"/>
              </w:rPr>
              <w:t>4</w:t>
            </w:r>
            <w:r w:rsidRPr="008E0DD8">
              <w:rPr>
                <w:b/>
                <w:sz w:val="20"/>
                <w:szCs w:val="20"/>
              </w:rPr>
              <w:t>.</w:t>
            </w:r>
            <w:r w:rsidRPr="008E0DD8">
              <w:rPr>
                <w:b/>
                <w:bCs/>
                <w:sz w:val="28"/>
                <w:szCs w:val="28"/>
              </w:rPr>
              <w:t xml:space="preserve"> </w:t>
            </w:r>
            <w:r w:rsidRPr="008E0DD8">
              <w:rPr>
                <w:b/>
                <w:sz w:val="20"/>
                <w:szCs w:val="20"/>
              </w:rPr>
              <w:t>«Развитие физической культуры и спорта, поддержка детей и молодёжи в Джанкойском районе на 2016-2018 годы»</w:t>
            </w:r>
          </w:p>
        </w:tc>
      </w:tr>
      <w:tr w:rsidR="000B17CB" w:rsidRPr="002A7673" w:rsidTr="00A455C4">
        <w:trPr>
          <w:cantSplit/>
          <w:trHeight w:val="240"/>
        </w:trPr>
        <w:tc>
          <w:tcPr>
            <w:tcW w:w="5000" w:type="pct"/>
            <w:gridSpan w:val="9"/>
            <w:tcBorders>
              <w:top w:val="single" w:sz="6" w:space="0" w:color="auto"/>
              <w:left w:val="single" w:sz="6" w:space="0" w:color="auto"/>
              <w:bottom w:val="single" w:sz="6" w:space="0" w:color="auto"/>
              <w:right w:val="single" w:sz="6" w:space="0" w:color="auto"/>
            </w:tcBorders>
            <w:shd w:val="clear" w:color="auto" w:fill="auto"/>
          </w:tcPr>
          <w:p w:rsidR="000B17CB" w:rsidRPr="002A7673" w:rsidRDefault="000B17CB" w:rsidP="000B17CB">
            <w:pPr>
              <w:autoSpaceDE w:val="0"/>
              <w:autoSpaceDN w:val="0"/>
              <w:adjustRightInd w:val="0"/>
              <w:rPr>
                <w:sz w:val="20"/>
                <w:szCs w:val="20"/>
              </w:rPr>
            </w:pPr>
            <w:r w:rsidRPr="008E0DD8">
              <w:rPr>
                <w:b/>
                <w:sz w:val="20"/>
                <w:szCs w:val="20"/>
              </w:rPr>
              <w:t xml:space="preserve">Цель </w:t>
            </w:r>
            <w:r>
              <w:rPr>
                <w:b/>
                <w:sz w:val="20"/>
                <w:szCs w:val="20"/>
              </w:rPr>
              <w:t>4</w:t>
            </w:r>
            <w:r>
              <w:rPr>
                <w:sz w:val="20"/>
                <w:szCs w:val="20"/>
              </w:rPr>
              <w:t>.</w:t>
            </w:r>
            <w:r>
              <w:rPr>
                <w:sz w:val="28"/>
                <w:szCs w:val="28"/>
              </w:rPr>
              <w:t xml:space="preserve"> </w:t>
            </w:r>
            <w:r w:rsidRPr="008E0DD8">
              <w:rPr>
                <w:sz w:val="20"/>
                <w:szCs w:val="20"/>
              </w:rPr>
              <w:t>Популяризация и развитие массового спорта в Джанкойском районе, создание условий для деятельности детских и молодежных общественных объединений.</w:t>
            </w:r>
          </w:p>
        </w:tc>
      </w:tr>
      <w:tr w:rsidR="000B17CB" w:rsidRPr="002A7673" w:rsidTr="00A455C4">
        <w:trPr>
          <w:cantSplit/>
          <w:trHeight w:val="240"/>
        </w:trPr>
        <w:tc>
          <w:tcPr>
            <w:tcW w:w="5000" w:type="pct"/>
            <w:gridSpan w:val="9"/>
            <w:tcBorders>
              <w:top w:val="single" w:sz="6" w:space="0" w:color="auto"/>
              <w:left w:val="single" w:sz="6" w:space="0" w:color="auto"/>
              <w:bottom w:val="single" w:sz="6" w:space="0" w:color="auto"/>
              <w:right w:val="single" w:sz="6" w:space="0" w:color="auto"/>
            </w:tcBorders>
            <w:shd w:val="clear" w:color="auto" w:fill="auto"/>
          </w:tcPr>
          <w:p w:rsidR="000B17CB" w:rsidRPr="008E0DD8" w:rsidRDefault="000B17CB" w:rsidP="000B17CB">
            <w:pPr>
              <w:jc w:val="both"/>
              <w:rPr>
                <w:sz w:val="20"/>
                <w:szCs w:val="20"/>
              </w:rPr>
            </w:pPr>
            <w:r w:rsidRPr="008E0DD8">
              <w:rPr>
                <w:b/>
                <w:sz w:val="20"/>
                <w:szCs w:val="20"/>
              </w:rPr>
              <w:t xml:space="preserve">Задача </w:t>
            </w:r>
            <w:r>
              <w:rPr>
                <w:b/>
                <w:sz w:val="20"/>
                <w:szCs w:val="20"/>
              </w:rPr>
              <w:t>4</w:t>
            </w:r>
            <w:r w:rsidRPr="008E0DD8">
              <w:rPr>
                <w:b/>
                <w:sz w:val="20"/>
                <w:szCs w:val="20"/>
              </w:rPr>
              <w:t>.</w:t>
            </w:r>
            <w:r w:rsidRPr="00CD1CDF">
              <w:rPr>
                <w:sz w:val="28"/>
                <w:szCs w:val="28"/>
              </w:rPr>
              <w:t xml:space="preserve"> </w:t>
            </w:r>
            <w:r w:rsidRPr="008E0DD8">
              <w:rPr>
                <w:sz w:val="20"/>
                <w:szCs w:val="20"/>
              </w:rPr>
              <w:t>Разви</w:t>
            </w:r>
            <w:r>
              <w:rPr>
                <w:sz w:val="20"/>
                <w:szCs w:val="20"/>
              </w:rPr>
              <w:t>тие</w:t>
            </w:r>
            <w:r w:rsidRPr="008E0DD8">
              <w:rPr>
                <w:sz w:val="20"/>
                <w:szCs w:val="20"/>
              </w:rPr>
              <w:t xml:space="preserve">  массов</w:t>
            </w:r>
            <w:r>
              <w:rPr>
                <w:sz w:val="20"/>
                <w:szCs w:val="20"/>
              </w:rPr>
              <w:t>ого</w:t>
            </w:r>
            <w:r w:rsidRPr="008E0DD8">
              <w:rPr>
                <w:sz w:val="20"/>
                <w:szCs w:val="20"/>
              </w:rPr>
              <w:t xml:space="preserve"> спорт</w:t>
            </w:r>
            <w:r>
              <w:rPr>
                <w:sz w:val="20"/>
                <w:szCs w:val="20"/>
              </w:rPr>
              <w:t>а</w:t>
            </w:r>
            <w:r w:rsidRPr="008E0DD8">
              <w:rPr>
                <w:sz w:val="20"/>
                <w:szCs w:val="20"/>
              </w:rPr>
              <w:t xml:space="preserve"> в Джанкойском районе, поддерж</w:t>
            </w:r>
            <w:r>
              <w:rPr>
                <w:sz w:val="20"/>
                <w:szCs w:val="20"/>
              </w:rPr>
              <w:t>ка</w:t>
            </w:r>
            <w:r w:rsidRPr="008E0DD8">
              <w:rPr>
                <w:sz w:val="20"/>
                <w:szCs w:val="20"/>
              </w:rPr>
              <w:t xml:space="preserve"> и разви</w:t>
            </w:r>
            <w:r>
              <w:rPr>
                <w:sz w:val="20"/>
                <w:szCs w:val="20"/>
              </w:rPr>
              <w:t xml:space="preserve">тие </w:t>
            </w:r>
            <w:r w:rsidRPr="008E0DD8">
              <w:rPr>
                <w:sz w:val="20"/>
                <w:szCs w:val="20"/>
              </w:rPr>
              <w:t>деятельности детских и молодежных общественных объединений и организаций, действующих на территории Джанкойского района.</w:t>
            </w:r>
          </w:p>
        </w:tc>
      </w:tr>
      <w:tr w:rsidR="00A3724E" w:rsidRPr="002A7673" w:rsidTr="00A455C4">
        <w:trPr>
          <w:cantSplit/>
          <w:trHeight w:val="240"/>
        </w:trPr>
        <w:tc>
          <w:tcPr>
            <w:tcW w:w="188" w:type="pct"/>
            <w:tcBorders>
              <w:top w:val="single" w:sz="6" w:space="0" w:color="auto"/>
              <w:left w:val="single" w:sz="6" w:space="0" w:color="auto"/>
              <w:bottom w:val="single" w:sz="6" w:space="0" w:color="auto"/>
              <w:right w:val="single" w:sz="6" w:space="0" w:color="auto"/>
            </w:tcBorders>
            <w:shd w:val="clear" w:color="auto" w:fill="auto"/>
          </w:tcPr>
          <w:p w:rsidR="000B17CB" w:rsidRDefault="000B17CB" w:rsidP="00467646">
            <w:pPr>
              <w:autoSpaceDE w:val="0"/>
              <w:autoSpaceDN w:val="0"/>
              <w:adjustRightInd w:val="0"/>
              <w:jc w:val="right"/>
              <w:rPr>
                <w:sz w:val="20"/>
                <w:szCs w:val="20"/>
              </w:rPr>
            </w:pPr>
            <w:r>
              <w:rPr>
                <w:sz w:val="20"/>
                <w:szCs w:val="20"/>
              </w:rPr>
              <w:t>4.1</w:t>
            </w:r>
          </w:p>
        </w:tc>
        <w:tc>
          <w:tcPr>
            <w:tcW w:w="1865" w:type="pct"/>
            <w:tcBorders>
              <w:top w:val="single" w:sz="6" w:space="0" w:color="auto"/>
              <w:left w:val="single" w:sz="6" w:space="0" w:color="auto"/>
              <w:bottom w:val="single" w:sz="6" w:space="0" w:color="auto"/>
              <w:right w:val="single" w:sz="6" w:space="0" w:color="auto"/>
            </w:tcBorders>
            <w:shd w:val="clear" w:color="auto" w:fill="auto"/>
          </w:tcPr>
          <w:p w:rsidR="000B17CB" w:rsidRPr="00C772EF" w:rsidRDefault="000B17CB" w:rsidP="00FB4069">
            <w:pPr>
              <w:jc w:val="both"/>
              <w:rPr>
                <w:sz w:val="20"/>
                <w:szCs w:val="20"/>
              </w:rPr>
            </w:pPr>
            <w:r w:rsidRPr="00C772EF">
              <w:rPr>
                <w:sz w:val="20"/>
                <w:szCs w:val="20"/>
              </w:rPr>
              <w:t>Увеличение  доли  жителей  района  систематически  занимающихся  физической культурой  и  спортом  до  20 %  от  общего  числа  жителей  района.</w:t>
            </w:r>
          </w:p>
        </w:tc>
        <w:tc>
          <w:tcPr>
            <w:tcW w:w="452" w:type="pct"/>
            <w:tcBorders>
              <w:top w:val="single" w:sz="6" w:space="0" w:color="auto"/>
              <w:left w:val="single" w:sz="6" w:space="0" w:color="auto"/>
              <w:bottom w:val="single" w:sz="6" w:space="0" w:color="auto"/>
              <w:right w:val="single" w:sz="6" w:space="0" w:color="auto"/>
            </w:tcBorders>
            <w:shd w:val="clear" w:color="auto" w:fill="auto"/>
          </w:tcPr>
          <w:p w:rsidR="000B17CB" w:rsidRPr="00C772EF" w:rsidRDefault="000B17CB" w:rsidP="00FB4069">
            <w:pPr>
              <w:kinsoku w:val="0"/>
              <w:overflowPunct w:val="0"/>
              <w:jc w:val="center"/>
              <w:textAlignment w:val="baseline"/>
              <w:rPr>
                <w:sz w:val="20"/>
                <w:szCs w:val="20"/>
              </w:rPr>
            </w:pPr>
            <w:r w:rsidRPr="00C772EF">
              <w:rPr>
                <w:sz w:val="20"/>
                <w:szCs w:val="20"/>
              </w:rPr>
              <w:t>%</w:t>
            </w:r>
          </w:p>
        </w:tc>
        <w:tc>
          <w:tcPr>
            <w:tcW w:w="49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0B17CB" w:rsidRPr="00C772EF" w:rsidRDefault="000B17CB" w:rsidP="00A455C4">
            <w:pPr>
              <w:kinsoku w:val="0"/>
              <w:overflowPunct w:val="0"/>
              <w:jc w:val="center"/>
              <w:textAlignment w:val="baseline"/>
              <w:rPr>
                <w:sz w:val="20"/>
                <w:szCs w:val="20"/>
              </w:rPr>
            </w:pPr>
            <w:r w:rsidRPr="00C772EF">
              <w:rPr>
                <w:sz w:val="20"/>
                <w:szCs w:val="20"/>
              </w:rPr>
              <w:t>10</w:t>
            </w:r>
          </w:p>
        </w:tc>
        <w:tc>
          <w:tcPr>
            <w:tcW w:w="54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0B17CB" w:rsidRPr="00C772EF" w:rsidRDefault="000B17CB" w:rsidP="00A455C4">
            <w:pPr>
              <w:kinsoku w:val="0"/>
              <w:overflowPunct w:val="0"/>
              <w:jc w:val="center"/>
              <w:textAlignment w:val="baseline"/>
              <w:rPr>
                <w:sz w:val="20"/>
                <w:szCs w:val="20"/>
              </w:rPr>
            </w:pPr>
            <w:r w:rsidRPr="00C772EF">
              <w:rPr>
                <w:sz w:val="20"/>
                <w:szCs w:val="20"/>
              </w:rPr>
              <w:t>15</w:t>
            </w:r>
          </w:p>
        </w:tc>
        <w:tc>
          <w:tcPr>
            <w:tcW w:w="593" w:type="pct"/>
            <w:tcBorders>
              <w:top w:val="single" w:sz="6" w:space="0" w:color="auto"/>
              <w:left w:val="single" w:sz="6" w:space="0" w:color="auto"/>
              <w:bottom w:val="single" w:sz="6" w:space="0" w:color="auto"/>
              <w:right w:val="single" w:sz="6" w:space="0" w:color="auto"/>
            </w:tcBorders>
            <w:shd w:val="clear" w:color="auto" w:fill="auto"/>
            <w:vAlign w:val="center"/>
          </w:tcPr>
          <w:p w:rsidR="000B17CB" w:rsidRPr="00C772EF" w:rsidRDefault="000B17CB" w:rsidP="00A455C4">
            <w:pPr>
              <w:jc w:val="center"/>
              <w:rPr>
                <w:sz w:val="20"/>
                <w:szCs w:val="20"/>
              </w:rPr>
            </w:pPr>
            <w:r w:rsidRPr="00C772EF">
              <w:rPr>
                <w:sz w:val="20"/>
                <w:szCs w:val="20"/>
              </w:rPr>
              <w:t>20</w:t>
            </w:r>
          </w:p>
        </w:tc>
        <w:tc>
          <w:tcPr>
            <w:tcW w:w="860" w:type="pct"/>
            <w:tcBorders>
              <w:top w:val="single" w:sz="6" w:space="0" w:color="auto"/>
              <w:left w:val="single" w:sz="6" w:space="0" w:color="auto"/>
              <w:bottom w:val="single" w:sz="6" w:space="0" w:color="auto"/>
              <w:right w:val="single" w:sz="6" w:space="0" w:color="auto"/>
            </w:tcBorders>
            <w:shd w:val="clear" w:color="auto" w:fill="auto"/>
          </w:tcPr>
          <w:p w:rsidR="000B17CB" w:rsidRPr="002A7673" w:rsidRDefault="000B17CB" w:rsidP="00467646">
            <w:pPr>
              <w:autoSpaceDE w:val="0"/>
              <w:autoSpaceDN w:val="0"/>
              <w:adjustRightInd w:val="0"/>
              <w:rPr>
                <w:sz w:val="20"/>
                <w:szCs w:val="20"/>
              </w:rPr>
            </w:pPr>
          </w:p>
        </w:tc>
      </w:tr>
      <w:tr w:rsidR="00A3724E" w:rsidRPr="002A7673" w:rsidTr="00A455C4">
        <w:trPr>
          <w:cantSplit/>
          <w:trHeight w:val="240"/>
        </w:trPr>
        <w:tc>
          <w:tcPr>
            <w:tcW w:w="188" w:type="pct"/>
            <w:tcBorders>
              <w:top w:val="single" w:sz="6" w:space="0" w:color="auto"/>
              <w:left w:val="single" w:sz="6" w:space="0" w:color="auto"/>
              <w:bottom w:val="single" w:sz="6" w:space="0" w:color="auto"/>
              <w:right w:val="single" w:sz="6" w:space="0" w:color="auto"/>
            </w:tcBorders>
            <w:shd w:val="clear" w:color="auto" w:fill="auto"/>
          </w:tcPr>
          <w:p w:rsidR="000B17CB" w:rsidRDefault="000B17CB" w:rsidP="00467646">
            <w:pPr>
              <w:autoSpaceDE w:val="0"/>
              <w:autoSpaceDN w:val="0"/>
              <w:adjustRightInd w:val="0"/>
              <w:jc w:val="right"/>
              <w:rPr>
                <w:sz w:val="20"/>
                <w:szCs w:val="20"/>
              </w:rPr>
            </w:pPr>
            <w:r>
              <w:rPr>
                <w:sz w:val="20"/>
                <w:szCs w:val="20"/>
              </w:rPr>
              <w:t>4.2</w:t>
            </w:r>
          </w:p>
        </w:tc>
        <w:tc>
          <w:tcPr>
            <w:tcW w:w="1865" w:type="pct"/>
            <w:tcBorders>
              <w:top w:val="single" w:sz="6" w:space="0" w:color="auto"/>
              <w:left w:val="single" w:sz="6" w:space="0" w:color="auto"/>
              <w:bottom w:val="single" w:sz="6" w:space="0" w:color="auto"/>
              <w:right w:val="single" w:sz="6" w:space="0" w:color="auto"/>
            </w:tcBorders>
            <w:shd w:val="clear" w:color="auto" w:fill="auto"/>
          </w:tcPr>
          <w:p w:rsidR="000B17CB" w:rsidRPr="00C772EF" w:rsidRDefault="000B17CB" w:rsidP="00FB4069">
            <w:pPr>
              <w:jc w:val="both"/>
              <w:rPr>
                <w:sz w:val="20"/>
                <w:szCs w:val="20"/>
              </w:rPr>
            </w:pPr>
            <w:r w:rsidRPr="00C772EF">
              <w:rPr>
                <w:sz w:val="20"/>
                <w:szCs w:val="20"/>
              </w:rPr>
              <w:t>Увеличение количества специалистов работающих в сфере физической культуры и  спорта  до  80  человек.</w:t>
            </w:r>
          </w:p>
        </w:tc>
        <w:tc>
          <w:tcPr>
            <w:tcW w:w="452" w:type="pct"/>
            <w:tcBorders>
              <w:top w:val="single" w:sz="6" w:space="0" w:color="auto"/>
              <w:left w:val="single" w:sz="6" w:space="0" w:color="auto"/>
              <w:bottom w:val="single" w:sz="6" w:space="0" w:color="auto"/>
              <w:right w:val="single" w:sz="6" w:space="0" w:color="auto"/>
            </w:tcBorders>
            <w:shd w:val="clear" w:color="auto" w:fill="auto"/>
          </w:tcPr>
          <w:p w:rsidR="000B17CB" w:rsidRPr="00C772EF" w:rsidRDefault="000B17CB" w:rsidP="00FB4069">
            <w:pPr>
              <w:kinsoku w:val="0"/>
              <w:overflowPunct w:val="0"/>
              <w:jc w:val="center"/>
              <w:textAlignment w:val="baseline"/>
              <w:rPr>
                <w:sz w:val="20"/>
                <w:szCs w:val="20"/>
              </w:rPr>
            </w:pPr>
            <w:r w:rsidRPr="00C772EF">
              <w:rPr>
                <w:sz w:val="20"/>
                <w:szCs w:val="20"/>
              </w:rPr>
              <w:t>Чел.</w:t>
            </w:r>
          </w:p>
        </w:tc>
        <w:tc>
          <w:tcPr>
            <w:tcW w:w="49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0B17CB" w:rsidRPr="00C772EF" w:rsidRDefault="000B17CB" w:rsidP="00A455C4">
            <w:pPr>
              <w:jc w:val="center"/>
              <w:rPr>
                <w:sz w:val="20"/>
                <w:szCs w:val="20"/>
              </w:rPr>
            </w:pPr>
            <w:r w:rsidRPr="00C772EF">
              <w:rPr>
                <w:sz w:val="20"/>
                <w:szCs w:val="20"/>
              </w:rPr>
              <w:t>30</w:t>
            </w:r>
          </w:p>
        </w:tc>
        <w:tc>
          <w:tcPr>
            <w:tcW w:w="54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0B17CB" w:rsidRPr="00C772EF" w:rsidRDefault="000B17CB" w:rsidP="00A455C4">
            <w:pPr>
              <w:kinsoku w:val="0"/>
              <w:overflowPunct w:val="0"/>
              <w:jc w:val="center"/>
              <w:textAlignment w:val="baseline"/>
              <w:rPr>
                <w:sz w:val="20"/>
                <w:szCs w:val="20"/>
              </w:rPr>
            </w:pPr>
            <w:r w:rsidRPr="00C772EF">
              <w:rPr>
                <w:sz w:val="20"/>
                <w:szCs w:val="20"/>
              </w:rPr>
              <w:t>50</w:t>
            </w:r>
          </w:p>
        </w:tc>
        <w:tc>
          <w:tcPr>
            <w:tcW w:w="593" w:type="pct"/>
            <w:tcBorders>
              <w:top w:val="single" w:sz="6" w:space="0" w:color="auto"/>
              <w:left w:val="single" w:sz="6" w:space="0" w:color="auto"/>
              <w:bottom w:val="single" w:sz="6" w:space="0" w:color="auto"/>
              <w:right w:val="single" w:sz="6" w:space="0" w:color="auto"/>
            </w:tcBorders>
            <w:shd w:val="clear" w:color="auto" w:fill="auto"/>
            <w:vAlign w:val="center"/>
          </w:tcPr>
          <w:p w:rsidR="000B17CB" w:rsidRPr="00C772EF" w:rsidRDefault="000B17CB" w:rsidP="00A455C4">
            <w:pPr>
              <w:kinsoku w:val="0"/>
              <w:overflowPunct w:val="0"/>
              <w:jc w:val="center"/>
              <w:textAlignment w:val="baseline"/>
              <w:rPr>
                <w:sz w:val="20"/>
                <w:szCs w:val="20"/>
              </w:rPr>
            </w:pPr>
            <w:r w:rsidRPr="00C772EF">
              <w:rPr>
                <w:sz w:val="20"/>
                <w:szCs w:val="20"/>
              </w:rPr>
              <w:t>80</w:t>
            </w:r>
          </w:p>
        </w:tc>
        <w:tc>
          <w:tcPr>
            <w:tcW w:w="860" w:type="pct"/>
            <w:tcBorders>
              <w:top w:val="single" w:sz="6" w:space="0" w:color="auto"/>
              <w:left w:val="single" w:sz="6" w:space="0" w:color="auto"/>
              <w:bottom w:val="single" w:sz="6" w:space="0" w:color="auto"/>
              <w:right w:val="single" w:sz="6" w:space="0" w:color="auto"/>
            </w:tcBorders>
            <w:shd w:val="clear" w:color="auto" w:fill="auto"/>
          </w:tcPr>
          <w:p w:rsidR="000B17CB" w:rsidRPr="002A7673" w:rsidRDefault="000B17CB" w:rsidP="00467646">
            <w:pPr>
              <w:autoSpaceDE w:val="0"/>
              <w:autoSpaceDN w:val="0"/>
              <w:adjustRightInd w:val="0"/>
              <w:rPr>
                <w:sz w:val="20"/>
                <w:szCs w:val="20"/>
              </w:rPr>
            </w:pPr>
          </w:p>
        </w:tc>
      </w:tr>
      <w:tr w:rsidR="00A3724E" w:rsidRPr="002A7673" w:rsidTr="00A455C4">
        <w:trPr>
          <w:cantSplit/>
          <w:trHeight w:val="240"/>
        </w:trPr>
        <w:tc>
          <w:tcPr>
            <w:tcW w:w="188" w:type="pct"/>
            <w:tcBorders>
              <w:top w:val="single" w:sz="6" w:space="0" w:color="auto"/>
              <w:left w:val="single" w:sz="6" w:space="0" w:color="auto"/>
              <w:bottom w:val="single" w:sz="6" w:space="0" w:color="auto"/>
              <w:right w:val="single" w:sz="6" w:space="0" w:color="auto"/>
            </w:tcBorders>
            <w:shd w:val="clear" w:color="auto" w:fill="auto"/>
          </w:tcPr>
          <w:p w:rsidR="000B17CB" w:rsidRDefault="000B17CB" w:rsidP="00467646">
            <w:pPr>
              <w:autoSpaceDE w:val="0"/>
              <w:autoSpaceDN w:val="0"/>
              <w:adjustRightInd w:val="0"/>
              <w:jc w:val="right"/>
              <w:rPr>
                <w:sz w:val="20"/>
                <w:szCs w:val="20"/>
              </w:rPr>
            </w:pPr>
            <w:r>
              <w:rPr>
                <w:sz w:val="20"/>
                <w:szCs w:val="20"/>
              </w:rPr>
              <w:t>4.3</w:t>
            </w:r>
          </w:p>
        </w:tc>
        <w:tc>
          <w:tcPr>
            <w:tcW w:w="1865" w:type="pct"/>
            <w:tcBorders>
              <w:top w:val="single" w:sz="6" w:space="0" w:color="auto"/>
              <w:left w:val="single" w:sz="6" w:space="0" w:color="auto"/>
              <w:bottom w:val="single" w:sz="6" w:space="0" w:color="auto"/>
              <w:right w:val="single" w:sz="6" w:space="0" w:color="auto"/>
            </w:tcBorders>
            <w:shd w:val="clear" w:color="auto" w:fill="auto"/>
          </w:tcPr>
          <w:p w:rsidR="000B17CB" w:rsidRPr="00C772EF" w:rsidRDefault="000B17CB" w:rsidP="00FB4069">
            <w:pPr>
              <w:jc w:val="both"/>
              <w:rPr>
                <w:sz w:val="20"/>
                <w:szCs w:val="20"/>
              </w:rPr>
            </w:pPr>
            <w:r w:rsidRPr="00C772EF">
              <w:rPr>
                <w:sz w:val="20"/>
                <w:szCs w:val="20"/>
              </w:rPr>
              <w:t>Увеличение  количества  детей  подростков  занимающихся  в  спортивных учреждениях  спортивной  направленности  до  15 %  от  общего  числа  детей  и подростков  в  возрасте  от  7  до  16  лет.</w:t>
            </w:r>
          </w:p>
        </w:tc>
        <w:tc>
          <w:tcPr>
            <w:tcW w:w="452" w:type="pct"/>
            <w:tcBorders>
              <w:top w:val="single" w:sz="6" w:space="0" w:color="auto"/>
              <w:left w:val="single" w:sz="6" w:space="0" w:color="auto"/>
              <w:bottom w:val="single" w:sz="6" w:space="0" w:color="auto"/>
              <w:right w:val="single" w:sz="6" w:space="0" w:color="auto"/>
            </w:tcBorders>
            <w:shd w:val="clear" w:color="auto" w:fill="auto"/>
          </w:tcPr>
          <w:p w:rsidR="000B17CB" w:rsidRPr="00C772EF" w:rsidRDefault="000B17CB" w:rsidP="00FB4069">
            <w:pPr>
              <w:kinsoku w:val="0"/>
              <w:overflowPunct w:val="0"/>
              <w:jc w:val="center"/>
              <w:textAlignment w:val="baseline"/>
              <w:rPr>
                <w:sz w:val="20"/>
                <w:szCs w:val="20"/>
              </w:rPr>
            </w:pPr>
            <w:r w:rsidRPr="00C772EF">
              <w:rPr>
                <w:sz w:val="20"/>
                <w:szCs w:val="20"/>
              </w:rPr>
              <w:t>%</w:t>
            </w:r>
          </w:p>
        </w:tc>
        <w:tc>
          <w:tcPr>
            <w:tcW w:w="49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0B17CB" w:rsidRPr="00C772EF" w:rsidRDefault="000B17CB" w:rsidP="00A455C4">
            <w:pPr>
              <w:jc w:val="center"/>
              <w:rPr>
                <w:sz w:val="20"/>
                <w:szCs w:val="20"/>
              </w:rPr>
            </w:pPr>
            <w:r w:rsidRPr="00C772EF">
              <w:rPr>
                <w:sz w:val="20"/>
                <w:szCs w:val="20"/>
              </w:rPr>
              <w:t>5</w:t>
            </w:r>
          </w:p>
        </w:tc>
        <w:tc>
          <w:tcPr>
            <w:tcW w:w="54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0B17CB" w:rsidRPr="00C772EF" w:rsidRDefault="000B17CB" w:rsidP="00A455C4">
            <w:pPr>
              <w:jc w:val="center"/>
              <w:rPr>
                <w:sz w:val="20"/>
                <w:szCs w:val="20"/>
              </w:rPr>
            </w:pPr>
            <w:r w:rsidRPr="00C772EF">
              <w:rPr>
                <w:sz w:val="20"/>
                <w:szCs w:val="20"/>
              </w:rPr>
              <w:t>10</w:t>
            </w:r>
          </w:p>
        </w:tc>
        <w:tc>
          <w:tcPr>
            <w:tcW w:w="593" w:type="pct"/>
            <w:tcBorders>
              <w:top w:val="single" w:sz="6" w:space="0" w:color="auto"/>
              <w:left w:val="single" w:sz="6" w:space="0" w:color="auto"/>
              <w:bottom w:val="single" w:sz="6" w:space="0" w:color="auto"/>
              <w:right w:val="single" w:sz="6" w:space="0" w:color="auto"/>
            </w:tcBorders>
            <w:shd w:val="clear" w:color="auto" w:fill="auto"/>
            <w:vAlign w:val="center"/>
          </w:tcPr>
          <w:p w:rsidR="000B17CB" w:rsidRPr="00C772EF" w:rsidRDefault="000B17CB" w:rsidP="00A455C4">
            <w:pPr>
              <w:jc w:val="center"/>
              <w:rPr>
                <w:sz w:val="20"/>
                <w:szCs w:val="20"/>
              </w:rPr>
            </w:pPr>
            <w:r w:rsidRPr="00C772EF">
              <w:rPr>
                <w:sz w:val="20"/>
                <w:szCs w:val="20"/>
              </w:rPr>
              <w:t>15</w:t>
            </w:r>
          </w:p>
        </w:tc>
        <w:tc>
          <w:tcPr>
            <w:tcW w:w="860" w:type="pct"/>
            <w:tcBorders>
              <w:top w:val="single" w:sz="6" w:space="0" w:color="auto"/>
              <w:left w:val="single" w:sz="6" w:space="0" w:color="auto"/>
              <w:bottom w:val="single" w:sz="6" w:space="0" w:color="auto"/>
              <w:right w:val="single" w:sz="6" w:space="0" w:color="auto"/>
            </w:tcBorders>
            <w:shd w:val="clear" w:color="auto" w:fill="auto"/>
          </w:tcPr>
          <w:p w:rsidR="000B17CB" w:rsidRPr="002A7673" w:rsidRDefault="000B17CB" w:rsidP="00467646">
            <w:pPr>
              <w:autoSpaceDE w:val="0"/>
              <w:autoSpaceDN w:val="0"/>
              <w:adjustRightInd w:val="0"/>
              <w:rPr>
                <w:sz w:val="20"/>
                <w:szCs w:val="20"/>
              </w:rPr>
            </w:pPr>
          </w:p>
        </w:tc>
      </w:tr>
      <w:tr w:rsidR="00A3724E" w:rsidRPr="002A7673" w:rsidTr="00A455C4">
        <w:trPr>
          <w:cantSplit/>
          <w:trHeight w:val="240"/>
        </w:trPr>
        <w:tc>
          <w:tcPr>
            <w:tcW w:w="188" w:type="pct"/>
            <w:tcBorders>
              <w:top w:val="single" w:sz="6" w:space="0" w:color="auto"/>
              <w:left w:val="single" w:sz="6" w:space="0" w:color="auto"/>
              <w:bottom w:val="single" w:sz="6" w:space="0" w:color="auto"/>
              <w:right w:val="single" w:sz="6" w:space="0" w:color="auto"/>
            </w:tcBorders>
            <w:shd w:val="clear" w:color="auto" w:fill="auto"/>
          </w:tcPr>
          <w:p w:rsidR="000B17CB" w:rsidRDefault="000B17CB" w:rsidP="00467646">
            <w:pPr>
              <w:autoSpaceDE w:val="0"/>
              <w:autoSpaceDN w:val="0"/>
              <w:adjustRightInd w:val="0"/>
              <w:jc w:val="right"/>
              <w:rPr>
                <w:sz w:val="20"/>
                <w:szCs w:val="20"/>
              </w:rPr>
            </w:pPr>
            <w:r>
              <w:rPr>
                <w:sz w:val="20"/>
                <w:szCs w:val="20"/>
              </w:rPr>
              <w:t>4.4</w:t>
            </w:r>
          </w:p>
        </w:tc>
        <w:tc>
          <w:tcPr>
            <w:tcW w:w="1865" w:type="pct"/>
            <w:tcBorders>
              <w:top w:val="single" w:sz="6" w:space="0" w:color="auto"/>
              <w:left w:val="single" w:sz="6" w:space="0" w:color="auto"/>
              <w:bottom w:val="single" w:sz="6" w:space="0" w:color="auto"/>
              <w:right w:val="single" w:sz="6" w:space="0" w:color="auto"/>
            </w:tcBorders>
            <w:shd w:val="clear" w:color="auto" w:fill="auto"/>
          </w:tcPr>
          <w:p w:rsidR="000B17CB" w:rsidRPr="00C772EF" w:rsidRDefault="000B17CB" w:rsidP="00FB4069">
            <w:pPr>
              <w:jc w:val="both"/>
              <w:rPr>
                <w:sz w:val="20"/>
                <w:szCs w:val="20"/>
              </w:rPr>
            </w:pPr>
            <w:r w:rsidRPr="00C772EF">
              <w:rPr>
                <w:sz w:val="20"/>
                <w:szCs w:val="20"/>
              </w:rPr>
              <w:t xml:space="preserve">Доля  молодых  граждан,   проживающих   на </w:t>
            </w:r>
          </w:p>
          <w:p w:rsidR="000B17CB" w:rsidRPr="00C772EF" w:rsidRDefault="000B17CB" w:rsidP="00FB4069">
            <w:pPr>
              <w:rPr>
                <w:sz w:val="20"/>
                <w:szCs w:val="20"/>
              </w:rPr>
            </w:pPr>
            <w:r w:rsidRPr="00C772EF">
              <w:rPr>
                <w:sz w:val="20"/>
                <w:szCs w:val="20"/>
              </w:rPr>
              <w:t>территории Джанкойского района Республики  Крым,  задействованных  в  мероприятиях  по реализации  молодежной   политики,  в  общем количестве молодых людей района</w:t>
            </w:r>
          </w:p>
        </w:tc>
        <w:tc>
          <w:tcPr>
            <w:tcW w:w="452" w:type="pct"/>
            <w:tcBorders>
              <w:top w:val="single" w:sz="6" w:space="0" w:color="auto"/>
              <w:left w:val="single" w:sz="6" w:space="0" w:color="auto"/>
              <w:bottom w:val="single" w:sz="6" w:space="0" w:color="auto"/>
              <w:right w:val="single" w:sz="6" w:space="0" w:color="auto"/>
            </w:tcBorders>
            <w:shd w:val="clear" w:color="auto" w:fill="auto"/>
          </w:tcPr>
          <w:p w:rsidR="000B17CB" w:rsidRPr="00C772EF" w:rsidRDefault="000B17CB" w:rsidP="00FB4069">
            <w:pPr>
              <w:jc w:val="center"/>
              <w:rPr>
                <w:sz w:val="20"/>
                <w:szCs w:val="20"/>
              </w:rPr>
            </w:pPr>
            <w:r w:rsidRPr="00C772EF">
              <w:rPr>
                <w:sz w:val="20"/>
                <w:szCs w:val="20"/>
              </w:rPr>
              <w:t>%</w:t>
            </w:r>
          </w:p>
        </w:tc>
        <w:tc>
          <w:tcPr>
            <w:tcW w:w="49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0B17CB" w:rsidRPr="00C772EF" w:rsidRDefault="000B17CB" w:rsidP="00A455C4">
            <w:pPr>
              <w:jc w:val="center"/>
              <w:rPr>
                <w:sz w:val="20"/>
                <w:szCs w:val="20"/>
              </w:rPr>
            </w:pPr>
            <w:r w:rsidRPr="00C772EF">
              <w:rPr>
                <w:sz w:val="20"/>
                <w:szCs w:val="20"/>
              </w:rPr>
              <w:t>10</w:t>
            </w:r>
          </w:p>
        </w:tc>
        <w:tc>
          <w:tcPr>
            <w:tcW w:w="54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0B17CB" w:rsidRPr="00C772EF" w:rsidRDefault="000B17CB" w:rsidP="00A455C4">
            <w:pPr>
              <w:jc w:val="center"/>
              <w:rPr>
                <w:sz w:val="20"/>
                <w:szCs w:val="20"/>
              </w:rPr>
            </w:pPr>
            <w:r w:rsidRPr="00C772EF">
              <w:rPr>
                <w:sz w:val="20"/>
                <w:szCs w:val="20"/>
              </w:rPr>
              <w:t>20</w:t>
            </w:r>
          </w:p>
        </w:tc>
        <w:tc>
          <w:tcPr>
            <w:tcW w:w="593" w:type="pct"/>
            <w:tcBorders>
              <w:top w:val="single" w:sz="6" w:space="0" w:color="auto"/>
              <w:left w:val="single" w:sz="6" w:space="0" w:color="auto"/>
              <w:bottom w:val="single" w:sz="6" w:space="0" w:color="auto"/>
              <w:right w:val="single" w:sz="6" w:space="0" w:color="auto"/>
            </w:tcBorders>
            <w:shd w:val="clear" w:color="auto" w:fill="auto"/>
            <w:vAlign w:val="center"/>
          </w:tcPr>
          <w:p w:rsidR="000B17CB" w:rsidRPr="00C772EF" w:rsidRDefault="000B17CB" w:rsidP="00A455C4">
            <w:pPr>
              <w:jc w:val="center"/>
              <w:rPr>
                <w:sz w:val="20"/>
                <w:szCs w:val="20"/>
              </w:rPr>
            </w:pPr>
            <w:r w:rsidRPr="00C772EF">
              <w:rPr>
                <w:sz w:val="20"/>
                <w:szCs w:val="20"/>
              </w:rPr>
              <w:t>30</w:t>
            </w:r>
          </w:p>
        </w:tc>
        <w:tc>
          <w:tcPr>
            <w:tcW w:w="860" w:type="pct"/>
            <w:tcBorders>
              <w:top w:val="single" w:sz="6" w:space="0" w:color="auto"/>
              <w:left w:val="single" w:sz="6" w:space="0" w:color="auto"/>
              <w:bottom w:val="single" w:sz="6" w:space="0" w:color="auto"/>
              <w:right w:val="single" w:sz="6" w:space="0" w:color="auto"/>
            </w:tcBorders>
            <w:shd w:val="clear" w:color="auto" w:fill="auto"/>
          </w:tcPr>
          <w:p w:rsidR="000B17CB" w:rsidRPr="002A7673" w:rsidRDefault="000B17CB" w:rsidP="00467646">
            <w:pPr>
              <w:autoSpaceDE w:val="0"/>
              <w:autoSpaceDN w:val="0"/>
              <w:adjustRightInd w:val="0"/>
              <w:rPr>
                <w:sz w:val="20"/>
                <w:szCs w:val="20"/>
              </w:rPr>
            </w:pPr>
          </w:p>
        </w:tc>
      </w:tr>
      <w:tr w:rsidR="00A3724E" w:rsidRPr="002A7673" w:rsidTr="00A455C4">
        <w:trPr>
          <w:cantSplit/>
          <w:trHeight w:val="240"/>
        </w:trPr>
        <w:tc>
          <w:tcPr>
            <w:tcW w:w="188" w:type="pct"/>
            <w:tcBorders>
              <w:top w:val="single" w:sz="6" w:space="0" w:color="auto"/>
              <w:left w:val="single" w:sz="6" w:space="0" w:color="auto"/>
              <w:bottom w:val="single" w:sz="6" w:space="0" w:color="auto"/>
              <w:right w:val="single" w:sz="6" w:space="0" w:color="auto"/>
            </w:tcBorders>
            <w:shd w:val="clear" w:color="auto" w:fill="auto"/>
          </w:tcPr>
          <w:p w:rsidR="000B17CB" w:rsidRDefault="000B17CB" w:rsidP="00467646">
            <w:pPr>
              <w:autoSpaceDE w:val="0"/>
              <w:autoSpaceDN w:val="0"/>
              <w:adjustRightInd w:val="0"/>
              <w:jc w:val="right"/>
              <w:rPr>
                <w:sz w:val="20"/>
                <w:szCs w:val="20"/>
              </w:rPr>
            </w:pPr>
            <w:r>
              <w:rPr>
                <w:sz w:val="20"/>
                <w:szCs w:val="20"/>
              </w:rPr>
              <w:t>4.5</w:t>
            </w:r>
          </w:p>
        </w:tc>
        <w:tc>
          <w:tcPr>
            <w:tcW w:w="1865" w:type="pct"/>
            <w:tcBorders>
              <w:top w:val="single" w:sz="6" w:space="0" w:color="auto"/>
              <w:left w:val="single" w:sz="6" w:space="0" w:color="auto"/>
              <w:bottom w:val="single" w:sz="6" w:space="0" w:color="auto"/>
              <w:right w:val="single" w:sz="6" w:space="0" w:color="auto"/>
            </w:tcBorders>
            <w:shd w:val="clear" w:color="auto" w:fill="auto"/>
          </w:tcPr>
          <w:p w:rsidR="000B17CB" w:rsidRPr="00C772EF" w:rsidRDefault="000B17CB" w:rsidP="00FB4069">
            <w:pPr>
              <w:jc w:val="both"/>
              <w:rPr>
                <w:sz w:val="20"/>
                <w:szCs w:val="20"/>
              </w:rPr>
            </w:pPr>
            <w:r w:rsidRPr="00C772EF">
              <w:rPr>
                <w:sz w:val="20"/>
                <w:szCs w:val="20"/>
              </w:rPr>
              <w:t>Количество  активных  школьных объединений.</w:t>
            </w:r>
          </w:p>
        </w:tc>
        <w:tc>
          <w:tcPr>
            <w:tcW w:w="452" w:type="pct"/>
            <w:tcBorders>
              <w:top w:val="single" w:sz="6" w:space="0" w:color="auto"/>
              <w:left w:val="single" w:sz="6" w:space="0" w:color="auto"/>
              <w:bottom w:val="single" w:sz="6" w:space="0" w:color="auto"/>
              <w:right w:val="single" w:sz="6" w:space="0" w:color="auto"/>
            </w:tcBorders>
            <w:shd w:val="clear" w:color="auto" w:fill="auto"/>
          </w:tcPr>
          <w:p w:rsidR="000B17CB" w:rsidRPr="00C772EF" w:rsidRDefault="000B17CB" w:rsidP="00FB4069">
            <w:pPr>
              <w:jc w:val="center"/>
              <w:rPr>
                <w:sz w:val="20"/>
                <w:szCs w:val="20"/>
              </w:rPr>
            </w:pPr>
            <w:r w:rsidRPr="00C772EF">
              <w:rPr>
                <w:sz w:val="20"/>
                <w:szCs w:val="20"/>
              </w:rPr>
              <w:t>%</w:t>
            </w:r>
          </w:p>
        </w:tc>
        <w:tc>
          <w:tcPr>
            <w:tcW w:w="49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0B17CB" w:rsidRPr="00C772EF" w:rsidRDefault="000B17CB" w:rsidP="00A455C4">
            <w:pPr>
              <w:jc w:val="center"/>
              <w:rPr>
                <w:sz w:val="20"/>
                <w:szCs w:val="20"/>
              </w:rPr>
            </w:pPr>
            <w:r w:rsidRPr="00C772EF">
              <w:rPr>
                <w:sz w:val="20"/>
                <w:szCs w:val="20"/>
              </w:rPr>
              <w:t>30</w:t>
            </w:r>
          </w:p>
        </w:tc>
        <w:tc>
          <w:tcPr>
            <w:tcW w:w="54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0B17CB" w:rsidRPr="00C772EF" w:rsidRDefault="000B17CB" w:rsidP="00A455C4">
            <w:pPr>
              <w:jc w:val="center"/>
              <w:rPr>
                <w:sz w:val="20"/>
                <w:szCs w:val="20"/>
              </w:rPr>
            </w:pPr>
            <w:r w:rsidRPr="00C772EF">
              <w:rPr>
                <w:sz w:val="20"/>
                <w:szCs w:val="20"/>
              </w:rPr>
              <w:t>50</w:t>
            </w:r>
          </w:p>
        </w:tc>
        <w:tc>
          <w:tcPr>
            <w:tcW w:w="593" w:type="pct"/>
            <w:tcBorders>
              <w:top w:val="single" w:sz="6" w:space="0" w:color="auto"/>
              <w:left w:val="single" w:sz="6" w:space="0" w:color="auto"/>
              <w:bottom w:val="single" w:sz="6" w:space="0" w:color="auto"/>
              <w:right w:val="single" w:sz="6" w:space="0" w:color="auto"/>
            </w:tcBorders>
            <w:shd w:val="clear" w:color="auto" w:fill="auto"/>
            <w:vAlign w:val="center"/>
          </w:tcPr>
          <w:p w:rsidR="000B17CB" w:rsidRPr="00C772EF" w:rsidRDefault="000B17CB" w:rsidP="00A455C4">
            <w:pPr>
              <w:jc w:val="center"/>
              <w:rPr>
                <w:sz w:val="20"/>
                <w:szCs w:val="20"/>
              </w:rPr>
            </w:pPr>
            <w:r w:rsidRPr="00C772EF">
              <w:rPr>
                <w:sz w:val="20"/>
                <w:szCs w:val="20"/>
              </w:rPr>
              <w:t>90</w:t>
            </w:r>
          </w:p>
        </w:tc>
        <w:tc>
          <w:tcPr>
            <w:tcW w:w="860" w:type="pct"/>
            <w:tcBorders>
              <w:top w:val="single" w:sz="6" w:space="0" w:color="auto"/>
              <w:left w:val="single" w:sz="6" w:space="0" w:color="auto"/>
              <w:bottom w:val="single" w:sz="6" w:space="0" w:color="auto"/>
              <w:right w:val="single" w:sz="6" w:space="0" w:color="auto"/>
            </w:tcBorders>
            <w:shd w:val="clear" w:color="auto" w:fill="auto"/>
          </w:tcPr>
          <w:p w:rsidR="000B17CB" w:rsidRPr="002A7673" w:rsidRDefault="000B17CB" w:rsidP="00467646">
            <w:pPr>
              <w:autoSpaceDE w:val="0"/>
              <w:autoSpaceDN w:val="0"/>
              <w:adjustRightInd w:val="0"/>
              <w:rPr>
                <w:sz w:val="20"/>
                <w:szCs w:val="20"/>
              </w:rPr>
            </w:pPr>
          </w:p>
        </w:tc>
      </w:tr>
      <w:tr w:rsidR="00A3724E" w:rsidRPr="002A7673" w:rsidTr="00A455C4">
        <w:trPr>
          <w:cantSplit/>
          <w:trHeight w:val="240"/>
        </w:trPr>
        <w:tc>
          <w:tcPr>
            <w:tcW w:w="188" w:type="pct"/>
            <w:tcBorders>
              <w:top w:val="single" w:sz="6" w:space="0" w:color="auto"/>
              <w:left w:val="single" w:sz="6" w:space="0" w:color="auto"/>
              <w:bottom w:val="single" w:sz="6" w:space="0" w:color="auto"/>
              <w:right w:val="single" w:sz="6" w:space="0" w:color="auto"/>
            </w:tcBorders>
            <w:shd w:val="clear" w:color="auto" w:fill="auto"/>
          </w:tcPr>
          <w:p w:rsidR="000B17CB" w:rsidRDefault="000B17CB" w:rsidP="00467646">
            <w:pPr>
              <w:autoSpaceDE w:val="0"/>
              <w:autoSpaceDN w:val="0"/>
              <w:adjustRightInd w:val="0"/>
              <w:jc w:val="right"/>
              <w:rPr>
                <w:sz w:val="20"/>
                <w:szCs w:val="20"/>
              </w:rPr>
            </w:pPr>
            <w:r>
              <w:rPr>
                <w:sz w:val="20"/>
                <w:szCs w:val="20"/>
              </w:rPr>
              <w:t>4.6</w:t>
            </w:r>
          </w:p>
        </w:tc>
        <w:tc>
          <w:tcPr>
            <w:tcW w:w="1865" w:type="pct"/>
            <w:tcBorders>
              <w:top w:val="single" w:sz="6" w:space="0" w:color="auto"/>
              <w:left w:val="single" w:sz="6" w:space="0" w:color="auto"/>
              <w:bottom w:val="single" w:sz="6" w:space="0" w:color="auto"/>
              <w:right w:val="single" w:sz="6" w:space="0" w:color="auto"/>
            </w:tcBorders>
            <w:shd w:val="clear" w:color="auto" w:fill="auto"/>
          </w:tcPr>
          <w:p w:rsidR="000B17CB" w:rsidRPr="00C772EF" w:rsidRDefault="000B17CB" w:rsidP="00FB4069">
            <w:pPr>
              <w:rPr>
                <w:sz w:val="20"/>
                <w:szCs w:val="20"/>
              </w:rPr>
            </w:pPr>
            <w:r w:rsidRPr="00C772EF">
              <w:rPr>
                <w:sz w:val="20"/>
                <w:szCs w:val="20"/>
              </w:rPr>
              <w:t xml:space="preserve">Доля   молодых   граждан,   принимающих участие    в  деятельности  общественных организаций и объединений, в общем количестве </w:t>
            </w:r>
          </w:p>
          <w:p w:rsidR="000B17CB" w:rsidRPr="00C772EF" w:rsidRDefault="000B17CB" w:rsidP="00FB4069">
            <w:pPr>
              <w:rPr>
                <w:sz w:val="20"/>
                <w:szCs w:val="20"/>
              </w:rPr>
            </w:pPr>
            <w:r w:rsidRPr="00C772EF">
              <w:rPr>
                <w:sz w:val="20"/>
                <w:szCs w:val="20"/>
              </w:rPr>
              <w:t>молодых граждан.</w:t>
            </w:r>
          </w:p>
        </w:tc>
        <w:tc>
          <w:tcPr>
            <w:tcW w:w="452" w:type="pct"/>
            <w:tcBorders>
              <w:top w:val="single" w:sz="6" w:space="0" w:color="auto"/>
              <w:left w:val="single" w:sz="6" w:space="0" w:color="auto"/>
              <w:bottom w:val="single" w:sz="6" w:space="0" w:color="auto"/>
              <w:right w:val="single" w:sz="6" w:space="0" w:color="auto"/>
            </w:tcBorders>
            <w:shd w:val="clear" w:color="auto" w:fill="auto"/>
          </w:tcPr>
          <w:p w:rsidR="000B17CB" w:rsidRPr="00C772EF" w:rsidRDefault="000B17CB" w:rsidP="00FB4069">
            <w:pPr>
              <w:rPr>
                <w:sz w:val="20"/>
                <w:szCs w:val="20"/>
              </w:rPr>
            </w:pPr>
            <w:r w:rsidRPr="00C772EF">
              <w:rPr>
                <w:sz w:val="20"/>
                <w:szCs w:val="20"/>
              </w:rPr>
              <w:t>%</w:t>
            </w:r>
          </w:p>
        </w:tc>
        <w:tc>
          <w:tcPr>
            <w:tcW w:w="49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0B17CB" w:rsidRPr="00C772EF" w:rsidRDefault="000B17CB" w:rsidP="00A455C4">
            <w:pPr>
              <w:jc w:val="center"/>
              <w:rPr>
                <w:sz w:val="20"/>
                <w:szCs w:val="20"/>
              </w:rPr>
            </w:pPr>
            <w:r w:rsidRPr="00C772EF">
              <w:rPr>
                <w:sz w:val="20"/>
                <w:szCs w:val="20"/>
              </w:rPr>
              <w:t>10</w:t>
            </w:r>
          </w:p>
        </w:tc>
        <w:tc>
          <w:tcPr>
            <w:tcW w:w="54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0B17CB" w:rsidRPr="00C772EF" w:rsidRDefault="000B17CB" w:rsidP="00A455C4">
            <w:pPr>
              <w:jc w:val="center"/>
              <w:rPr>
                <w:sz w:val="20"/>
                <w:szCs w:val="20"/>
              </w:rPr>
            </w:pPr>
            <w:r w:rsidRPr="00C772EF">
              <w:rPr>
                <w:sz w:val="20"/>
                <w:szCs w:val="20"/>
              </w:rPr>
              <w:t>20</w:t>
            </w:r>
          </w:p>
        </w:tc>
        <w:tc>
          <w:tcPr>
            <w:tcW w:w="593" w:type="pct"/>
            <w:tcBorders>
              <w:top w:val="single" w:sz="6" w:space="0" w:color="auto"/>
              <w:left w:val="single" w:sz="6" w:space="0" w:color="auto"/>
              <w:bottom w:val="single" w:sz="6" w:space="0" w:color="auto"/>
              <w:right w:val="single" w:sz="6" w:space="0" w:color="auto"/>
            </w:tcBorders>
            <w:shd w:val="clear" w:color="auto" w:fill="auto"/>
            <w:vAlign w:val="center"/>
          </w:tcPr>
          <w:p w:rsidR="000B17CB" w:rsidRPr="00C772EF" w:rsidRDefault="000B17CB" w:rsidP="00A455C4">
            <w:pPr>
              <w:jc w:val="center"/>
              <w:rPr>
                <w:sz w:val="20"/>
                <w:szCs w:val="20"/>
              </w:rPr>
            </w:pPr>
            <w:r w:rsidRPr="00C772EF">
              <w:rPr>
                <w:sz w:val="20"/>
                <w:szCs w:val="20"/>
              </w:rPr>
              <w:t>30</w:t>
            </w:r>
          </w:p>
        </w:tc>
        <w:tc>
          <w:tcPr>
            <w:tcW w:w="860" w:type="pct"/>
            <w:tcBorders>
              <w:top w:val="single" w:sz="6" w:space="0" w:color="auto"/>
              <w:left w:val="single" w:sz="6" w:space="0" w:color="auto"/>
              <w:bottom w:val="single" w:sz="6" w:space="0" w:color="auto"/>
              <w:right w:val="single" w:sz="6" w:space="0" w:color="auto"/>
            </w:tcBorders>
            <w:shd w:val="clear" w:color="auto" w:fill="auto"/>
          </w:tcPr>
          <w:p w:rsidR="000B17CB" w:rsidRPr="002A7673" w:rsidRDefault="000B17CB" w:rsidP="00467646">
            <w:pPr>
              <w:autoSpaceDE w:val="0"/>
              <w:autoSpaceDN w:val="0"/>
              <w:adjustRightInd w:val="0"/>
              <w:rPr>
                <w:sz w:val="20"/>
                <w:szCs w:val="20"/>
              </w:rPr>
            </w:pPr>
          </w:p>
        </w:tc>
      </w:tr>
      <w:tr w:rsidR="00A3724E" w:rsidRPr="002A7673" w:rsidTr="00A455C4">
        <w:trPr>
          <w:cantSplit/>
          <w:trHeight w:val="240"/>
        </w:trPr>
        <w:tc>
          <w:tcPr>
            <w:tcW w:w="188" w:type="pct"/>
            <w:tcBorders>
              <w:top w:val="single" w:sz="6" w:space="0" w:color="auto"/>
              <w:left w:val="single" w:sz="6" w:space="0" w:color="auto"/>
              <w:bottom w:val="single" w:sz="6" w:space="0" w:color="auto"/>
              <w:right w:val="single" w:sz="6" w:space="0" w:color="auto"/>
            </w:tcBorders>
            <w:shd w:val="clear" w:color="auto" w:fill="auto"/>
          </w:tcPr>
          <w:p w:rsidR="000B17CB" w:rsidRDefault="000B17CB" w:rsidP="00467646">
            <w:pPr>
              <w:autoSpaceDE w:val="0"/>
              <w:autoSpaceDN w:val="0"/>
              <w:adjustRightInd w:val="0"/>
              <w:jc w:val="right"/>
              <w:rPr>
                <w:sz w:val="20"/>
                <w:szCs w:val="20"/>
              </w:rPr>
            </w:pPr>
            <w:r>
              <w:rPr>
                <w:sz w:val="20"/>
                <w:szCs w:val="20"/>
              </w:rPr>
              <w:t>4.7</w:t>
            </w:r>
          </w:p>
        </w:tc>
        <w:tc>
          <w:tcPr>
            <w:tcW w:w="1865" w:type="pct"/>
            <w:tcBorders>
              <w:top w:val="single" w:sz="6" w:space="0" w:color="auto"/>
              <w:left w:val="single" w:sz="6" w:space="0" w:color="auto"/>
              <w:bottom w:val="single" w:sz="6" w:space="0" w:color="auto"/>
              <w:right w:val="single" w:sz="6" w:space="0" w:color="auto"/>
            </w:tcBorders>
            <w:shd w:val="clear" w:color="auto" w:fill="auto"/>
          </w:tcPr>
          <w:p w:rsidR="000B17CB" w:rsidRPr="00C772EF" w:rsidRDefault="000B17CB" w:rsidP="00FB4069">
            <w:pPr>
              <w:rPr>
                <w:sz w:val="20"/>
                <w:szCs w:val="20"/>
              </w:rPr>
            </w:pPr>
            <w:r w:rsidRPr="00C772EF">
              <w:rPr>
                <w:sz w:val="20"/>
                <w:szCs w:val="20"/>
              </w:rPr>
              <w:t>Количество  инициативных  молодежных проектов,  реализуемых  при  содействии государственных органов.</w:t>
            </w:r>
          </w:p>
        </w:tc>
        <w:tc>
          <w:tcPr>
            <w:tcW w:w="452" w:type="pct"/>
            <w:tcBorders>
              <w:top w:val="single" w:sz="6" w:space="0" w:color="auto"/>
              <w:left w:val="single" w:sz="6" w:space="0" w:color="auto"/>
              <w:bottom w:val="single" w:sz="6" w:space="0" w:color="auto"/>
              <w:right w:val="single" w:sz="6" w:space="0" w:color="auto"/>
            </w:tcBorders>
            <w:shd w:val="clear" w:color="auto" w:fill="auto"/>
          </w:tcPr>
          <w:p w:rsidR="000B17CB" w:rsidRPr="00C772EF" w:rsidRDefault="000B17CB" w:rsidP="00FB4069">
            <w:pPr>
              <w:rPr>
                <w:sz w:val="20"/>
                <w:szCs w:val="20"/>
              </w:rPr>
            </w:pPr>
            <w:r w:rsidRPr="00C772EF">
              <w:rPr>
                <w:sz w:val="20"/>
                <w:szCs w:val="20"/>
              </w:rPr>
              <w:t>Шт.</w:t>
            </w:r>
          </w:p>
        </w:tc>
        <w:tc>
          <w:tcPr>
            <w:tcW w:w="49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0B17CB" w:rsidRPr="00C772EF" w:rsidRDefault="000B17CB" w:rsidP="00A455C4">
            <w:pPr>
              <w:jc w:val="center"/>
              <w:rPr>
                <w:sz w:val="20"/>
                <w:szCs w:val="20"/>
              </w:rPr>
            </w:pPr>
            <w:r w:rsidRPr="00C772EF">
              <w:rPr>
                <w:sz w:val="20"/>
                <w:szCs w:val="20"/>
              </w:rPr>
              <w:t>2</w:t>
            </w:r>
          </w:p>
        </w:tc>
        <w:tc>
          <w:tcPr>
            <w:tcW w:w="54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0B17CB" w:rsidRPr="00C772EF" w:rsidRDefault="000B17CB" w:rsidP="00A455C4">
            <w:pPr>
              <w:jc w:val="center"/>
              <w:rPr>
                <w:sz w:val="20"/>
                <w:szCs w:val="20"/>
              </w:rPr>
            </w:pPr>
            <w:r w:rsidRPr="00C772EF">
              <w:rPr>
                <w:sz w:val="20"/>
                <w:szCs w:val="20"/>
              </w:rPr>
              <w:t>3</w:t>
            </w:r>
          </w:p>
        </w:tc>
        <w:tc>
          <w:tcPr>
            <w:tcW w:w="593" w:type="pct"/>
            <w:tcBorders>
              <w:top w:val="single" w:sz="6" w:space="0" w:color="auto"/>
              <w:left w:val="single" w:sz="6" w:space="0" w:color="auto"/>
              <w:bottom w:val="single" w:sz="6" w:space="0" w:color="auto"/>
              <w:right w:val="single" w:sz="6" w:space="0" w:color="auto"/>
            </w:tcBorders>
            <w:shd w:val="clear" w:color="auto" w:fill="auto"/>
            <w:vAlign w:val="center"/>
          </w:tcPr>
          <w:p w:rsidR="000B17CB" w:rsidRPr="00C772EF" w:rsidRDefault="000B17CB" w:rsidP="00A455C4">
            <w:pPr>
              <w:jc w:val="center"/>
              <w:rPr>
                <w:sz w:val="20"/>
                <w:szCs w:val="20"/>
              </w:rPr>
            </w:pPr>
            <w:r w:rsidRPr="00C772EF">
              <w:rPr>
                <w:sz w:val="20"/>
                <w:szCs w:val="20"/>
              </w:rPr>
              <w:t>5</w:t>
            </w:r>
          </w:p>
        </w:tc>
        <w:tc>
          <w:tcPr>
            <w:tcW w:w="860" w:type="pct"/>
            <w:tcBorders>
              <w:top w:val="single" w:sz="6" w:space="0" w:color="auto"/>
              <w:left w:val="single" w:sz="6" w:space="0" w:color="auto"/>
              <w:bottom w:val="single" w:sz="6" w:space="0" w:color="auto"/>
              <w:right w:val="single" w:sz="6" w:space="0" w:color="auto"/>
            </w:tcBorders>
            <w:shd w:val="clear" w:color="auto" w:fill="auto"/>
          </w:tcPr>
          <w:p w:rsidR="000B17CB" w:rsidRPr="002A7673" w:rsidRDefault="000B17CB" w:rsidP="00467646">
            <w:pPr>
              <w:autoSpaceDE w:val="0"/>
              <w:autoSpaceDN w:val="0"/>
              <w:adjustRightInd w:val="0"/>
              <w:rPr>
                <w:sz w:val="20"/>
                <w:szCs w:val="20"/>
              </w:rPr>
            </w:pPr>
          </w:p>
        </w:tc>
      </w:tr>
      <w:tr w:rsidR="00824201" w:rsidRPr="002A7673" w:rsidTr="00510C89">
        <w:trPr>
          <w:cantSplit/>
          <w:trHeight w:val="240"/>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tcPr>
          <w:p w:rsidR="00824201" w:rsidRPr="008E0DD8" w:rsidRDefault="00824201" w:rsidP="00A455C4">
            <w:pPr>
              <w:spacing w:line="276" w:lineRule="auto"/>
              <w:jc w:val="center"/>
              <w:rPr>
                <w:sz w:val="28"/>
                <w:szCs w:val="28"/>
              </w:rPr>
            </w:pPr>
            <w:r w:rsidRPr="00C80F0A">
              <w:rPr>
                <w:b/>
                <w:sz w:val="20"/>
                <w:szCs w:val="20"/>
              </w:rPr>
              <w:t xml:space="preserve">Подпрограмма </w:t>
            </w:r>
            <w:r w:rsidR="000B17CB">
              <w:rPr>
                <w:b/>
                <w:sz w:val="20"/>
                <w:szCs w:val="20"/>
              </w:rPr>
              <w:t>5</w:t>
            </w:r>
            <w:r w:rsidRPr="00C80F0A">
              <w:rPr>
                <w:b/>
                <w:sz w:val="20"/>
                <w:szCs w:val="20"/>
              </w:rPr>
              <w:t xml:space="preserve">. </w:t>
            </w:r>
            <w:r w:rsidRPr="008E0DD8">
              <w:rPr>
                <w:b/>
                <w:sz w:val="20"/>
                <w:szCs w:val="20"/>
              </w:rPr>
              <w:t>«Методическое и финансово- хозяйственное сопровождение деятельности образовательных учреждений на 2016-2018 годы»</w:t>
            </w:r>
          </w:p>
        </w:tc>
      </w:tr>
      <w:tr w:rsidR="00824201" w:rsidRPr="002A7673" w:rsidTr="00510C89">
        <w:trPr>
          <w:cantSplit/>
          <w:trHeight w:val="240"/>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tcPr>
          <w:p w:rsidR="00824201" w:rsidRPr="00C80F0A" w:rsidRDefault="00824201" w:rsidP="000B17CB">
            <w:pPr>
              <w:autoSpaceDE w:val="0"/>
              <w:autoSpaceDN w:val="0"/>
              <w:adjustRightInd w:val="0"/>
              <w:rPr>
                <w:b/>
                <w:sz w:val="20"/>
                <w:szCs w:val="20"/>
              </w:rPr>
            </w:pPr>
            <w:r w:rsidRPr="00C80F0A">
              <w:rPr>
                <w:b/>
                <w:sz w:val="20"/>
                <w:szCs w:val="20"/>
              </w:rPr>
              <w:t xml:space="preserve">Цель </w:t>
            </w:r>
            <w:r w:rsidR="000B17CB">
              <w:rPr>
                <w:b/>
                <w:sz w:val="20"/>
                <w:szCs w:val="20"/>
              </w:rPr>
              <w:t>5</w:t>
            </w:r>
            <w:r w:rsidRPr="008E0DD8">
              <w:rPr>
                <w:sz w:val="20"/>
                <w:szCs w:val="20"/>
              </w:rPr>
              <w:t>. Обеспечение и сопровождение стабильного и качественного функционирования образовательных учреждений Джанкойского района</w:t>
            </w:r>
          </w:p>
        </w:tc>
      </w:tr>
      <w:tr w:rsidR="00824201" w:rsidRPr="002A7673" w:rsidTr="00510C89">
        <w:trPr>
          <w:cantSplit/>
          <w:trHeight w:val="240"/>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tcPr>
          <w:p w:rsidR="00824201" w:rsidRPr="000B17CB" w:rsidRDefault="00824201" w:rsidP="000B17CB">
            <w:pPr>
              <w:tabs>
                <w:tab w:val="left" w:pos="567"/>
              </w:tabs>
              <w:jc w:val="both"/>
              <w:rPr>
                <w:b/>
                <w:bCs/>
              </w:rPr>
            </w:pPr>
            <w:r w:rsidRPr="000B17CB">
              <w:rPr>
                <w:b/>
                <w:bCs/>
              </w:rPr>
              <w:t xml:space="preserve">Задача </w:t>
            </w:r>
            <w:r w:rsidR="000B17CB">
              <w:rPr>
                <w:b/>
                <w:bCs/>
              </w:rPr>
              <w:t>5</w:t>
            </w:r>
            <w:r w:rsidRPr="000B17CB">
              <w:rPr>
                <w:b/>
                <w:bCs/>
              </w:rPr>
              <w:t xml:space="preserve">. </w:t>
            </w:r>
            <w:r w:rsidRPr="00A455C4">
              <w:rPr>
                <w:sz w:val="20"/>
                <w:szCs w:val="20"/>
              </w:rPr>
              <w:t>Организация бесперебойного и стабильного функционирования образовательных учреждений.</w:t>
            </w:r>
          </w:p>
        </w:tc>
      </w:tr>
      <w:tr w:rsidR="00A3724E" w:rsidRPr="002A7673" w:rsidTr="00A455C4">
        <w:trPr>
          <w:cantSplit/>
          <w:trHeight w:val="240"/>
        </w:trPr>
        <w:tc>
          <w:tcPr>
            <w:tcW w:w="188" w:type="pct"/>
            <w:tcBorders>
              <w:top w:val="single" w:sz="6" w:space="0" w:color="auto"/>
              <w:left w:val="single" w:sz="6" w:space="0" w:color="auto"/>
              <w:bottom w:val="single" w:sz="6" w:space="0" w:color="auto"/>
              <w:right w:val="single" w:sz="6" w:space="0" w:color="auto"/>
            </w:tcBorders>
            <w:shd w:val="clear" w:color="auto" w:fill="FFFFFF"/>
          </w:tcPr>
          <w:p w:rsidR="00F40379" w:rsidRDefault="00F40379" w:rsidP="000B17CB">
            <w:pPr>
              <w:jc w:val="both"/>
              <w:rPr>
                <w:sz w:val="20"/>
                <w:szCs w:val="20"/>
              </w:rPr>
            </w:pPr>
            <w:r>
              <w:rPr>
                <w:sz w:val="20"/>
                <w:szCs w:val="20"/>
              </w:rPr>
              <w:lastRenderedPageBreak/>
              <w:t>4.1</w:t>
            </w:r>
          </w:p>
        </w:tc>
        <w:tc>
          <w:tcPr>
            <w:tcW w:w="1865" w:type="pct"/>
            <w:tcBorders>
              <w:top w:val="single" w:sz="6" w:space="0" w:color="auto"/>
              <w:left w:val="single" w:sz="6" w:space="0" w:color="auto"/>
              <w:bottom w:val="single" w:sz="6" w:space="0" w:color="auto"/>
              <w:right w:val="single" w:sz="6" w:space="0" w:color="auto"/>
            </w:tcBorders>
            <w:shd w:val="clear" w:color="auto" w:fill="FFFFFF"/>
          </w:tcPr>
          <w:p w:rsidR="00F40379" w:rsidRPr="000B17CB" w:rsidRDefault="00F40379" w:rsidP="000B17CB">
            <w:pPr>
              <w:tabs>
                <w:tab w:val="left" w:pos="567"/>
              </w:tabs>
              <w:ind w:left="117"/>
              <w:jc w:val="both"/>
              <w:rPr>
                <w:sz w:val="20"/>
                <w:szCs w:val="20"/>
              </w:rPr>
            </w:pPr>
            <w:r w:rsidRPr="000B17CB">
              <w:rPr>
                <w:sz w:val="20"/>
                <w:szCs w:val="20"/>
              </w:rPr>
              <w:t>Доля образовательных учреждений, обеспеченных качественным методическим сопровождением</w:t>
            </w:r>
          </w:p>
        </w:tc>
        <w:tc>
          <w:tcPr>
            <w:tcW w:w="452" w:type="pct"/>
            <w:tcBorders>
              <w:top w:val="single" w:sz="6" w:space="0" w:color="auto"/>
              <w:left w:val="single" w:sz="6" w:space="0" w:color="auto"/>
              <w:bottom w:val="single" w:sz="6" w:space="0" w:color="auto"/>
              <w:right w:val="single" w:sz="6" w:space="0" w:color="auto"/>
            </w:tcBorders>
            <w:shd w:val="clear" w:color="auto" w:fill="FFFFFF"/>
          </w:tcPr>
          <w:p w:rsidR="00F40379" w:rsidRPr="000B17CB" w:rsidRDefault="00F40379" w:rsidP="000B17CB">
            <w:pPr>
              <w:spacing w:after="29" w:line="273" w:lineRule="exact"/>
              <w:ind w:left="117"/>
              <w:jc w:val="both"/>
              <w:rPr>
                <w:sz w:val="20"/>
                <w:szCs w:val="20"/>
              </w:rPr>
            </w:pPr>
            <w:r w:rsidRPr="000B17CB">
              <w:rPr>
                <w:sz w:val="20"/>
                <w:szCs w:val="20"/>
              </w:rPr>
              <w:t>%</w:t>
            </w:r>
          </w:p>
        </w:tc>
        <w:tc>
          <w:tcPr>
            <w:tcW w:w="496" w:type="pct"/>
            <w:tcBorders>
              <w:top w:val="single" w:sz="6" w:space="0" w:color="auto"/>
              <w:left w:val="single" w:sz="6" w:space="0" w:color="auto"/>
              <w:bottom w:val="single" w:sz="6" w:space="0" w:color="auto"/>
              <w:right w:val="single" w:sz="6" w:space="0" w:color="auto"/>
            </w:tcBorders>
            <w:shd w:val="clear" w:color="auto" w:fill="FFFFFF"/>
            <w:vAlign w:val="center"/>
          </w:tcPr>
          <w:p w:rsidR="00F40379" w:rsidRPr="000B17CB" w:rsidRDefault="00F40379" w:rsidP="00A455C4">
            <w:pPr>
              <w:spacing w:after="29" w:line="273" w:lineRule="exact"/>
              <w:ind w:left="117"/>
              <w:jc w:val="center"/>
              <w:rPr>
                <w:sz w:val="20"/>
                <w:szCs w:val="20"/>
              </w:rPr>
            </w:pPr>
            <w:r w:rsidRPr="000B17CB">
              <w:rPr>
                <w:sz w:val="20"/>
                <w:szCs w:val="20"/>
              </w:rPr>
              <w:t>100</w:t>
            </w:r>
          </w:p>
        </w:tc>
        <w:tc>
          <w:tcPr>
            <w:tcW w:w="54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40379" w:rsidRPr="000B17CB" w:rsidRDefault="00F40379" w:rsidP="00A455C4">
            <w:pPr>
              <w:spacing w:after="29" w:line="273" w:lineRule="exact"/>
              <w:ind w:left="117"/>
              <w:jc w:val="center"/>
              <w:rPr>
                <w:sz w:val="20"/>
                <w:szCs w:val="20"/>
              </w:rPr>
            </w:pPr>
            <w:r w:rsidRPr="000B17CB">
              <w:rPr>
                <w:sz w:val="20"/>
                <w:szCs w:val="20"/>
              </w:rPr>
              <w:t>100</w:t>
            </w:r>
          </w:p>
        </w:tc>
        <w:tc>
          <w:tcPr>
            <w:tcW w:w="59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40379" w:rsidRPr="000B17CB" w:rsidRDefault="00F40379" w:rsidP="00A455C4">
            <w:pPr>
              <w:spacing w:after="29" w:line="273" w:lineRule="exact"/>
              <w:ind w:left="117"/>
              <w:jc w:val="center"/>
              <w:rPr>
                <w:sz w:val="20"/>
                <w:szCs w:val="20"/>
              </w:rPr>
            </w:pPr>
            <w:r w:rsidRPr="000B17CB">
              <w:rPr>
                <w:sz w:val="20"/>
                <w:szCs w:val="20"/>
              </w:rPr>
              <w:t>100</w:t>
            </w:r>
          </w:p>
        </w:tc>
        <w:tc>
          <w:tcPr>
            <w:tcW w:w="860" w:type="pct"/>
            <w:tcBorders>
              <w:top w:val="single" w:sz="6" w:space="0" w:color="auto"/>
              <w:left w:val="single" w:sz="6" w:space="0" w:color="auto"/>
              <w:bottom w:val="single" w:sz="6" w:space="0" w:color="auto"/>
              <w:right w:val="single" w:sz="6" w:space="0" w:color="auto"/>
            </w:tcBorders>
            <w:shd w:val="clear" w:color="auto" w:fill="FFFFFF"/>
          </w:tcPr>
          <w:p w:rsidR="00F40379" w:rsidRPr="000B17CB" w:rsidRDefault="00F40379" w:rsidP="000B17CB">
            <w:pPr>
              <w:ind w:left="117"/>
              <w:jc w:val="both"/>
              <w:rPr>
                <w:sz w:val="20"/>
                <w:szCs w:val="20"/>
              </w:rPr>
            </w:pPr>
          </w:p>
        </w:tc>
      </w:tr>
      <w:tr w:rsidR="00A3724E" w:rsidRPr="002A7673" w:rsidTr="00A455C4">
        <w:trPr>
          <w:cantSplit/>
          <w:trHeight w:val="240"/>
        </w:trPr>
        <w:tc>
          <w:tcPr>
            <w:tcW w:w="188" w:type="pct"/>
            <w:tcBorders>
              <w:top w:val="single" w:sz="6" w:space="0" w:color="auto"/>
              <w:left w:val="single" w:sz="6" w:space="0" w:color="auto"/>
              <w:bottom w:val="single" w:sz="6" w:space="0" w:color="auto"/>
              <w:right w:val="single" w:sz="6" w:space="0" w:color="auto"/>
            </w:tcBorders>
            <w:shd w:val="clear" w:color="auto" w:fill="FFFFFF"/>
          </w:tcPr>
          <w:p w:rsidR="00F40379" w:rsidRPr="002A7673" w:rsidRDefault="00F40379" w:rsidP="000B17CB">
            <w:pPr>
              <w:jc w:val="both"/>
              <w:rPr>
                <w:sz w:val="20"/>
                <w:szCs w:val="20"/>
              </w:rPr>
            </w:pPr>
            <w:r>
              <w:rPr>
                <w:sz w:val="20"/>
                <w:szCs w:val="20"/>
              </w:rPr>
              <w:t>4.2</w:t>
            </w:r>
          </w:p>
        </w:tc>
        <w:tc>
          <w:tcPr>
            <w:tcW w:w="1865" w:type="pct"/>
            <w:tcBorders>
              <w:top w:val="single" w:sz="6" w:space="0" w:color="auto"/>
              <w:left w:val="single" w:sz="6" w:space="0" w:color="auto"/>
              <w:bottom w:val="single" w:sz="6" w:space="0" w:color="auto"/>
              <w:right w:val="single" w:sz="6" w:space="0" w:color="auto"/>
            </w:tcBorders>
            <w:shd w:val="clear" w:color="auto" w:fill="FFFFFF"/>
          </w:tcPr>
          <w:p w:rsidR="00F40379" w:rsidRPr="000B17CB" w:rsidRDefault="00F40379" w:rsidP="000B17CB">
            <w:pPr>
              <w:tabs>
                <w:tab w:val="left" w:pos="567"/>
              </w:tabs>
              <w:ind w:left="117"/>
              <w:jc w:val="both"/>
              <w:rPr>
                <w:sz w:val="20"/>
                <w:szCs w:val="20"/>
              </w:rPr>
            </w:pPr>
            <w:r w:rsidRPr="000B17CB">
              <w:rPr>
                <w:sz w:val="20"/>
                <w:szCs w:val="20"/>
              </w:rPr>
              <w:t xml:space="preserve">Доля образовательных учреждений, осуществляющих своевременную закупку  товаров, услуг, </w:t>
            </w:r>
          </w:p>
        </w:tc>
        <w:tc>
          <w:tcPr>
            <w:tcW w:w="452" w:type="pct"/>
            <w:tcBorders>
              <w:top w:val="single" w:sz="6" w:space="0" w:color="auto"/>
              <w:left w:val="single" w:sz="6" w:space="0" w:color="auto"/>
              <w:bottom w:val="single" w:sz="6" w:space="0" w:color="auto"/>
              <w:right w:val="single" w:sz="6" w:space="0" w:color="auto"/>
            </w:tcBorders>
            <w:shd w:val="clear" w:color="auto" w:fill="FFFFFF"/>
          </w:tcPr>
          <w:p w:rsidR="00F40379" w:rsidRPr="000B17CB" w:rsidRDefault="00F40379" w:rsidP="000B17CB">
            <w:pPr>
              <w:spacing w:after="29" w:line="273" w:lineRule="exact"/>
              <w:ind w:left="117"/>
              <w:jc w:val="both"/>
              <w:rPr>
                <w:sz w:val="20"/>
                <w:szCs w:val="20"/>
              </w:rPr>
            </w:pPr>
            <w:r w:rsidRPr="000B17CB">
              <w:rPr>
                <w:sz w:val="20"/>
                <w:szCs w:val="20"/>
              </w:rPr>
              <w:t>%</w:t>
            </w:r>
          </w:p>
        </w:tc>
        <w:tc>
          <w:tcPr>
            <w:tcW w:w="496" w:type="pct"/>
            <w:tcBorders>
              <w:top w:val="single" w:sz="6" w:space="0" w:color="auto"/>
              <w:left w:val="single" w:sz="6" w:space="0" w:color="auto"/>
              <w:bottom w:val="single" w:sz="6" w:space="0" w:color="auto"/>
              <w:right w:val="single" w:sz="6" w:space="0" w:color="auto"/>
            </w:tcBorders>
            <w:shd w:val="clear" w:color="auto" w:fill="FFFFFF"/>
            <w:vAlign w:val="center"/>
          </w:tcPr>
          <w:p w:rsidR="00F40379" w:rsidRPr="000B17CB" w:rsidRDefault="00F40379" w:rsidP="00A455C4">
            <w:pPr>
              <w:spacing w:after="29" w:line="273" w:lineRule="exact"/>
              <w:ind w:left="117"/>
              <w:jc w:val="center"/>
              <w:rPr>
                <w:sz w:val="20"/>
                <w:szCs w:val="20"/>
              </w:rPr>
            </w:pPr>
            <w:r w:rsidRPr="000B17CB">
              <w:rPr>
                <w:sz w:val="20"/>
                <w:szCs w:val="20"/>
              </w:rPr>
              <w:t>100</w:t>
            </w:r>
          </w:p>
        </w:tc>
        <w:tc>
          <w:tcPr>
            <w:tcW w:w="54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40379" w:rsidRPr="000B17CB" w:rsidRDefault="00F40379" w:rsidP="00A455C4">
            <w:pPr>
              <w:tabs>
                <w:tab w:val="left" w:pos="567"/>
              </w:tabs>
              <w:ind w:left="117"/>
              <w:jc w:val="center"/>
              <w:rPr>
                <w:sz w:val="20"/>
                <w:szCs w:val="20"/>
              </w:rPr>
            </w:pPr>
            <w:r w:rsidRPr="000B17CB">
              <w:rPr>
                <w:sz w:val="20"/>
                <w:szCs w:val="20"/>
              </w:rPr>
              <w:t>100</w:t>
            </w:r>
          </w:p>
        </w:tc>
        <w:tc>
          <w:tcPr>
            <w:tcW w:w="59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40379" w:rsidRPr="000B17CB" w:rsidRDefault="00F40379" w:rsidP="00A455C4">
            <w:pPr>
              <w:spacing w:after="29" w:line="273" w:lineRule="exact"/>
              <w:ind w:left="117"/>
              <w:jc w:val="center"/>
              <w:rPr>
                <w:sz w:val="20"/>
                <w:szCs w:val="20"/>
              </w:rPr>
            </w:pPr>
            <w:r w:rsidRPr="000B17CB">
              <w:rPr>
                <w:sz w:val="20"/>
                <w:szCs w:val="20"/>
              </w:rPr>
              <w:t>100</w:t>
            </w:r>
          </w:p>
        </w:tc>
        <w:tc>
          <w:tcPr>
            <w:tcW w:w="860" w:type="pct"/>
            <w:tcBorders>
              <w:top w:val="single" w:sz="6" w:space="0" w:color="auto"/>
              <w:left w:val="single" w:sz="6" w:space="0" w:color="auto"/>
              <w:bottom w:val="single" w:sz="6" w:space="0" w:color="auto"/>
              <w:right w:val="single" w:sz="6" w:space="0" w:color="auto"/>
            </w:tcBorders>
            <w:shd w:val="clear" w:color="auto" w:fill="FFFFFF"/>
          </w:tcPr>
          <w:p w:rsidR="00F40379" w:rsidRPr="000B17CB" w:rsidRDefault="00F40379" w:rsidP="000B17CB">
            <w:pPr>
              <w:ind w:left="117"/>
              <w:jc w:val="both"/>
              <w:rPr>
                <w:sz w:val="20"/>
                <w:szCs w:val="20"/>
              </w:rPr>
            </w:pPr>
          </w:p>
        </w:tc>
      </w:tr>
      <w:tr w:rsidR="00A3724E" w:rsidRPr="002A7673" w:rsidTr="00A455C4">
        <w:trPr>
          <w:cantSplit/>
          <w:trHeight w:val="240"/>
        </w:trPr>
        <w:tc>
          <w:tcPr>
            <w:tcW w:w="188" w:type="pct"/>
            <w:tcBorders>
              <w:top w:val="single" w:sz="6" w:space="0" w:color="auto"/>
              <w:left w:val="single" w:sz="6" w:space="0" w:color="auto"/>
              <w:bottom w:val="single" w:sz="6" w:space="0" w:color="auto"/>
              <w:right w:val="single" w:sz="6" w:space="0" w:color="auto"/>
            </w:tcBorders>
            <w:shd w:val="clear" w:color="auto" w:fill="FFFFFF"/>
          </w:tcPr>
          <w:p w:rsidR="00F40379" w:rsidRDefault="00F40379" w:rsidP="000B17CB">
            <w:pPr>
              <w:jc w:val="both"/>
              <w:rPr>
                <w:sz w:val="20"/>
                <w:szCs w:val="20"/>
              </w:rPr>
            </w:pPr>
            <w:r>
              <w:rPr>
                <w:sz w:val="20"/>
                <w:szCs w:val="20"/>
              </w:rPr>
              <w:t>4.3</w:t>
            </w:r>
          </w:p>
        </w:tc>
        <w:tc>
          <w:tcPr>
            <w:tcW w:w="1865" w:type="pct"/>
            <w:tcBorders>
              <w:top w:val="single" w:sz="6" w:space="0" w:color="auto"/>
              <w:left w:val="single" w:sz="6" w:space="0" w:color="auto"/>
              <w:bottom w:val="single" w:sz="6" w:space="0" w:color="auto"/>
              <w:right w:val="single" w:sz="6" w:space="0" w:color="auto"/>
            </w:tcBorders>
            <w:shd w:val="clear" w:color="auto" w:fill="FFFFFF"/>
          </w:tcPr>
          <w:p w:rsidR="00F40379" w:rsidRPr="000B17CB" w:rsidRDefault="00F40379" w:rsidP="000B17CB">
            <w:pPr>
              <w:tabs>
                <w:tab w:val="left" w:pos="567"/>
              </w:tabs>
              <w:ind w:left="117"/>
              <w:jc w:val="both"/>
              <w:rPr>
                <w:sz w:val="20"/>
                <w:szCs w:val="20"/>
              </w:rPr>
            </w:pPr>
            <w:r w:rsidRPr="000B17CB">
              <w:rPr>
                <w:sz w:val="20"/>
                <w:szCs w:val="20"/>
              </w:rPr>
              <w:t>Доля образовательных учреждений, обеспеченных своевременным финансированием</w:t>
            </w:r>
          </w:p>
        </w:tc>
        <w:tc>
          <w:tcPr>
            <w:tcW w:w="452" w:type="pct"/>
            <w:tcBorders>
              <w:top w:val="single" w:sz="6" w:space="0" w:color="auto"/>
              <w:left w:val="single" w:sz="6" w:space="0" w:color="auto"/>
              <w:bottom w:val="single" w:sz="6" w:space="0" w:color="auto"/>
              <w:right w:val="single" w:sz="6" w:space="0" w:color="auto"/>
            </w:tcBorders>
            <w:shd w:val="clear" w:color="auto" w:fill="FFFFFF"/>
          </w:tcPr>
          <w:p w:rsidR="00F40379" w:rsidRPr="000B17CB" w:rsidRDefault="00F40379" w:rsidP="000B17CB">
            <w:pPr>
              <w:spacing w:after="29" w:line="273" w:lineRule="exact"/>
              <w:ind w:left="117"/>
              <w:jc w:val="both"/>
              <w:rPr>
                <w:sz w:val="20"/>
                <w:szCs w:val="20"/>
              </w:rPr>
            </w:pPr>
            <w:r w:rsidRPr="000B17CB">
              <w:rPr>
                <w:sz w:val="20"/>
                <w:szCs w:val="20"/>
              </w:rPr>
              <w:t>%</w:t>
            </w:r>
          </w:p>
        </w:tc>
        <w:tc>
          <w:tcPr>
            <w:tcW w:w="496" w:type="pct"/>
            <w:tcBorders>
              <w:top w:val="single" w:sz="6" w:space="0" w:color="auto"/>
              <w:left w:val="single" w:sz="6" w:space="0" w:color="auto"/>
              <w:bottom w:val="single" w:sz="6" w:space="0" w:color="auto"/>
              <w:right w:val="single" w:sz="6" w:space="0" w:color="auto"/>
            </w:tcBorders>
            <w:shd w:val="clear" w:color="auto" w:fill="FFFFFF"/>
            <w:vAlign w:val="center"/>
          </w:tcPr>
          <w:p w:rsidR="00F40379" w:rsidRPr="000B17CB" w:rsidRDefault="00F40379" w:rsidP="00A455C4">
            <w:pPr>
              <w:spacing w:after="29" w:line="273" w:lineRule="exact"/>
              <w:ind w:left="117"/>
              <w:jc w:val="center"/>
              <w:rPr>
                <w:sz w:val="20"/>
                <w:szCs w:val="20"/>
              </w:rPr>
            </w:pPr>
            <w:r w:rsidRPr="000B17CB">
              <w:rPr>
                <w:sz w:val="20"/>
                <w:szCs w:val="20"/>
              </w:rPr>
              <w:t>100</w:t>
            </w:r>
          </w:p>
        </w:tc>
        <w:tc>
          <w:tcPr>
            <w:tcW w:w="54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40379" w:rsidRPr="000B17CB" w:rsidRDefault="00F40379" w:rsidP="00A455C4">
            <w:pPr>
              <w:spacing w:after="29" w:line="273" w:lineRule="exact"/>
              <w:ind w:left="117"/>
              <w:jc w:val="center"/>
              <w:rPr>
                <w:sz w:val="20"/>
                <w:szCs w:val="20"/>
              </w:rPr>
            </w:pPr>
            <w:r w:rsidRPr="000B17CB">
              <w:rPr>
                <w:sz w:val="20"/>
                <w:szCs w:val="20"/>
              </w:rPr>
              <w:t>100</w:t>
            </w:r>
          </w:p>
        </w:tc>
        <w:tc>
          <w:tcPr>
            <w:tcW w:w="59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40379" w:rsidRPr="000B17CB" w:rsidRDefault="00F40379" w:rsidP="00A455C4">
            <w:pPr>
              <w:spacing w:after="29" w:line="273" w:lineRule="exact"/>
              <w:ind w:left="117"/>
              <w:jc w:val="center"/>
              <w:rPr>
                <w:sz w:val="20"/>
                <w:szCs w:val="20"/>
              </w:rPr>
            </w:pPr>
            <w:r w:rsidRPr="000B17CB">
              <w:rPr>
                <w:sz w:val="20"/>
                <w:szCs w:val="20"/>
              </w:rPr>
              <w:t>100</w:t>
            </w:r>
          </w:p>
        </w:tc>
        <w:tc>
          <w:tcPr>
            <w:tcW w:w="860" w:type="pct"/>
            <w:tcBorders>
              <w:top w:val="single" w:sz="6" w:space="0" w:color="auto"/>
              <w:left w:val="single" w:sz="6" w:space="0" w:color="auto"/>
              <w:bottom w:val="single" w:sz="6" w:space="0" w:color="auto"/>
              <w:right w:val="single" w:sz="6" w:space="0" w:color="auto"/>
            </w:tcBorders>
            <w:shd w:val="clear" w:color="auto" w:fill="FFFFFF"/>
          </w:tcPr>
          <w:p w:rsidR="00F40379" w:rsidRPr="000B17CB" w:rsidRDefault="00F40379" w:rsidP="000B17CB">
            <w:pPr>
              <w:ind w:left="117"/>
              <w:jc w:val="both"/>
              <w:rPr>
                <w:sz w:val="20"/>
                <w:szCs w:val="20"/>
              </w:rPr>
            </w:pPr>
          </w:p>
        </w:tc>
      </w:tr>
    </w:tbl>
    <w:p w:rsidR="00824201" w:rsidRDefault="00824201" w:rsidP="001C7F1C">
      <w:pPr>
        <w:autoSpaceDE w:val="0"/>
        <w:autoSpaceDN w:val="0"/>
        <w:adjustRightInd w:val="0"/>
        <w:jc w:val="both"/>
        <w:rPr>
          <w:sz w:val="28"/>
        </w:rPr>
      </w:pPr>
    </w:p>
    <w:p w:rsidR="00824201" w:rsidRDefault="00824201" w:rsidP="005D4D99">
      <w:pPr>
        <w:autoSpaceDE w:val="0"/>
        <w:autoSpaceDN w:val="0"/>
        <w:adjustRightInd w:val="0"/>
        <w:jc w:val="both"/>
        <w:rPr>
          <w:sz w:val="28"/>
        </w:rPr>
      </w:pPr>
    </w:p>
    <w:p w:rsidR="00824201" w:rsidRDefault="00A455C4" w:rsidP="00A455C4">
      <w:pPr>
        <w:autoSpaceDE w:val="0"/>
        <w:autoSpaceDN w:val="0"/>
        <w:adjustRightInd w:val="0"/>
        <w:jc w:val="center"/>
        <w:rPr>
          <w:sz w:val="28"/>
        </w:rPr>
      </w:pPr>
      <w:r>
        <w:rPr>
          <w:sz w:val="28"/>
        </w:rPr>
        <w:t>_____________</w:t>
      </w:r>
    </w:p>
    <w:p w:rsidR="00824201" w:rsidRDefault="00824201" w:rsidP="005D4D99">
      <w:pPr>
        <w:autoSpaceDE w:val="0"/>
        <w:autoSpaceDN w:val="0"/>
        <w:adjustRightInd w:val="0"/>
        <w:jc w:val="both"/>
        <w:rPr>
          <w:sz w:val="28"/>
        </w:rPr>
      </w:pPr>
    </w:p>
    <w:p w:rsidR="00824201" w:rsidRDefault="00824201" w:rsidP="005D4D99">
      <w:pPr>
        <w:autoSpaceDE w:val="0"/>
        <w:autoSpaceDN w:val="0"/>
        <w:adjustRightInd w:val="0"/>
        <w:jc w:val="both"/>
        <w:rPr>
          <w:sz w:val="28"/>
        </w:rPr>
      </w:pPr>
    </w:p>
    <w:p w:rsidR="000B17CB" w:rsidRDefault="000B17CB" w:rsidP="005D4D99">
      <w:pPr>
        <w:autoSpaceDE w:val="0"/>
        <w:autoSpaceDN w:val="0"/>
        <w:adjustRightInd w:val="0"/>
        <w:jc w:val="both"/>
        <w:rPr>
          <w:sz w:val="28"/>
        </w:rPr>
      </w:pPr>
    </w:p>
    <w:p w:rsidR="000B17CB" w:rsidRDefault="000B17CB" w:rsidP="005D4D99">
      <w:pPr>
        <w:autoSpaceDE w:val="0"/>
        <w:autoSpaceDN w:val="0"/>
        <w:adjustRightInd w:val="0"/>
        <w:jc w:val="both"/>
        <w:rPr>
          <w:sz w:val="28"/>
        </w:rPr>
      </w:pPr>
    </w:p>
    <w:p w:rsidR="000B17CB" w:rsidRDefault="000B17CB" w:rsidP="005D4D99">
      <w:pPr>
        <w:autoSpaceDE w:val="0"/>
        <w:autoSpaceDN w:val="0"/>
        <w:adjustRightInd w:val="0"/>
        <w:jc w:val="both"/>
        <w:rPr>
          <w:sz w:val="28"/>
        </w:rPr>
      </w:pPr>
    </w:p>
    <w:p w:rsidR="000B17CB" w:rsidRDefault="000B17CB" w:rsidP="005D4D99">
      <w:pPr>
        <w:autoSpaceDE w:val="0"/>
        <w:autoSpaceDN w:val="0"/>
        <w:adjustRightInd w:val="0"/>
        <w:jc w:val="both"/>
        <w:rPr>
          <w:sz w:val="28"/>
        </w:rPr>
      </w:pPr>
    </w:p>
    <w:p w:rsidR="000B17CB" w:rsidRDefault="000B17CB" w:rsidP="005D4D99">
      <w:pPr>
        <w:autoSpaceDE w:val="0"/>
        <w:autoSpaceDN w:val="0"/>
        <w:adjustRightInd w:val="0"/>
        <w:jc w:val="both"/>
        <w:rPr>
          <w:sz w:val="28"/>
        </w:rPr>
      </w:pPr>
    </w:p>
    <w:p w:rsidR="000B17CB" w:rsidRDefault="000B17CB" w:rsidP="005D4D99">
      <w:pPr>
        <w:autoSpaceDE w:val="0"/>
        <w:autoSpaceDN w:val="0"/>
        <w:adjustRightInd w:val="0"/>
        <w:jc w:val="both"/>
        <w:rPr>
          <w:sz w:val="28"/>
        </w:rPr>
      </w:pPr>
    </w:p>
    <w:p w:rsidR="000B17CB" w:rsidRDefault="000B17CB" w:rsidP="005D4D99">
      <w:pPr>
        <w:autoSpaceDE w:val="0"/>
        <w:autoSpaceDN w:val="0"/>
        <w:adjustRightInd w:val="0"/>
        <w:jc w:val="both"/>
        <w:rPr>
          <w:sz w:val="28"/>
        </w:rPr>
      </w:pPr>
    </w:p>
    <w:p w:rsidR="000B17CB" w:rsidRDefault="000B17CB" w:rsidP="005D4D99">
      <w:pPr>
        <w:autoSpaceDE w:val="0"/>
        <w:autoSpaceDN w:val="0"/>
        <w:adjustRightInd w:val="0"/>
        <w:jc w:val="both"/>
        <w:rPr>
          <w:sz w:val="28"/>
        </w:rPr>
      </w:pPr>
    </w:p>
    <w:p w:rsidR="000B17CB" w:rsidRDefault="000B17CB" w:rsidP="005D4D99">
      <w:pPr>
        <w:autoSpaceDE w:val="0"/>
        <w:autoSpaceDN w:val="0"/>
        <w:adjustRightInd w:val="0"/>
        <w:jc w:val="both"/>
        <w:rPr>
          <w:sz w:val="28"/>
        </w:rPr>
      </w:pPr>
    </w:p>
    <w:p w:rsidR="000B17CB" w:rsidRDefault="000B17CB" w:rsidP="005D4D99">
      <w:pPr>
        <w:autoSpaceDE w:val="0"/>
        <w:autoSpaceDN w:val="0"/>
        <w:adjustRightInd w:val="0"/>
        <w:jc w:val="both"/>
        <w:rPr>
          <w:sz w:val="28"/>
        </w:rPr>
      </w:pPr>
    </w:p>
    <w:p w:rsidR="000B17CB" w:rsidRDefault="000B17CB" w:rsidP="005D4D99">
      <w:pPr>
        <w:autoSpaceDE w:val="0"/>
        <w:autoSpaceDN w:val="0"/>
        <w:adjustRightInd w:val="0"/>
        <w:jc w:val="both"/>
        <w:rPr>
          <w:sz w:val="28"/>
        </w:rPr>
      </w:pPr>
    </w:p>
    <w:p w:rsidR="000B17CB" w:rsidRDefault="000B17CB" w:rsidP="005D4D99">
      <w:pPr>
        <w:autoSpaceDE w:val="0"/>
        <w:autoSpaceDN w:val="0"/>
        <w:adjustRightInd w:val="0"/>
        <w:jc w:val="both"/>
        <w:rPr>
          <w:sz w:val="28"/>
        </w:rPr>
      </w:pPr>
    </w:p>
    <w:p w:rsidR="00A455C4" w:rsidRDefault="00A455C4" w:rsidP="00AE40DA">
      <w:pPr>
        <w:adjustRightInd w:val="0"/>
        <w:ind w:firstLine="9639"/>
      </w:pPr>
    </w:p>
    <w:p w:rsidR="00A455C4" w:rsidRDefault="00A455C4" w:rsidP="00AE40DA">
      <w:pPr>
        <w:adjustRightInd w:val="0"/>
        <w:ind w:firstLine="9639"/>
      </w:pPr>
    </w:p>
    <w:p w:rsidR="00A455C4" w:rsidRDefault="00A455C4" w:rsidP="00AE40DA">
      <w:pPr>
        <w:adjustRightInd w:val="0"/>
        <w:ind w:firstLine="9639"/>
      </w:pPr>
    </w:p>
    <w:p w:rsidR="00A455C4" w:rsidRDefault="00A455C4" w:rsidP="00AE40DA">
      <w:pPr>
        <w:adjustRightInd w:val="0"/>
        <w:ind w:firstLine="9639"/>
      </w:pPr>
    </w:p>
    <w:p w:rsidR="00A455C4" w:rsidRDefault="00A455C4" w:rsidP="00AE40DA">
      <w:pPr>
        <w:adjustRightInd w:val="0"/>
        <w:ind w:firstLine="9639"/>
      </w:pPr>
    </w:p>
    <w:p w:rsidR="00824201" w:rsidRPr="00AC0A66" w:rsidRDefault="00824201" w:rsidP="00AE40DA">
      <w:pPr>
        <w:adjustRightInd w:val="0"/>
        <w:ind w:firstLine="9639"/>
      </w:pPr>
      <w:r>
        <w:lastRenderedPageBreak/>
        <w:t>Приложение № 2</w:t>
      </w:r>
    </w:p>
    <w:p w:rsidR="00824201" w:rsidRDefault="00824201" w:rsidP="00AE40DA">
      <w:pPr>
        <w:autoSpaceDE w:val="0"/>
        <w:autoSpaceDN w:val="0"/>
        <w:adjustRightInd w:val="0"/>
        <w:ind w:firstLine="9639"/>
      </w:pPr>
      <w:r w:rsidRPr="004A648C">
        <w:t>к муниципальной  программе</w:t>
      </w:r>
    </w:p>
    <w:p w:rsidR="00824201" w:rsidRDefault="00824201" w:rsidP="00AE40DA">
      <w:pPr>
        <w:autoSpaceDE w:val="0"/>
        <w:autoSpaceDN w:val="0"/>
        <w:adjustRightInd w:val="0"/>
        <w:ind w:firstLine="9639"/>
      </w:pPr>
      <w:r w:rsidRPr="004A648C">
        <w:t xml:space="preserve"> </w:t>
      </w:r>
      <w:r>
        <w:t>«Р</w:t>
      </w:r>
      <w:r w:rsidRPr="004A648C">
        <w:t xml:space="preserve">азвитие </w:t>
      </w:r>
      <w:r>
        <w:t xml:space="preserve">образования </w:t>
      </w:r>
      <w:r w:rsidR="00A455C4">
        <w:t>Дж</w:t>
      </w:r>
      <w:r>
        <w:t>анкойско</w:t>
      </w:r>
      <w:r w:rsidR="00A455C4">
        <w:t>го</w:t>
      </w:r>
      <w:r>
        <w:t xml:space="preserve"> район</w:t>
      </w:r>
      <w:r w:rsidR="00A455C4">
        <w:t>а</w:t>
      </w:r>
      <w:r>
        <w:t xml:space="preserve"> </w:t>
      </w:r>
      <w:r w:rsidRPr="004A648C">
        <w:t xml:space="preserve"> </w:t>
      </w:r>
    </w:p>
    <w:p w:rsidR="00CF5178" w:rsidRDefault="00824201" w:rsidP="00CF5178">
      <w:pPr>
        <w:autoSpaceDE w:val="0"/>
        <w:autoSpaceDN w:val="0"/>
        <w:adjustRightInd w:val="0"/>
        <w:ind w:firstLine="9639"/>
        <w:rPr>
          <w:b/>
          <w:bCs/>
        </w:rPr>
      </w:pPr>
      <w:r w:rsidRPr="004A648C">
        <w:t>на 2016-2018 годы</w:t>
      </w:r>
      <w:r>
        <w:t>»</w:t>
      </w:r>
    </w:p>
    <w:p w:rsidR="00824201" w:rsidRPr="00CF5178" w:rsidRDefault="00CF5178" w:rsidP="00CF5178">
      <w:pPr>
        <w:autoSpaceDE w:val="0"/>
        <w:autoSpaceDN w:val="0"/>
        <w:adjustRightInd w:val="0"/>
        <w:rPr>
          <w:b/>
          <w:bCs/>
        </w:rPr>
      </w:pPr>
      <w:r>
        <w:rPr>
          <w:b/>
          <w:bCs/>
        </w:rPr>
        <w:t xml:space="preserve">                                                                                     </w:t>
      </w:r>
      <w:r w:rsidR="00824201" w:rsidRPr="00E8510F">
        <w:rPr>
          <w:b/>
          <w:bCs/>
          <w:sz w:val="28"/>
          <w:szCs w:val="28"/>
        </w:rPr>
        <w:t xml:space="preserve">Перечень основных мероприятий </w:t>
      </w:r>
      <w:r w:rsidR="00824201">
        <w:rPr>
          <w:b/>
          <w:bCs/>
          <w:sz w:val="28"/>
          <w:szCs w:val="28"/>
        </w:rPr>
        <w:t>программы</w:t>
      </w:r>
    </w:p>
    <w:p w:rsidR="00824201" w:rsidRPr="00E8510F" w:rsidRDefault="00824201" w:rsidP="00AE40DA">
      <w:pPr>
        <w:jc w:val="center"/>
        <w:rPr>
          <w:b/>
          <w:sz w:val="28"/>
          <w:szCs w:val="28"/>
        </w:rPr>
      </w:pPr>
      <w:r w:rsidRPr="00E8510F">
        <w:rPr>
          <w:b/>
          <w:bCs/>
          <w:sz w:val="28"/>
          <w:szCs w:val="28"/>
        </w:rPr>
        <w:t xml:space="preserve"> </w:t>
      </w:r>
      <w:r w:rsidRPr="00E8510F">
        <w:rPr>
          <w:b/>
          <w:sz w:val="28"/>
          <w:szCs w:val="28"/>
        </w:rPr>
        <w:t>«</w:t>
      </w:r>
      <w:r>
        <w:rPr>
          <w:b/>
          <w:bCs/>
          <w:sz w:val="28"/>
          <w:szCs w:val="28"/>
        </w:rPr>
        <w:t>Развитие образования Джанкойско</w:t>
      </w:r>
      <w:r w:rsidR="00A455C4">
        <w:rPr>
          <w:b/>
          <w:bCs/>
          <w:sz w:val="28"/>
          <w:szCs w:val="28"/>
        </w:rPr>
        <w:t>го</w:t>
      </w:r>
      <w:r>
        <w:rPr>
          <w:b/>
          <w:bCs/>
          <w:sz w:val="28"/>
          <w:szCs w:val="28"/>
        </w:rPr>
        <w:t xml:space="preserve"> район</w:t>
      </w:r>
      <w:r w:rsidR="00A455C4">
        <w:rPr>
          <w:b/>
          <w:bCs/>
          <w:sz w:val="28"/>
          <w:szCs w:val="28"/>
        </w:rPr>
        <w:t>а</w:t>
      </w:r>
      <w:r w:rsidRPr="00E8510F">
        <w:rPr>
          <w:b/>
          <w:sz w:val="28"/>
          <w:szCs w:val="28"/>
        </w:rPr>
        <w:t xml:space="preserve"> на 201</w:t>
      </w:r>
      <w:r>
        <w:rPr>
          <w:b/>
          <w:sz w:val="28"/>
          <w:szCs w:val="28"/>
        </w:rPr>
        <w:t>6-2018</w:t>
      </w:r>
      <w:r w:rsidRPr="00E8510F">
        <w:rPr>
          <w:b/>
          <w:sz w:val="28"/>
          <w:szCs w:val="28"/>
        </w:rPr>
        <w:t xml:space="preserve"> годы»</w:t>
      </w:r>
    </w:p>
    <w:p w:rsidR="00824201" w:rsidRPr="005B64C9" w:rsidRDefault="00824201" w:rsidP="00AE40DA">
      <w:pPr>
        <w:kinsoku w:val="0"/>
        <w:overflowPunct w:val="0"/>
        <w:textAlignment w:val="baseline"/>
        <w:rPr>
          <w:b/>
          <w:bCs/>
          <w:color w:val="0000CC"/>
          <w:sz w:val="28"/>
          <w:szCs w:val="28"/>
        </w:rPr>
      </w:pPr>
    </w:p>
    <w:tbl>
      <w:tblPr>
        <w:tblW w:w="14884" w:type="dxa"/>
        <w:tblInd w:w="714" w:type="dxa"/>
        <w:tblLayout w:type="fixed"/>
        <w:tblCellMar>
          <w:left w:w="0" w:type="dxa"/>
          <w:right w:w="0" w:type="dxa"/>
        </w:tblCellMar>
        <w:tblLook w:val="0000" w:firstRow="0" w:lastRow="0" w:firstColumn="0" w:lastColumn="0" w:noHBand="0" w:noVBand="0"/>
      </w:tblPr>
      <w:tblGrid>
        <w:gridCol w:w="634"/>
        <w:gridCol w:w="3477"/>
        <w:gridCol w:w="567"/>
        <w:gridCol w:w="77"/>
        <w:gridCol w:w="1969"/>
        <w:gridCol w:w="1080"/>
        <w:gridCol w:w="1188"/>
        <w:gridCol w:w="3199"/>
        <w:gridCol w:w="2693"/>
      </w:tblGrid>
      <w:tr w:rsidR="00824201" w:rsidRPr="00BE3BE9" w:rsidTr="00A455C4">
        <w:trPr>
          <w:cantSplit/>
          <w:trHeight w:hRule="exact" w:val="313"/>
        </w:trPr>
        <w:tc>
          <w:tcPr>
            <w:tcW w:w="634" w:type="dxa"/>
            <w:vMerge w:val="restart"/>
            <w:tcBorders>
              <w:top w:val="single" w:sz="4" w:space="0" w:color="auto"/>
              <w:left w:val="single" w:sz="4" w:space="0" w:color="auto"/>
              <w:bottom w:val="nil"/>
              <w:right w:val="single" w:sz="4" w:space="0" w:color="auto"/>
            </w:tcBorders>
          </w:tcPr>
          <w:p w:rsidR="00824201" w:rsidRPr="00BE3BE9" w:rsidRDefault="00824201" w:rsidP="00467646">
            <w:pPr>
              <w:kinsoku w:val="0"/>
              <w:overflowPunct w:val="0"/>
              <w:spacing w:before="254" w:after="428" w:line="278" w:lineRule="exact"/>
              <w:jc w:val="center"/>
              <w:textAlignment w:val="baseline"/>
              <w:rPr>
                <w:b/>
                <w:bCs/>
              </w:rPr>
            </w:pPr>
            <w:r w:rsidRPr="00BE3BE9">
              <w:rPr>
                <w:b/>
                <w:bCs/>
              </w:rPr>
              <w:t>№</w:t>
            </w:r>
            <w:r w:rsidRPr="00BE3BE9">
              <w:rPr>
                <w:b/>
                <w:bCs/>
              </w:rPr>
              <w:br/>
              <w:t>п/п</w:t>
            </w:r>
          </w:p>
        </w:tc>
        <w:tc>
          <w:tcPr>
            <w:tcW w:w="3477" w:type="dxa"/>
            <w:vMerge w:val="restart"/>
            <w:tcBorders>
              <w:top w:val="single" w:sz="4" w:space="0" w:color="auto"/>
              <w:left w:val="single" w:sz="4" w:space="0" w:color="auto"/>
              <w:bottom w:val="nil"/>
              <w:right w:val="single" w:sz="4" w:space="0" w:color="auto"/>
            </w:tcBorders>
          </w:tcPr>
          <w:p w:rsidR="00824201" w:rsidRPr="00BE3BE9" w:rsidRDefault="00824201" w:rsidP="00A455C4">
            <w:pPr>
              <w:kinsoku w:val="0"/>
              <w:overflowPunct w:val="0"/>
              <w:spacing w:line="278" w:lineRule="exact"/>
              <w:jc w:val="center"/>
              <w:textAlignment w:val="baseline"/>
              <w:rPr>
                <w:b/>
                <w:bCs/>
              </w:rPr>
            </w:pPr>
            <w:r w:rsidRPr="00BE3BE9">
              <w:rPr>
                <w:b/>
                <w:bCs/>
              </w:rPr>
              <w:t>Наименование основного</w:t>
            </w:r>
            <w:r w:rsidRPr="00BE3BE9">
              <w:rPr>
                <w:b/>
                <w:bCs/>
              </w:rPr>
              <w:br/>
              <w:t>мероприятия</w:t>
            </w:r>
          </w:p>
        </w:tc>
        <w:tc>
          <w:tcPr>
            <w:tcW w:w="2613" w:type="dxa"/>
            <w:gridSpan w:val="3"/>
            <w:vMerge w:val="restart"/>
            <w:tcBorders>
              <w:top w:val="single" w:sz="4" w:space="0" w:color="auto"/>
              <w:left w:val="single" w:sz="4" w:space="0" w:color="auto"/>
              <w:bottom w:val="nil"/>
              <w:right w:val="single" w:sz="4" w:space="0" w:color="auto"/>
            </w:tcBorders>
          </w:tcPr>
          <w:p w:rsidR="00824201" w:rsidRPr="00BE3BE9" w:rsidRDefault="00824201" w:rsidP="00A455C4">
            <w:pPr>
              <w:kinsoku w:val="0"/>
              <w:overflowPunct w:val="0"/>
              <w:spacing w:line="278" w:lineRule="exact"/>
              <w:jc w:val="center"/>
              <w:textAlignment w:val="baseline"/>
              <w:rPr>
                <w:b/>
                <w:bCs/>
              </w:rPr>
            </w:pPr>
            <w:r w:rsidRPr="00BE3BE9">
              <w:rPr>
                <w:b/>
                <w:bCs/>
              </w:rPr>
              <w:t>Ответственный</w:t>
            </w:r>
            <w:r w:rsidRPr="00BE3BE9">
              <w:rPr>
                <w:b/>
                <w:bCs/>
              </w:rPr>
              <w:br/>
              <w:t>исполнитель</w:t>
            </w:r>
          </w:p>
        </w:tc>
        <w:tc>
          <w:tcPr>
            <w:tcW w:w="2268" w:type="dxa"/>
            <w:gridSpan w:val="2"/>
            <w:tcBorders>
              <w:top w:val="single" w:sz="4" w:space="0" w:color="auto"/>
              <w:left w:val="single" w:sz="4" w:space="0" w:color="auto"/>
              <w:bottom w:val="single" w:sz="4" w:space="0" w:color="auto"/>
              <w:right w:val="single" w:sz="4" w:space="0" w:color="auto"/>
            </w:tcBorders>
          </w:tcPr>
          <w:p w:rsidR="00824201" w:rsidRPr="00BE3BE9" w:rsidRDefault="00824201" w:rsidP="00A455C4">
            <w:pPr>
              <w:kinsoku w:val="0"/>
              <w:overflowPunct w:val="0"/>
              <w:spacing w:line="278" w:lineRule="exact"/>
              <w:ind w:left="115"/>
              <w:jc w:val="center"/>
              <w:textAlignment w:val="baseline"/>
              <w:rPr>
                <w:b/>
                <w:bCs/>
              </w:rPr>
            </w:pPr>
            <w:r w:rsidRPr="00BE3BE9">
              <w:rPr>
                <w:b/>
                <w:bCs/>
              </w:rPr>
              <w:t>Срок реализации</w:t>
            </w:r>
          </w:p>
        </w:tc>
        <w:tc>
          <w:tcPr>
            <w:tcW w:w="3199" w:type="dxa"/>
            <w:vMerge w:val="restart"/>
            <w:tcBorders>
              <w:top w:val="single" w:sz="4" w:space="0" w:color="auto"/>
              <w:left w:val="single" w:sz="4" w:space="0" w:color="auto"/>
              <w:bottom w:val="nil"/>
              <w:right w:val="single" w:sz="4" w:space="0" w:color="auto"/>
            </w:tcBorders>
          </w:tcPr>
          <w:p w:rsidR="00824201" w:rsidRPr="00BE3BE9" w:rsidRDefault="00824201" w:rsidP="00A455C4">
            <w:pPr>
              <w:kinsoku w:val="0"/>
              <w:overflowPunct w:val="0"/>
              <w:spacing w:line="278" w:lineRule="exact"/>
              <w:jc w:val="center"/>
              <w:textAlignment w:val="baseline"/>
              <w:rPr>
                <w:b/>
                <w:bCs/>
              </w:rPr>
            </w:pPr>
            <w:r w:rsidRPr="00BE3BE9">
              <w:rPr>
                <w:b/>
                <w:bCs/>
              </w:rPr>
              <w:t>Ожидаемый результат</w:t>
            </w:r>
            <w:r w:rsidRPr="00BE3BE9">
              <w:rPr>
                <w:b/>
                <w:bCs/>
              </w:rPr>
              <w:br/>
              <w:t>(краткое описание)</w:t>
            </w:r>
          </w:p>
        </w:tc>
        <w:tc>
          <w:tcPr>
            <w:tcW w:w="2693" w:type="dxa"/>
            <w:vMerge w:val="restart"/>
            <w:tcBorders>
              <w:top w:val="single" w:sz="4" w:space="0" w:color="auto"/>
              <w:left w:val="single" w:sz="4" w:space="0" w:color="auto"/>
              <w:bottom w:val="nil"/>
              <w:right w:val="single" w:sz="4" w:space="0" w:color="auto"/>
            </w:tcBorders>
          </w:tcPr>
          <w:p w:rsidR="00824201" w:rsidRPr="00BE3BE9" w:rsidRDefault="00824201" w:rsidP="00A455C4">
            <w:pPr>
              <w:kinsoku w:val="0"/>
              <w:overflowPunct w:val="0"/>
              <w:spacing w:line="278" w:lineRule="exact"/>
              <w:jc w:val="center"/>
              <w:textAlignment w:val="baseline"/>
              <w:rPr>
                <w:b/>
                <w:bCs/>
              </w:rPr>
            </w:pPr>
            <w:r w:rsidRPr="00BE3BE9">
              <w:rPr>
                <w:b/>
                <w:bCs/>
              </w:rPr>
              <w:t>Последствия</w:t>
            </w:r>
            <w:r w:rsidRPr="00BE3BE9">
              <w:rPr>
                <w:b/>
                <w:bCs/>
              </w:rPr>
              <w:br/>
              <w:t>не</w:t>
            </w:r>
            <w:r>
              <w:rPr>
                <w:b/>
                <w:bCs/>
              </w:rPr>
              <w:t xml:space="preserve"> </w:t>
            </w:r>
            <w:r w:rsidRPr="00BE3BE9">
              <w:rPr>
                <w:b/>
                <w:bCs/>
              </w:rPr>
              <w:t>реализации</w:t>
            </w:r>
            <w:r w:rsidRPr="00BE3BE9">
              <w:rPr>
                <w:b/>
                <w:bCs/>
              </w:rPr>
              <w:br/>
              <w:t>мероприятий</w:t>
            </w:r>
          </w:p>
        </w:tc>
      </w:tr>
      <w:tr w:rsidR="00824201" w:rsidRPr="00BE3BE9" w:rsidTr="00A455C4">
        <w:trPr>
          <w:cantSplit/>
          <w:trHeight w:hRule="exact" w:val="558"/>
        </w:trPr>
        <w:tc>
          <w:tcPr>
            <w:tcW w:w="634" w:type="dxa"/>
            <w:vMerge/>
            <w:tcBorders>
              <w:top w:val="nil"/>
              <w:left w:val="single" w:sz="4" w:space="0" w:color="auto"/>
              <w:bottom w:val="single" w:sz="4" w:space="0" w:color="auto"/>
              <w:right w:val="single" w:sz="4" w:space="0" w:color="auto"/>
            </w:tcBorders>
          </w:tcPr>
          <w:p w:rsidR="00824201" w:rsidRPr="00BE3BE9" w:rsidRDefault="00824201" w:rsidP="00467646">
            <w:pPr>
              <w:kinsoku w:val="0"/>
              <w:overflowPunct w:val="0"/>
              <w:textAlignment w:val="baseline"/>
              <w:rPr>
                <w:b/>
                <w:bCs/>
                <w:color w:val="0000CC"/>
              </w:rPr>
            </w:pPr>
          </w:p>
        </w:tc>
        <w:tc>
          <w:tcPr>
            <w:tcW w:w="3477" w:type="dxa"/>
            <w:vMerge/>
            <w:tcBorders>
              <w:top w:val="nil"/>
              <w:left w:val="single" w:sz="4" w:space="0" w:color="auto"/>
              <w:bottom w:val="single" w:sz="4" w:space="0" w:color="auto"/>
              <w:right w:val="single" w:sz="4" w:space="0" w:color="auto"/>
            </w:tcBorders>
          </w:tcPr>
          <w:p w:rsidR="00824201" w:rsidRPr="00BE3BE9" w:rsidRDefault="00824201" w:rsidP="00467646">
            <w:pPr>
              <w:kinsoku w:val="0"/>
              <w:overflowPunct w:val="0"/>
              <w:textAlignment w:val="baseline"/>
              <w:rPr>
                <w:b/>
                <w:bCs/>
                <w:color w:val="0000CC"/>
              </w:rPr>
            </w:pPr>
          </w:p>
        </w:tc>
        <w:tc>
          <w:tcPr>
            <w:tcW w:w="2613" w:type="dxa"/>
            <w:gridSpan w:val="3"/>
            <w:vMerge/>
            <w:tcBorders>
              <w:top w:val="nil"/>
              <w:left w:val="single" w:sz="4" w:space="0" w:color="auto"/>
              <w:bottom w:val="single" w:sz="4" w:space="0" w:color="auto"/>
              <w:right w:val="single" w:sz="4" w:space="0" w:color="auto"/>
            </w:tcBorders>
          </w:tcPr>
          <w:p w:rsidR="00824201" w:rsidRPr="00BE3BE9" w:rsidRDefault="00824201" w:rsidP="00467646">
            <w:pPr>
              <w:kinsoku w:val="0"/>
              <w:overflowPunct w:val="0"/>
              <w:textAlignment w:val="baseline"/>
              <w:rPr>
                <w:b/>
                <w:bCs/>
                <w:color w:val="0000CC"/>
              </w:rPr>
            </w:pPr>
          </w:p>
        </w:tc>
        <w:tc>
          <w:tcPr>
            <w:tcW w:w="1080" w:type="dxa"/>
            <w:tcBorders>
              <w:top w:val="single" w:sz="4" w:space="0" w:color="auto"/>
              <w:left w:val="single" w:sz="4" w:space="0" w:color="auto"/>
              <w:bottom w:val="single" w:sz="4" w:space="0" w:color="auto"/>
              <w:right w:val="single" w:sz="4" w:space="0" w:color="auto"/>
            </w:tcBorders>
          </w:tcPr>
          <w:p w:rsidR="00824201" w:rsidRPr="00BE3BE9" w:rsidRDefault="00824201" w:rsidP="00467646">
            <w:pPr>
              <w:kinsoku w:val="0"/>
              <w:overflowPunct w:val="0"/>
              <w:spacing w:before="148" w:after="322" w:line="278" w:lineRule="exact"/>
              <w:ind w:left="115"/>
              <w:textAlignment w:val="baseline"/>
              <w:rPr>
                <w:b/>
                <w:bCs/>
                <w:spacing w:val="-1"/>
              </w:rPr>
            </w:pPr>
            <w:r w:rsidRPr="00BE3BE9">
              <w:rPr>
                <w:b/>
                <w:bCs/>
                <w:spacing w:val="-1"/>
              </w:rPr>
              <w:t>начало</w:t>
            </w:r>
          </w:p>
        </w:tc>
        <w:tc>
          <w:tcPr>
            <w:tcW w:w="1188" w:type="dxa"/>
            <w:tcBorders>
              <w:top w:val="single" w:sz="4" w:space="0" w:color="auto"/>
              <w:left w:val="single" w:sz="4" w:space="0" w:color="auto"/>
              <w:bottom w:val="single" w:sz="4" w:space="0" w:color="auto"/>
              <w:right w:val="single" w:sz="4" w:space="0" w:color="auto"/>
            </w:tcBorders>
          </w:tcPr>
          <w:p w:rsidR="00824201" w:rsidRPr="00BE3BE9" w:rsidRDefault="00824201" w:rsidP="00A455C4">
            <w:pPr>
              <w:kinsoku w:val="0"/>
              <w:overflowPunct w:val="0"/>
              <w:spacing w:before="148" w:after="322" w:line="278" w:lineRule="exact"/>
              <w:textAlignment w:val="baseline"/>
              <w:rPr>
                <w:b/>
                <w:bCs/>
              </w:rPr>
            </w:pPr>
            <w:r w:rsidRPr="00A455C4">
              <w:rPr>
                <w:b/>
                <w:bCs/>
                <w:spacing w:val="-1"/>
              </w:rPr>
              <w:t>окончание</w:t>
            </w:r>
          </w:p>
        </w:tc>
        <w:tc>
          <w:tcPr>
            <w:tcW w:w="3199" w:type="dxa"/>
            <w:vMerge/>
            <w:tcBorders>
              <w:top w:val="nil"/>
              <w:left w:val="single" w:sz="4" w:space="0" w:color="auto"/>
              <w:bottom w:val="single" w:sz="4" w:space="0" w:color="auto"/>
              <w:right w:val="single" w:sz="4" w:space="0" w:color="auto"/>
            </w:tcBorders>
          </w:tcPr>
          <w:p w:rsidR="00824201" w:rsidRPr="00BE3BE9" w:rsidRDefault="00824201" w:rsidP="00467646">
            <w:pPr>
              <w:kinsoku w:val="0"/>
              <w:overflowPunct w:val="0"/>
              <w:spacing w:after="183" w:line="278" w:lineRule="exact"/>
              <w:ind w:right="470"/>
              <w:jc w:val="right"/>
              <w:textAlignment w:val="baseline"/>
              <w:rPr>
                <w:b/>
                <w:bCs/>
                <w:color w:val="0000CC"/>
              </w:rPr>
            </w:pPr>
          </w:p>
        </w:tc>
        <w:tc>
          <w:tcPr>
            <w:tcW w:w="2693" w:type="dxa"/>
            <w:vMerge/>
            <w:tcBorders>
              <w:top w:val="nil"/>
              <w:left w:val="single" w:sz="4" w:space="0" w:color="auto"/>
              <w:bottom w:val="single" w:sz="4" w:space="0" w:color="auto"/>
              <w:right w:val="single" w:sz="4" w:space="0" w:color="auto"/>
            </w:tcBorders>
          </w:tcPr>
          <w:p w:rsidR="00824201" w:rsidRPr="00BE3BE9" w:rsidRDefault="00824201" w:rsidP="00467646">
            <w:pPr>
              <w:kinsoku w:val="0"/>
              <w:overflowPunct w:val="0"/>
              <w:spacing w:after="183" w:line="278" w:lineRule="exact"/>
              <w:ind w:right="470"/>
              <w:jc w:val="right"/>
              <w:textAlignment w:val="baseline"/>
              <w:rPr>
                <w:b/>
                <w:bCs/>
                <w:color w:val="0000CC"/>
              </w:rPr>
            </w:pPr>
          </w:p>
        </w:tc>
      </w:tr>
      <w:tr w:rsidR="00824201" w:rsidRPr="00BE3BE9" w:rsidTr="00622A99">
        <w:trPr>
          <w:cantSplit/>
          <w:trHeight w:hRule="exact" w:val="330"/>
        </w:trPr>
        <w:tc>
          <w:tcPr>
            <w:tcW w:w="14884" w:type="dxa"/>
            <w:gridSpan w:val="9"/>
            <w:tcBorders>
              <w:top w:val="nil"/>
              <w:left w:val="single" w:sz="4" w:space="0" w:color="auto"/>
              <w:bottom w:val="single" w:sz="4" w:space="0" w:color="auto"/>
              <w:right w:val="single" w:sz="4" w:space="0" w:color="auto"/>
            </w:tcBorders>
          </w:tcPr>
          <w:p w:rsidR="00824201" w:rsidRPr="00A455C4" w:rsidRDefault="00824201" w:rsidP="00AE40DA">
            <w:pPr>
              <w:kinsoku w:val="0"/>
              <w:overflowPunct w:val="0"/>
              <w:spacing w:after="183" w:line="278" w:lineRule="exact"/>
              <w:ind w:right="470"/>
              <w:jc w:val="center"/>
              <w:textAlignment w:val="baseline"/>
              <w:rPr>
                <w:b/>
                <w:bCs/>
              </w:rPr>
            </w:pPr>
            <w:r w:rsidRPr="00A455C4">
              <w:rPr>
                <w:b/>
                <w:bCs/>
              </w:rPr>
              <w:t>Подпрограмма 1 . Дошкольное  детство в Джанкойском районе.</w:t>
            </w:r>
          </w:p>
        </w:tc>
      </w:tr>
      <w:tr w:rsidR="00824201" w:rsidRPr="00BE3BE9" w:rsidTr="00622A99">
        <w:trPr>
          <w:cantSplit/>
          <w:trHeight w:hRule="exact" w:val="563"/>
        </w:trPr>
        <w:tc>
          <w:tcPr>
            <w:tcW w:w="14884" w:type="dxa"/>
            <w:gridSpan w:val="9"/>
            <w:tcBorders>
              <w:top w:val="nil"/>
              <w:left w:val="single" w:sz="4" w:space="0" w:color="auto"/>
              <w:bottom w:val="single" w:sz="4" w:space="0" w:color="auto"/>
              <w:right w:val="single" w:sz="4" w:space="0" w:color="auto"/>
            </w:tcBorders>
          </w:tcPr>
          <w:p w:rsidR="00824201" w:rsidRPr="00FE6809" w:rsidRDefault="00824201" w:rsidP="00FE6809">
            <w:pPr>
              <w:autoSpaceDE w:val="0"/>
              <w:autoSpaceDN w:val="0"/>
              <w:adjustRightInd w:val="0"/>
              <w:rPr>
                <w:sz w:val="20"/>
                <w:szCs w:val="20"/>
              </w:rPr>
            </w:pPr>
            <w:r w:rsidRPr="00FE6809">
              <w:rPr>
                <w:b/>
                <w:sz w:val="20"/>
                <w:szCs w:val="20"/>
              </w:rPr>
              <w:t>Цель.</w:t>
            </w:r>
            <w:r w:rsidRPr="00FE6809">
              <w:rPr>
                <w:sz w:val="20"/>
                <w:szCs w:val="20"/>
              </w:rPr>
              <w:t xml:space="preserve"> 1. Обеспечение государственной гарантии общедоступного и бесплатного дошкольного образования и обеспечение высокого качества услуг в дошкольных образовательных учреждениях</w:t>
            </w:r>
          </w:p>
        </w:tc>
      </w:tr>
      <w:tr w:rsidR="00824201" w:rsidRPr="00BE3BE9" w:rsidTr="00C32C99">
        <w:trPr>
          <w:cantSplit/>
          <w:trHeight w:hRule="exact" w:val="480"/>
        </w:trPr>
        <w:tc>
          <w:tcPr>
            <w:tcW w:w="14884" w:type="dxa"/>
            <w:gridSpan w:val="9"/>
            <w:tcBorders>
              <w:top w:val="nil"/>
              <w:left w:val="single" w:sz="4" w:space="0" w:color="auto"/>
              <w:bottom w:val="single" w:sz="4" w:space="0" w:color="auto"/>
              <w:right w:val="single" w:sz="4" w:space="0" w:color="auto"/>
            </w:tcBorders>
          </w:tcPr>
          <w:p w:rsidR="00824201" w:rsidRPr="00FE6809" w:rsidRDefault="00824201" w:rsidP="00FE6809">
            <w:pPr>
              <w:kinsoku w:val="0"/>
              <w:overflowPunct w:val="0"/>
              <w:spacing w:line="278" w:lineRule="exact"/>
              <w:ind w:right="470"/>
              <w:textAlignment w:val="baseline"/>
              <w:rPr>
                <w:b/>
                <w:bCs/>
                <w:color w:val="0000CC"/>
                <w:sz w:val="20"/>
                <w:szCs w:val="20"/>
              </w:rPr>
            </w:pPr>
            <w:r w:rsidRPr="00FE6809">
              <w:rPr>
                <w:b/>
                <w:sz w:val="20"/>
                <w:szCs w:val="20"/>
              </w:rPr>
              <w:t xml:space="preserve">Задача 1. </w:t>
            </w:r>
            <w:r w:rsidRPr="00FE6809">
              <w:rPr>
                <w:sz w:val="20"/>
                <w:szCs w:val="20"/>
              </w:rPr>
              <w:t>Обеспечение доступности и повышения качества дошкольного образования в Джанкойском  районе.</w:t>
            </w:r>
          </w:p>
        </w:tc>
      </w:tr>
      <w:tr w:rsidR="00824201" w:rsidRPr="00BE3BE9" w:rsidTr="00BF33A9">
        <w:trPr>
          <w:cantSplit/>
          <w:trHeight w:hRule="exact" w:val="1398"/>
        </w:trPr>
        <w:tc>
          <w:tcPr>
            <w:tcW w:w="634" w:type="dxa"/>
            <w:tcBorders>
              <w:top w:val="nil"/>
              <w:left w:val="single" w:sz="4" w:space="0" w:color="auto"/>
              <w:bottom w:val="single" w:sz="4" w:space="0" w:color="auto"/>
              <w:right w:val="single" w:sz="4" w:space="0" w:color="auto"/>
            </w:tcBorders>
          </w:tcPr>
          <w:p w:rsidR="00824201" w:rsidRPr="00A455C4" w:rsidRDefault="00824201" w:rsidP="00A455C4">
            <w:pPr>
              <w:kinsoku w:val="0"/>
              <w:overflowPunct w:val="0"/>
              <w:jc w:val="center"/>
              <w:textAlignment w:val="baseline"/>
              <w:rPr>
                <w:b/>
                <w:bCs/>
              </w:rPr>
            </w:pPr>
            <w:r w:rsidRPr="00A455C4">
              <w:rPr>
                <w:b/>
                <w:bCs/>
              </w:rPr>
              <w:t>1.1.</w:t>
            </w:r>
          </w:p>
        </w:tc>
        <w:tc>
          <w:tcPr>
            <w:tcW w:w="3477" w:type="dxa"/>
            <w:tcBorders>
              <w:top w:val="nil"/>
              <w:left w:val="single" w:sz="4" w:space="0" w:color="auto"/>
              <w:bottom w:val="single" w:sz="4" w:space="0" w:color="auto"/>
              <w:right w:val="single" w:sz="4" w:space="0" w:color="auto"/>
            </w:tcBorders>
          </w:tcPr>
          <w:p w:rsidR="00C32C99" w:rsidRPr="00473352" w:rsidRDefault="00C32C99" w:rsidP="00C32C99">
            <w:pPr>
              <w:autoSpaceDE w:val="0"/>
              <w:autoSpaceDN w:val="0"/>
              <w:adjustRightInd w:val="0"/>
              <w:rPr>
                <w:sz w:val="20"/>
                <w:szCs w:val="20"/>
              </w:rPr>
            </w:pPr>
            <w:r w:rsidRPr="00473352">
              <w:rPr>
                <w:sz w:val="20"/>
                <w:szCs w:val="20"/>
              </w:rPr>
              <w:t>Формирование позитивного имиджа работника образования</w:t>
            </w:r>
            <w:r>
              <w:rPr>
                <w:sz w:val="20"/>
                <w:szCs w:val="20"/>
              </w:rPr>
              <w:t xml:space="preserve">,  обеспечение своевременной и достойной оплаты труда. </w:t>
            </w:r>
            <w:r w:rsidRPr="00473352">
              <w:rPr>
                <w:sz w:val="20"/>
                <w:szCs w:val="20"/>
              </w:rPr>
              <w:t>Премирование работников образования за высокие результаты в</w:t>
            </w:r>
            <w:r>
              <w:rPr>
                <w:sz w:val="20"/>
                <w:szCs w:val="20"/>
              </w:rPr>
              <w:t xml:space="preserve"> работе.</w:t>
            </w:r>
          </w:p>
          <w:p w:rsidR="00C32C99" w:rsidRDefault="00C32C99" w:rsidP="00C32C99">
            <w:pPr>
              <w:autoSpaceDE w:val="0"/>
              <w:autoSpaceDN w:val="0"/>
              <w:adjustRightInd w:val="0"/>
              <w:spacing w:after="183" w:line="278" w:lineRule="exact"/>
              <w:rPr>
                <w:sz w:val="20"/>
                <w:szCs w:val="20"/>
              </w:rPr>
            </w:pPr>
          </w:p>
          <w:p w:rsidR="00824201" w:rsidRPr="00AE40DA" w:rsidRDefault="00824201" w:rsidP="00146033">
            <w:pPr>
              <w:autoSpaceDE w:val="0"/>
              <w:autoSpaceDN w:val="0"/>
              <w:adjustRightInd w:val="0"/>
              <w:rPr>
                <w:sz w:val="20"/>
                <w:szCs w:val="20"/>
              </w:rPr>
            </w:pPr>
          </w:p>
        </w:tc>
        <w:tc>
          <w:tcPr>
            <w:tcW w:w="2613" w:type="dxa"/>
            <w:gridSpan w:val="3"/>
            <w:tcBorders>
              <w:top w:val="nil"/>
              <w:left w:val="single" w:sz="4" w:space="0" w:color="auto"/>
              <w:bottom w:val="single" w:sz="4" w:space="0" w:color="auto"/>
              <w:right w:val="single" w:sz="4" w:space="0" w:color="auto"/>
            </w:tcBorders>
          </w:tcPr>
          <w:p w:rsidR="00824201" w:rsidRPr="00AE40DA" w:rsidRDefault="00824201" w:rsidP="0090519A">
            <w:pPr>
              <w:autoSpaceDE w:val="0"/>
              <w:autoSpaceDN w:val="0"/>
              <w:adjustRightInd w:val="0"/>
              <w:rPr>
                <w:sz w:val="20"/>
                <w:szCs w:val="20"/>
              </w:rPr>
            </w:pPr>
            <w:r w:rsidRPr="00AE40DA">
              <w:rPr>
                <w:sz w:val="20"/>
                <w:szCs w:val="20"/>
              </w:rPr>
              <w:t>Управление образования, молодежи и спорта администрации Джанкойского района</w:t>
            </w:r>
          </w:p>
        </w:tc>
        <w:tc>
          <w:tcPr>
            <w:tcW w:w="1080" w:type="dxa"/>
            <w:tcBorders>
              <w:top w:val="single" w:sz="4" w:space="0" w:color="auto"/>
              <w:left w:val="single" w:sz="4" w:space="0" w:color="auto"/>
              <w:bottom w:val="single" w:sz="4" w:space="0" w:color="auto"/>
              <w:right w:val="single" w:sz="4" w:space="0" w:color="auto"/>
            </w:tcBorders>
          </w:tcPr>
          <w:p w:rsidR="00824201" w:rsidRPr="00411AA2" w:rsidRDefault="00824201" w:rsidP="00E91E74">
            <w:pPr>
              <w:kinsoku w:val="0"/>
              <w:overflowPunct w:val="0"/>
              <w:spacing w:after="183" w:line="278" w:lineRule="exact"/>
              <w:ind w:right="470"/>
              <w:textAlignment w:val="baseline"/>
              <w:rPr>
                <w:sz w:val="20"/>
                <w:szCs w:val="20"/>
              </w:rPr>
            </w:pPr>
            <w:r w:rsidRPr="00411AA2">
              <w:rPr>
                <w:sz w:val="20"/>
                <w:szCs w:val="20"/>
              </w:rPr>
              <w:t>2016</w:t>
            </w:r>
          </w:p>
        </w:tc>
        <w:tc>
          <w:tcPr>
            <w:tcW w:w="1188" w:type="dxa"/>
            <w:tcBorders>
              <w:top w:val="single" w:sz="4" w:space="0" w:color="auto"/>
              <w:left w:val="single" w:sz="4" w:space="0" w:color="auto"/>
              <w:bottom w:val="single" w:sz="4" w:space="0" w:color="auto"/>
              <w:right w:val="single" w:sz="4" w:space="0" w:color="auto"/>
            </w:tcBorders>
          </w:tcPr>
          <w:p w:rsidR="00824201" w:rsidRPr="00411AA2" w:rsidRDefault="00824201" w:rsidP="00E91E74">
            <w:pPr>
              <w:kinsoku w:val="0"/>
              <w:overflowPunct w:val="0"/>
              <w:spacing w:after="183" w:line="278" w:lineRule="exact"/>
              <w:ind w:right="470"/>
              <w:jc w:val="center"/>
              <w:textAlignment w:val="baseline"/>
              <w:rPr>
                <w:sz w:val="20"/>
                <w:szCs w:val="20"/>
              </w:rPr>
            </w:pPr>
            <w:r w:rsidRPr="00411AA2">
              <w:rPr>
                <w:sz w:val="20"/>
                <w:szCs w:val="20"/>
              </w:rPr>
              <w:t>2018</w:t>
            </w:r>
          </w:p>
        </w:tc>
        <w:tc>
          <w:tcPr>
            <w:tcW w:w="3199" w:type="dxa"/>
            <w:tcBorders>
              <w:top w:val="nil"/>
              <w:left w:val="single" w:sz="4" w:space="0" w:color="auto"/>
              <w:bottom w:val="single" w:sz="4" w:space="0" w:color="auto"/>
              <w:right w:val="single" w:sz="4" w:space="0" w:color="auto"/>
            </w:tcBorders>
          </w:tcPr>
          <w:p w:rsidR="00824201" w:rsidRPr="00411AA2" w:rsidRDefault="00824201" w:rsidP="0016395B">
            <w:pPr>
              <w:autoSpaceDE w:val="0"/>
              <w:autoSpaceDN w:val="0"/>
              <w:adjustRightInd w:val="0"/>
              <w:rPr>
                <w:sz w:val="20"/>
                <w:szCs w:val="20"/>
              </w:rPr>
            </w:pPr>
            <w:r w:rsidRPr="00473352">
              <w:rPr>
                <w:sz w:val="20"/>
                <w:szCs w:val="20"/>
              </w:rPr>
              <w:t>Стимулирование педагогов, направленное на достижение лучших результатов</w:t>
            </w:r>
            <w:r>
              <w:rPr>
                <w:sz w:val="20"/>
                <w:szCs w:val="20"/>
              </w:rPr>
              <w:t xml:space="preserve"> в </w:t>
            </w:r>
            <w:r w:rsidRPr="0016395B">
              <w:rPr>
                <w:sz w:val="20"/>
                <w:szCs w:val="20"/>
              </w:rPr>
              <w:t>работе</w:t>
            </w:r>
          </w:p>
        </w:tc>
        <w:tc>
          <w:tcPr>
            <w:tcW w:w="2693" w:type="dxa"/>
            <w:tcBorders>
              <w:top w:val="nil"/>
              <w:left w:val="single" w:sz="4" w:space="0" w:color="auto"/>
              <w:bottom w:val="single" w:sz="4" w:space="0" w:color="auto"/>
              <w:right w:val="single" w:sz="4" w:space="0" w:color="auto"/>
            </w:tcBorders>
          </w:tcPr>
          <w:p w:rsidR="00824201" w:rsidRPr="0016395B" w:rsidRDefault="00824201" w:rsidP="0016395B">
            <w:pPr>
              <w:autoSpaceDE w:val="0"/>
              <w:autoSpaceDN w:val="0"/>
              <w:adjustRightInd w:val="0"/>
              <w:rPr>
                <w:sz w:val="20"/>
                <w:szCs w:val="20"/>
              </w:rPr>
            </w:pPr>
            <w:r>
              <w:rPr>
                <w:sz w:val="20"/>
                <w:szCs w:val="20"/>
              </w:rPr>
              <w:t>Потеря заинтересованности педагогов, работников в выполнении должностных обязанностей, отсутствие результативности</w:t>
            </w:r>
          </w:p>
        </w:tc>
      </w:tr>
      <w:tr w:rsidR="00840521" w:rsidRPr="00BE3BE9" w:rsidTr="00A455C4">
        <w:trPr>
          <w:cantSplit/>
          <w:trHeight w:hRule="exact" w:val="1660"/>
        </w:trPr>
        <w:tc>
          <w:tcPr>
            <w:tcW w:w="634" w:type="dxa"/>
            <w:tcBorders>
              <w:top w:val="nil"/>
              <w:left w:val="single" w:sz="4" w:space="0" w:color="auto"/>
              <w:bottom w:val="single" w:sz="4" w:space="0" w:color="auto"/>
              <w:right w:val="single" w:sz="4" w:space="0" w:color="auto"/>
            </w:tcBorders>
          </w:tcPr>
          <w:p w:rsidR="00840521" w:rsidRPr="00A455C4" w:rsidRDefault="00840521" w:rsidP="00A455C4">
            <w:pPr>
              <w:kinsoku w:val="0"/>
              <w:overflowPunct w:val="0"/>
              <w:jc w:val="center"/>
              <w:textAlignment w:val="baseline"/>
              <w:rPr>
                <w:b/>
                <w:bCs/>
              </w:rPr>
            </w:pPr>
            <w:r w:rsidRPr="00A455C4">
              <w:rPr>
                <w:b/>
                <w:bCs/>
              </w:rPr>
              <w:t>1.2.</w:t>
            </w:r>
          </w:p>
        </w:tc>
        <w:tc>
          <w:tcPr>
            <w:tcW w:w="3477" w:type="dxa"/>
            <w:tcBorders>
              <w:top w:val="nil"/>
              <w:left w:val="single" w:sz="4" w:space="0" w:color="auto"/>
              <w:bottom w:val="single" w:sz="4" w:space="0" w:color="auto"/>
              <w:right w:val="single" w:sz="4" w:space="0" w:color="auto"/>
            </w:tcBorders>
          </w:tcPr>
          <w:p w:rsidR="00840521" w:rsidRPr="00AE40DA" w:rsidRDefault="00840521" w:rsidP="00473352">
            <w:pPr>
              <w:autoSpaceDE w:val="0"/>
              <w:autoSpaceDN w:val="0"/>
              <w:adjustRightInd w:val="0"/>
              <w:rPr>
                <w:sz w:val="20"/>
                <w:szCs w:val="20"/>
              </w:rPr>
            </w:pPr>
            <w:r w:rsidRPr="00AE40DA">
              <w:rPr>
                <w:sz w:val="20"/>
                <w:szCs w:val="20"/>
              </w:rPr>
              <w:t>Обеспечение деятельности дошкольных образовательных учреждений</w:t>
            </w:r>
          </w:p>
        </w:tc>
        <w:tc>
          <w:tcPr>
            <w:tcW w:w="2613" w:type="dxa"/>
            <w:gridSpan w:val="3"/>
            <w:tcBorders>
              <w:top w:val="nil"/>
              <w:left w:val="single" w:sz="4" w:space="0" w:color="auto"/>
              <w:bottom w:val="single" w:sz="4" w:space="0" w:color="auto"/>
              <w:right w:val="single" w:sz="4" w:space="0" w:color="auto"/>
            </w:tcBorders>
          </w:tcPr>
          <w:p w:rsidR="00840521" w:rsidRPr="00AE40DA" w:rsidRDefault="00840521" w:rsidP="0090519A">
            <w:pPr>
              <w:autoSpaceDE w:val="0"/>
              <w:autoSpaceDN w:val="0"/>
              <w:adjustRightInd w:val="0"/>
              <w:rPr>
                <w:sz w:val="20"/>
                <w:szCs w:val="20"/>
              </w:rPr>
            </w:pPr>
            <w:r w:rsidRPr="00AE40DA">
              <w:rPr>
                <w:sz w:val="20"/>
                <w:szCs w:val="20"/>
              </w:rPr>
              <w:t>Управление образования, молодежи и спорта администрации Джанкойского района</w:t>
            </w:r>
          </w:p>
        </w:tc>
        <w:tc>
          <w:tcPr>
            <w:tcW w:w="1080" w:type="dxa"/>
            <w:tcBorders>
              <w:top w:val="single" w:sz="4" w:space="0" w:color="auto"/>
              <w:left w:val="single" w:sz="4" w:space="0" w:color="auto"/>
              <w:bottom w:val="single" w:sz="4" w:space="0" w:color="auto"/>
              <w:right w:val="single" w:sz="4" w:space="0" w:color="auto"/>
            </w:tcBorders>
          </w:tcPr>
          <w:p w:rsidR="00840521" w:rsidRPr="00411AA2" w:rsidRDefault="00840521" w:rsidP="00E91E74">
            <w:pPr>
              <w:kinsoku w:val="0"/>
              <w:overflowPunct w:val="0"/>
              <w:spacing w:after="183" w:line="278" w:lineRule="exact"/>
              <w:ind w:right="470"/>
              <w:textAlignment w:val="baseline"/>
              <w:rPr>
                <w:sz w:val="20"/>
                <w:szCs w:val="20"/>
              </w:rPr>
            </w:pPr>
            <w:r w:rsidRPr="00411AA2">
              <w:rPr>
                <w:sz w:val="20"/>
                <w:szCs w:val="20"/>
              </w:rPr>
              <w:t>2016</w:t>
            </w:r>
          </w:p>
        </w:tc>
        <w:tc>
          <w:tcPr>
            <w:tcW w:w="1188" w:type="dxa"/>
            <w:tcBorders>
              <w:top w:val="single" w:sz="4" w:space="0" w:color="auto"/>
              <w:left w:val="single" w:sz="4" w:space="0" w:color="auto"/>
              <w:bottom w:val="single" w:sz="4" w:space="0" w:color="auto"/>
              <w:right w:val="single" w:sz="4" w:space="0" w:color="auto"/>
            </w:tcBorders>
          </w:tcPr>
          <w:p w:rsidR="00840521" w:rsidRPr="00411AA2" w:rsidRDefault="00840521" w:rsidP="00E91E74">
            <w:pPr>
              <w:kinsoku w:val="0"/>
              <w:overflowPunct w:val="0"/>
              <w:spacing w:after="183" w:line="278" w:lineRule="exact"/>
              <w:ind w:right="470"/>
              <w:jc w:val="center"/>
              <w:textAlignment w:val="baseline"/>
              <w:rPr>
                <w:sz w:val="20"/>
                <w:szCs w:val="20"/>
              </w:rPr>
            </w:pPr>
            <w:r w:rsidRPr="00411AA2">
              <w:rPr>
                <w:sz w:val="20"/>
                <w:szCs w:val="20"/>
              </w:rPr>
              <w:t>2018</w:t>
            </w:r>
          </w:p>
        </w:tc>
        <w:tc>
          <w:tcPr>
            <w:tcW w:w="3199" w:type="dxa"/>
            <w:tcBorders>
              <w:top w:val="nil"/>
              <w:left w:val="single" w:sz="4" w:space="0" w:color="auto"/>
              <w:bottom w:val="single" w:sz="4" w:space="0" w:color="auto"/>
              <w:right w:val="single" w:sz="4" w:space="0" w:color="auto"/>
            </w:tcBorders>
          </w:tcPr>
          <w:p w:rsidR="00840521" w:rsidRPr="00FE6809" w:rsidRDefault="00840521" w:rsidP="00D8615E">
            <w:pPr>
              <w:tabs>
                <w:tab w:val="right" w:pos="2952"/>
              </w:tabs>
              <w:autoSpaceDE w:val="0"/>
              <w:autoSpaceDN w:val="0"/>
              <w:adjustRightInd w:val="0"/>
              <w:rPr>
                <w:sz w:val="20"/>
                <w:szCs w:val="20"/>
              </w:rPr>
            </w:pPr>
            <w:r>
              <w:rPr>
                <w:sz w:val="20"/>
                <w:szCs w:val="20"/>
              </w:rPr>
              <w:t>Обеспечение стабильного функционирования учреждений</w:t>
            </w:r>
          </w:p>
        </w:tc>
        <w:tc>
          <w:tcPr>
            <w:tcW w:w="2693" w:type="dxa"/>
            <w:tcBorders>
              <w:top w:val="nil"/>
              <w:left w:val="single" w:sz="4" w:space="0" w:color="auto"/>
              <w:bottom w:val="single" w:sz="4" w:space="0" w:color="auto"/>
              <w:right w:val="single" w:sz="4" w:space="0" w:color="auto"/>
            </w:tcBorders>
          </w:tcPr>
          <w:p w:rsidR="00840521" w:rsidRPr="00FE6809" w:rsidRDefault="00840521" w:rsidP="00D8615E">
            <w:pPr>
              <w:tabs>
                <w:tab w:val="right" w:pos="2952"/>
              </w:tabs>
              <w:autoSpaceDE w:val="0"/>
              <w:autoSpaceDN w:val="0"/>
              <w:adjustRightInd w:val="0"/>
              <w:spacing w:after="195"/>
              <w:jc w:val="both"/>
              <w:rPr>
                <w:sz w:val="20"/>
                <w:szCs w:val="20"/>
              </w:rPr>
            </w:pPr>
            <w:r>
              <w:rPr>
                <w:sz w:val="20"/>
                <w:szCs w:val="20"/>
              </w:rPr>
              <w:t>Снижение качества образовательных услуг, не соответствие образовательных учреждений санитарно- эпидемиологическим требованиям Российского законодательства</w:t>
            </w:r>
          </w:p>
        </w:tc>
      </w:tr>
      <w:tr w:rsidR="00824201" w:rsidRPr="00BE3BE9" w:rsidTr="00A455C4">
        <w:trPr>
          <w:cantSplit/>
          <w:trHeight w:hRule="exact" w:val="1934"/>
        </w:trPr>
        <w:tc>
          <w:tcPr>
            <w:tcW w:w="634" w:type="dxa"/>
            <w:tcBorders>
              <w:top w:val="nil"/>
              <w:left w:val="single" w:sz="4" w:space="0" w:color="auto"/>
              <w:bottom w:val="single" w:sz="4" w:space="0" w:color="auto"/>
              <w:right w:val="single" w:sz="4" w:space="0" w:color="auto"/>
            </w:tcBorders>
          </w:tcPr>
          <w:p w:rsidR="00824201" w:rsidRPr="00A455C4" w:rsidRDefault="00824201" w:rsidP="00A455C4">
            <w:pPr>
              <w:kinsoku w:val="0"/>
              <w:overflowPunct w:val="0"/>
              <w:jc w:val="center"/>
              <w:textAlignment w:val="baseline"/>
              <w:rPr>
                <w:b/>
                <w:bCs/>
              </w:rPr>
            </w:pPr>
            <w:r w:rsidRPr="00A455C4">
              <w:rPr>
                <w:b/>
                <w:bCs/>
              </w:rPr>
              <w:t>1.3.</w:t>
            </w:r>
          </w:p>
        </w:tc>
        <w:tc>
          <w:tcPr>
            <w:tcW w:w="3477" w:type="dxa"/>
            <w:tcBorders>
              <w:top w:val="nil"/>
              <w:left w:val="single" w:sz="4" w:space="0" w:color="auto"/>
              <w:bottom w:val="single" w:sz="4" w:space="0" w:color="auto"/>
              <w:right w:val="single" w:sz="4" w:space="0" w:color="auto"/>
            </w:tcBorders>
          </w:tcPr>
          <w:p w:rsidR="00824201" w:rsidRPr="00AE40DA" w:rsidRDefault="00824201" w:rsidP="0090519A">
            <w:pPr>
              <w:autoSpaceDE w:val="0"/>
              <w:autoSpaceDN w:val="0"/>
              <w:adjustRightInd w:val="0"/>
              <w:rPr>
                <w:sz w:val="20"/>
                <w:szCs w:val="20"/>
              </w:rPr>
            </w:pPr>
            <w:r w:rsidRPr="00AE40DA">
              <w:rPr>
                <w:sz w:val="20"/>
                <w:szCs w:val="20"/>
              </w:rPr>
              <w:t>Модернизация материально- технической и предметно- образовательной среды  дошкольных образо</w:t>
            </w:r>
            <w:r>
              <w:rPr>
                <w:sz w:val="20"/>
                <w:szCs w:val="20"/>
              </w:rPr>
              <w:t>в</w:t>
            </w:r>
            <w:r w:rsidRPr="00AE40DA">
              <w:rPr>
                <w:sz w:val="20"/>
                <w:szCs w:val="20"/>
              </w:rPr>
              <w:t>а</w:t>
            </w:r>
            <w:r>
              <w:rPr>
                <w:sz w:val="20"/>
                <w:szCs w:val="20"/>
              </w:rPr>
              <w:t>т</w:t>
            </w:r>
            <w:r w:rsidRPr="00AE40DA">
              <w:rPr>
                <w:sz w:val="20"/>
                <w:szCs w:val="20"/>
              </w:rPr>
              <w:t>ельных учреждений.</w:t>
            </w:r>
          </w:p>
        </w:tc>
        <w:tc>
          <w:tcPr>
            <w:tcW w:w="2613" w:type="dxa"/>
            <w:gridSpan w:val="3"/>
            <w:tcBorders>
              <w:top w:val="nil"/>
              <w:left w:val="single" w:sz="4" w:space="0" w:color="auto"/>
              <w:bottom w:val="single" w:sz="4" w:space="0" w:color="auto"/>
              <w:right w:val="single" w:sz="4" w:space="0" w:color="auto"/>
            </w:tcBorders>
          </w:tcPr>
          <w:p w:rsidR="00824201" w:rsidRPr="00AE40DA" w:rsidRDefault="00824201" w:rsidP="0090519A">
            <w:pPr>
              <w:autoSpaceDE w:val="0"/>
              <w:autoSpaceDN w:val="0"/>
              <w:adjustRightInd w:val="0"/>
              <w:rPr>
                <w:sz w:val="20"/>
                <w:szCs w:val="20"/>
              </w:rPr>
            </w:pPr>
            <w:r w:rsidRPr="00AE40DA">
              <w:rPr>
                <w:sz w:val="20"/>
                <w:szCs w:val="20"/>
              </w:rPr>
              <w:t>Управление образования, молодежи и спорта администрации Джанкойского района</w:t>
            </w:r>
          </w:p>
        </w:tc>
        <w:tc>
          <w:tcPr>
            <w:tcW w:w="1080" w:type="dxa"/>
            <w:tcBorders>
              <w:top w:val="single" w:sz="4" w:space="0" w:color="auto"/>
              <w:left w:val="single" w:sz="4" w:space="0" w:color="auto"/>
              <w:bottom w:val="single" w:sz="4" w:space="0" w:color="auto"/>
              <w:right w:val="single" w:sz="4" w:space="0" w:color="auto"/>
            </w:tcBorders>
          </w:tcPr>
          <w:p w:rsidR="00824201" w:rsidRPr="00411AA2" w:rsidRDefault="00824201" w:rsidP="00E91E74">
            <w:pPr>
              <w:kinsoku w:val="0"/>
              <w:overflowPunct w:val="0"/>
              <w:spacing w:after="183" w:line="278" w:lineRule="exact"/>
              <w:ind w:right="470"/>
              <w:textAlignment w:val="baseline"/>
              <w:rPr>
                <w:sz w:val="20"/>
                <w:szCs w:val="20"/>
              </w:rPr>
            </w:pPr>
            <w:r w:rsidRPr="00411AA2">
              <w:rPr>
                <w:sz w:val="20"/>
                <w:szCs w:val="20"/>
              </w:rPr>
              <w:t>2016</w:t>
            </w:r>
          </w:p>
        </w:tc>
        <w:tc>
          <w:tcPr>
            <w:tcW w:w="1188" w:type="dxa"/>
            <w:tcBorders>
              <w:top w:val="single" w:sz="4" w:space="0" w:color="auto"/>
              <w:left w:val="single" w:sz="4" w:space="0" w:color="auto"/>
              <w:bottom w:val="single" w:sz="4" w:space="0" w:color="auto"/>
              <w:right w:val="single" w:sz="4" w:space="0" w:color="auto"/>
            </w:tcBorders>
          </w:tcPr>
          <w:p w:rsidR="00824201" w:rsidRPr="00411AA2" w:rsidRDefault="00824201" w:rsidP="00E91E74">
            <w:pPr>
              <w:kinsoku w:val="0"/>
              <w:overflowPunct w:val="0"/>
              <w:spacing w:after="183" w:line="278" w:lineRule="exact"/>
              <w:ind w:right="470"/>
              <w:jc w:val="center"/>
              <w:textAlignment w:val="baseline"/>
              <w:rPr>
                <w:sz w:val="20"/>
                <w:szCs w:val="20"/>
              </w:rPr>
            </w:pPr>
            <w:r w:rsidRPr="00411AA2">
              <w:rPr>
                <w:sz w:val="20"/>
                <w:szCs w:val="20"/>
              </w:rPr>
              <w:t>2018</w:t>
            </w:r>
          </w:p>
        </w:tc>
        <w:tc>
          <w:tcPr>
            <w:tcW w:w="3199" w:type="dxa"/>
            <w:tcBorders>
              <w:top w:val="nil"/>
              <w:left w:val="single" w:sz="4" w:space="0" w:color="auto"/>
              <w:bottom w:val="single" w:sz="4" w:space="0" w:color="auto"/>
              <w:right w:val="single" w:sz="4" w:space="0" w:color="auto"/>
            </w:tcBorders>
          </w:tcPr>
          <w:p w:rsidR="00824201" w:rsidRPr="00840521" w:rsidRDefault="00840521" w:rsidP="00840521">
            <w:pPr>
              <w:tabs>
                <w:tab w:val="right" w:pos="2952"/>
              </w:tabs>
              <w:autoSpaceDE w:val="0"/>
              <w:autoSpaceDN w:val="0"/>
              <w:adjustRightInd w:val="0"/>
              <w:rPr>
                <w:sz w:val="20"/>
                <w:szCs w:val="20"/>
              </w:rPr>
            </w:pPr>
            <w:r w:rsidRPr="00840521">
              <w:rPr>
                <w:sz w:val="20"/>
                <w:szCs w:val="20"/>
              </w:rPr>
              <w:t>Укрепление материально</w:t>
            </w:r>
            <w:r w:rsidR="00644609">
              <w:rPr>
                <w:sz w:val="20"/>
                <w:szCs w:val="20"/>
              </w:rPr>
              <w:t>-</w:t>
            </w:r>
            <w:r w:rsidRPr="00840521">
              <w:rPr>
                <w:sz w:val="20"/>
                <w:szCs w:val="20"/>
              </w:rPr>
              <w:t xml:space="preserve"> технической базы дошкольных образовательных учреждений, чт</w:t>
            </w:r>
            <w:r w:rsidR="00BF33A9">
              <w:rPr>
                <w:sz w:val="20"/>
                <w:szCs w:val="20"/>
              </w:rPr>
              <w:t xml:space="preserve">о приведет к </w:t>
            </w:r>
            <w:r w:rsidR="000B17CB">
              <w:rPr>
                <w:sz w:val="20"/>
                <w:szCs w:val="20"/>
              </w:rPr>
              <w:t>всестороннему</w:t>
            </w:r>
            <w:r w:rsidR="00BF33A9">
              <w:rPr>
                <w:sz w:val="20"/>
                <w:szCs w:val="20"/>
              </w:rPr>
              <w:t xml:space="preserve"> </w:t>
            </w:r>
            <w:r w:rsidR="000B17CB">
              <w:rPr>
                <w:sz w:val="20"/>
                <w:szCs w:val="20"/>
              </w:rPr>
              <w:t xml:space="preserve"> развитию воспитанников.</w:t>
            </w:r>
          </w:p>
        </w:tc>
        <w:tc>
          <w:tcPr>
            <w:tcW w:w="2693" w:type="dxa"/>
            <w:tcBorders>
              <w:top w:val="nil"/>
              <w:left w:val="single" w:sz="4" w:space="0" w:color="auto"/>
              <w:bottom w:val="single" w:sz="4" w:space="0" w:color="auto"/>
              <w:right w:val="single" w:sz="4" w:space="0" w:color="auto"/>
            </w:tcBorders>
          </w:tcPr>
          <w:p w:rsidR="00824201" w:rsidRPr="00840521" w:rsidRDefault="00A455C4" w:rsidP="00840521">
            <w:pPr>
              <w:tabs>
                <w:tab w:val="right" w:pos="2952"/>
              </w:tabs>
              <w:autoSpaceDE w:val="0"/>
              <w:autoSpaceDN w:val="0"/>
              <w:adjustRightInd w:val="0"/>
              <w:rPr>
                <w:sz w:val="20"/>
                <w:szCs w:val="20"/>
              </w:rPr>
            </w:pPr>
            <w:r>
              <w:rPr>
                <w:sz w:val="20"/>
                <w:szCs w:val="20"/>
              </w:rPr>
              <w:t>Снижение качества образовательных услуг, не соответствие образовательных учреждений санитарно- эпидемиологическим требованиям Российского законодательства</w:t>
            </w:r>
          </w:p>
        </w:tc>
      </w:tr>
      <w:tr w:rsidR="007C12DD" w:rsidRPr="00BE3BE9" w:rsidTr="00A455C4">
        <w:trPr>
          <w:cantSplit/>
          <w:trHeight w:hRule="exact" w:val="1934"/>
        </w:trPr>
        <w:tc>
          <w:tcPr>
            <w:tcW w:w="634" w:type="dxa"/>
            <w:tcBorders>
              <w:top w:val="nil"/>
              <w:left w:val="single" w:sz="4" w:space="0" w:color="auto"/>
              <w:bottom w:val="single" w:sz="4" w:space="0" w:color="auto"/>
              <w:right w:val="single" w:sz="4" w:space="0" w:color="auto"/>
            </w:tcBorders>
          </w:tcPr>
          <w:p w:rsidR="007C12DD" w:rsidRPr="00A455C4" w:rsidRDefault="007C12DD" w:rsidP="00A455C4">
            <w:pPr>
              <w:kinsoku w:val="0"/>
              <w:overflowPunct w:val="0"/>
              <w:jc w:val="center"/>
              <w:textAlignment w:val="baseline"/>
              <w:rPr>
                <w:b/>
                <w:bCs/>
              </w:rPr>
            </w:pPr>
            <w:r>
              <w:rPr>
                <w:b/>
                <w:bCs/>
              </w:rPr>
              <w:lastRenderedPageBreak/>
              <w:t>1.4.</w:t>
            </w:r>
          </w:p>
        </w:tc>
        <w:tc>
          <w:tcPr>
            <w:tcW w:w="3477" w:type="dxa"/>
            <w:tcBorders>
              <w:top w:val="nil"/>
              <w:left w:val="single" w:sz="4" w:space="0" w:color="auto"/>
              <w:bottom w:val="single" w:sz="4" w:space="0" w:color="auto"/>
              <w:right w:val="single" w:sz="4" w:space="0" w:color="auto"/>
            </w:tcBorders>
          </w:tcPr>
          <w:p w:rsidR="007C12DD" w:rsidRPr="007C12DD" w:rsidRDefault="007C12DD">
            <w:pPr>
              <w:widowControl w:val="0"/>
              <w:autoSpaceDE w:val="0"/>
              <w:autoSpaceDN w:val="0"/>
              <w:adjustRightInd w:val="0"/>
              <w:rPr>
                <w:sz w:val="20"/>
                <w:szCs w:val="20"/>
              </w:rPr>
            </w:pPr>
            <w:r w:rsidRPr="007C12DD">
              <w:rPr>
                <w:sz w:val="20"/>
                <w:szCs w:val="20"/>
              </w:rPr>
              <w:t>Оказание мер социальной поддержки семьям с детьми</w:t>
            </w:r>
          </w:p>
        </w:tc>
        <w:tc>
          <w:tcPr>
            <w:tcW w:w="2613" w:type="dxa"/>
            <w:gridSpan w:val="3"/>
            <w:tcBorders>
              <w:top w:val="nil"/>
              <w:left w:val="single" w:sz="4" w:space="0" w:color="auto"/>
              <w:bottom w:val="single" w:sz="4" w:space="0" w:color="auto"/>
              <w:right w:val="single" w:sz="4" w:space="0" w:color="auto"/>
            </w:tcBorders>
          </w:tcPr>
          <w:p w:rsidR="007C12DD" w:rsidRPr="007C12DD" w:rsidRDefault="007C12DD">
            <w:pPr>
              <w:widowControl w:val="0"/>
              <w:autoSpaceDE w:val="0"/>
              <w:autoSpaceDN w:val="0"/>
              <w:adjustRightInd w:val="0"/>
              <w:rPr>
                <w:sz w:val="20"/>
                <w:szCs w:val="20"/>
              </w:rPr>
            </w:pPr>
            <w:r w:rsidRPr="007C12DD">
              <w:rPr>
                <w:sz w:val="20"/>
                <w:szCs w:val="20"/>
              </w:rPr>
              <w:t>Управление образования, молодежи и спорта администрации Джанкойского района</w:t>
            </w:r>
          </w:p>
        </w:tc>
        <w:tc>
          <w:tcPr>
            <w:tcW w:w="1080" w:type="dxa"/>
            <w:tcBorders>
              <w:top w:val="single" w:sz="4" w:space="0" w:color="auto"/>
              <w:left w:val="single" w:sz="4" w:space="0" w:color="auto"/>
              <w:bottom w:val="single" w:sz="4" w:space="0" w:color="auto"/>
              <w:right w:val="single" w:sz="4" w:space="0" w:color="auto"/>
            </w:tcBorders>
          </w:tcPr>
          <w:p w:rsidR="007C12DD" w:rsidRPr="007C12DD" w:rsidRDefault="007C12DD">
            <w:pPr>
              <w:widowControl w:val="0"/>
              <w:kinsoku w:val="0"/>
              <w:overflowPunct w:val="0"/>
              <w:autoSpaceDE w:val="0"/>
              <w:autoSpaceDN w:val="0"/>
              <w:adjustRightInd w:val="0"/>
              <w:spacing w:after="183" w:line="278" w:lineRule="exact"/>
              <w:ind w:right="470"/>
              <w:jc w:val="center"/>
              <w:textAlignment w:val="baseline"/>
              <w:rPr>
                <w:sz w:val="20"/>
                <w:szCs w:val="20"/>
              </w:rPr>
            </w:pPr>
            <w:r w:rsidRPr="007C12DD">
              <w:rPr>
                <w:sz w:val="20"/>
                <w:szCs w:val="20"/>
              </w:rPr>
              <w:t>2016</w:t>
            </w:r>
          </w:p>
        </w:tc>
        <w:tc>
          <w:tcPr>
            <w:tcW w:w="1188" w:type="dxa"/>
            <w:tcBorders>
              <w:top w:val="single" w:sz="4" w:space="0" w:color="auto"/>
              <w:left w:val="single" w:sz="4" w:space="0" w:color="auto"/>
              <w:bottom w:val="single" w:sz="4" w:space="0" w:color="auto"/>
              <w:right w:val="single" w:sz="4" w:space="0" w:color="auto"/>
            </w:tcBorders>
          </w:tcPr>
          <w:p w:rsidR="007C12DD" w:rsidRPr="007C12DD" w:rsidRDefault="007C12DD">
            <w:pPr>
              <w:widowControl w:val="0"/>
              <w:kinsoku w:val="0"/>
              <w:overflowPunct w:val="0"/>
              <w:autoSpaceDE w:val="0"/>
              <w:autoSpaceDN w:val="0"/>
              <w:adjustRightInd w:val="0"/>
              <w:spacing w:after="183" w:line="278" w:lineRule="exact"/>
              <w:ind w:right="470"/>
              <w:jc w:val="center"/>
              <w:textAlignment w:val="baseline"/>
              <w:rPr>
                <w:sz w:val="20"/>
                <w:szCs w:val="20"/>
              </w:rPr>
            </w:pPr>
            <w:r w:rsidRPr="007C12DD">
              <w:rPr>
                <w:sz w:val="20"/>
                <w:szCs w:val="20"/>
              </w:rPr>
              <w:t>2018</w:t>
            </w:r>
          </w:p>
        </w:tc>
        <w:tc>
          <w:tcPr>
            <w:tcW w:w="3199" w:type="dxa"/>
            <w:tcBorders>
              <w:top w:val="nil"/>
              <w:left w:val="single" w:sz="4" w:space="0" w:color="auto"/>
              <w:bottom w:val="single" w:sz="4" w:space="0" w:color="auto"/>
              <w:right w:val="single" w:sz="4" w:space="0" w:color="auto"/>
            </w:tcBorders>
          </w:tcPr>
          <w:p w:rsidR="007C12DD" w:rsidRPr="007C12DD" w:rsidRDefault="007C12DD">
            <w:pPr>
              <w:widowControl w:val="0"/>
              <w:tabs>
                <w:tab w:val="right" w:pos="2952"/>
              </w:tabs>
              <w:autoSpaceDE w:val="0"/>
              <w:autoSpaceDN w:val="0"/>
              <w:adjustRightInd w:val="0"/>
              <w:rPr>
                <w:sz w:val="20"/>
                <w:szCs w:val="20"/>
              </w:rPr>
            </w:pPr>
            <w:r w:rsidRPr="007C12DD">
              <w:rPr>
                <w:sz w:val="20"/>
                <w:szCs w:val="20"/>
              </w:rPr>
              <w:t>Выплата компенсации родительской платы за присмотр и уход за детьми, осваивающими образовательные программы</w:t>
            </w:r>
          </w:p>
        </w:tc>
        <w:tc>
          <w:tcPr>
            <w:tcW w:w="2693" w:type="dxa"/>
            <w:tcBorders>
              <w:top w:val="nil"/>
              <w:left w:val="single" w:sz="4" w:space="0" w:color="auto"/>
              <w:bottom w:val="single" w:sz="4" w:space="0" w:color="auto"/>
              <w:right w:val="single" w:sz="4" w:space="0" w:color="auto"/>
            </w:tcBorders>
          </w:tcPr>
          <w:p w:rsidR="007C12DD" w:rsidRPr="007C12DD" w:rsidRDefault="007C12DD">
            <w:pPr>
              <w:widowControl w:val="0"/>
              <w:tabs>
                <w:tab w:val="right" w:pos="2952"/>
              </w:tabs>
              <w:autoSpaceDE w:val="0"/>
              <w:autoSpaceDN w:val="0"/>
              <w:adjustRightInd w:val="0"/>
              <w:jc w:val="both"/>
              <w:rPr>
                <w:sz w:val="20"/>
                <w:szCs w:val="20"/>
              </w:rPr>
            </w:pPr>
            <w:r w:rsidRPr="007C12DD">
              <w:rPr>
                <w:sz w:val="20"/>
                <w:szCs w:val="20"/>
              </w:rPr>
              <w:t>Ухудшение благосостояния семей с детьми</w:t>
            </w:r>
          </w:p>
        </w:tc>
      </w:tr>
      <w:tr w:rsidR="00824201" w:rsidRPr="00BE3BE9" w:rsidTr="00622A99">
        <w:trPr>
          <w:cantSplit/>
          <w:trHeight w:hRule="exact" w:val="294"/>
        </w:trPr>
        <w:tc>
          <w:tcPr>
            <w:tcW w:w="14884" w:type="dxa"/>
            <w:gridSpan w:val="9"/>
            <w:tcBorders>
              <w:top w:val="nil"/>
              <w:left w:val="single" w:sz="4" w:space="0" w:color="auto"/>
              <w:bottom w:val="single" w:sz="4" w:space="0" w:color="auto"/>
              <w:right w:val="single" w:sz="4" w:space="0" w:color="auto"/>
            </w:tcBorders>
          </w:tcPr>
          <w:p w:rsidR="00824201" w:rsidRDefault="000B17CB" w:rsidP="00AE40DA">
            <w:pPr>
              <w:kinsoku w:val="0"/>
              <w:overflowPunct w:val="0"/>
              <w:spacing w:after="183" w:line="278" w:lineRule="exact"/>
              <w:ind w:right="470"/>
              <w:jc w:val="center"/>
              <w:textAlignment w:val="baseline"/>
              <w:rPr>
                <w:b/>
                <w:bCs/>
                <w:color w:val="0000CC"/>
              </w:rPr>
            </w:pPr>
            <w:r w:rsidRPr="00382998">
              <w:rPr>
                <w:b/>
                <w:sz w:val="20"/>
                <w:szCs w:val="20"/>
              </w:rPr>
              <w:t>Подпрограмма 2. «</w:t>
            </w:r>
            <w:r>
              <w:rPr>
                <w:b/>
                <w:sz w:val="20"/>
                <w:szCs w:val="20"/>
              </w:rPr>
              <w:t>Развитие</w:t>
            </w:r>
            <w:r w:rsidRPr="00382998">
              <w:rPr>
                <w:b/>
                <w:sz w:val="20"/>
                <w:szCs w:val="20"/>
              </w:rPr>
              <w:t xml:space="preserve"> общего образования Джанкойского района на 2016-2018 годы».</w:t>
            </w:r>
          </w:p>
          <w:p w:rsidR="00824201" w:rsidRDefault="00824201" w:rsidP="00AE40DA">
            <w:pPr>
              <w:kinsoku w:val="0"/>
              <w:overflowPunct w:val="0"/>
              <w:spacing w:after="183" w:line="278" w:lineRule="exact"/>
              <w:ind w:right="470"/>
              <w:jc w:val="center"/>
              <w:textAlignment w:val="baseline"/>
              <w:rPr>
                <w:b/>
                <w:bCs/>
                <w:color w:val="0000CC"/>
              </w:rPr>
            </w:pPr>
          </w:p>
          <w:p w:rsidR="00824201" w:rsidRDefault="00824201" w:rsidP="00AE40DA">
            <w:pPr>
              <w:kinsoku w:val="0"/>
              <w:overflowPunct w:val="0"/>
              <w:spacing w:after="183" w:line="278" w:lineRule="exact"/>
              <w:ind w:right="470"/>
              <w:jc w:val="center"/>
              <w:textAlignment w:val="baseline"/>
              <w:rPr>
                <w:b/>
                <w:bCs/>
                <w:color w:val="0000CC"/>
              </w:rPr>
            </w:pPr>
          </w:p>
          <w:p w:rsidR="00824201" w:rsidRDefault="00824201" w:rsidP="00AE40DA">
            <w:pPr>
              <w:kinsoku w:val="0"/>
              <w:overflowPunct w:val="0"/>
              <w:spacing w:after="183" w:line="278" w:lineRule="exact"/>
              <w:ind w:right="470"/>
              <w:jc w:val="center"/>
              <w:textAlignment w:val="baseline"/>
              <w:rPr>
                <w:b/>
                <w:bCs/>
                <w:color w:val="0000CC"/>
              </w:rPr>
            </w:pPr>
          </w:p>
          <w:p w:rsidR="00824201" w:rsidRDefault="00824201" w:rsidP="00AE40DA">
            <w:pPr>
              <w:kinsoku w:val="0"/>
              <w:overflowPunct w:val="0"/>
              <w:spacing w:after="183" w:line="278" w:lineRule="exact"/>
              <w:ind w:right="470"/>
              <w:jc w:val="center"/>
              <w:textAlignment w:val="baseline"/>
              <w:rPr>
                <w:b/>
                <w:bCs/>
                <w:color w:val="0000CC"/>
              </w:rPr>
            </w:pPr>
          </w:p>
          <w:p w:rsidR="00824201" w:rsidRPr="00BE3BE9" w:rsidRDefault="00824201" w:rsidP="00AE40DA">
            <w:pPr>
              <w:kinsoku w:val="0"/>
              <w:overflowPunct w:val="0"/>
              <w:spacing w:after="183" w:line="278" w:lineRule="exact"/>
              <w:ind w:right="470"/>
              <w:jc w:val="center"/>
              <w:textAlignment w:val="baseline"/>
              <w:rPr>
                <w:b/>
                <w:bCs/>
                <w:color w:val="0000CC"/>
              </w:rPr>
            </w:pPr>
            <w:r>
              <w:rPr>
                <w:b/>
                <w:bCs/>
                <w:color w:val="0000CC"/>
              </w:rPr>
              <w:t>Подпрограмма 2. Модернизация общего образования в Джанкойском районе.</w:t>
            </w:r>
          </w:p>
        </w:tc>
      </w:tr>
      <w:tr w:rsidR="00824201" w:rsidRPr="00BE3BE9" w:rsidTr="00622A99">
        <w:trPr>
          <w:cantSplit/>
          <w:trHeight w:hRule="exact" w:val="577"/>
        </w:trPr>
        <w:tc>
          <w:tcPr>
            <w:tcW w:w="14884" w:type="dxa"/>
            <w:gridSpan w:val="9"/>
            <w:tcBorders>
              <w:top w:val="nil"/>
              <w:left w:val="single" w:sz="4" w:space="0" w:color="auto"/>
              <w:bottom w:val="single" w:sz="4" w:space="0" w:color="auto"/>
              <w:right w:val="single" w:sz="4" w:space="0" w:color="auto"/>
            </w:tcBorders>
          </w:tcPr>
          <w:p w:rsidR="00824201" w:rsidRPr="00A455C4" w:rsidRDefault="00824201" w:rsidP="00E91E74">
            <w:pPr>
              <w:kinsoku w:val="0"/>
              <w:overflowPunct w:val="0"/>
              <w:spacing w:after="183" w:line="278" w:lineRule="exact"/>
              <w:ind w:right="470"/>
              <w:jc w:val="both"/>
              <w:textAlignment w:val="baseline"/>
              <w:rPr>
                <w:b/>
                <w:bCs/>
                <w:sz w:val="20"/>
                <w:szCs w:val="20"/>
              </w:rPr>
            </w:pPr>
            <w:r w:rsidRPr="00A455C4">
              <w:rPr>
                <w:b/>
                <w:bCs/>
                <w:sz w:val="20"/>
                <w:szCs w:val="20"/>
              </w:rPr>
              <w:t xml:space="preserve">Цель  2. </w:t>
            </w:r>
            <w:r w:rsidRPr="00A455C4">
              <w:rPr>
                <w:sz w:val="20"/>
                <w:szCs w:val="20"/>
              </w:rPr>
              <w:t>Создание условий, соответствующих требованиям федеральных государственных стандартов во всех общеобразовательных учреждениях Джанкойского района.</w:t>
            </w:r>
            <w:r w:rsidRPr="00A455C4">
              <w:rPr>
                <w:b/>
                <w:sz w:val="20"/>
                <w:szCs w:val="20"/>
              </w:rPr>
              <w:t xml:space="preserve"> </w:t>
            </w:r>
          </w:p>
        </w:tc>
      </w:tr>
      <w:tr w:rsidR="00824201" w:rsidRPr="00BE3BE9" w:rsidTr="00A455C4">
        <w:trPr>
          <w:cantSplit/>
          <w:trHeight w:hRule="exact" w:val="419"/>
        </w:trPr>
        <w:tc>
          <w:tcPr>
            <w:tcW w:w="14884" w:type="dxa"/>
            <w:gridSpan w:val="9"/>
            <w:tcBorders>
              <w:top w:val="nil"/>
              <w:left w:val="single" w:sz="4" w:space="0" w:color="auto"/>
              <w:bottom w:val="single" w:sz="4" w:space="0" w:color="auto"/>
              <w:right w:val="single" w:sz="4" w:space="0" w:color="auto"/>
            </w:tcBorders>
          </w:tcPr>
          <w:p w:rsidR="00824201" w:rsidRPr="00FE6809" w:rsidRDefault="00824201" w:rsidP="00E91E74">
            <w:pPr>
              <w:kinsoku w:val="0"/>
              <w:overflowPunct w:val="0"/>
              <w:spacing w:after="183" w:line="278" w:lineRule="exact"/>
              <w:ind w:right="470"/>
              <w:jc w:val="both"/>
              <w:textAlignment w:val="baseline"/>
              <w:rPr>
                <w:b/>
                <w:bCs/>
                <w:color w:val="0000CC"/>
                <w:sz w:val="20"/>
                <w:szCs w:val="20"/>
              </w:rPr>
            </w:pPr>
            <w:r w:rsidRPr="00A455C4">
              <w:rPr>
                <w:b/>
                <w:bCs/>
                <w:sz w:val="20"/>
                <w:szCs w:val="20"/>
              </w:rPr>
              <w:t xml:space="preserve">Задача 2. </w:t>
            </w:r>
            <w:r w:rsidRPr="00A455C4">
              <w:rPr>
                <w:sz w:val="20"/>
                <w:szCs w:val="20"/>
              </w:rPr>
              <w:t>Повышение качества предоставления образовательной услуги путем реализации новых федеральных образовательных стандартов.</w:t>
            </w:r>
          </w:p>
        </w:tc>
      </w:tr>
      <w:tr w:rsidR="00A455C4" w:rsidRPr="00BE3BE9" w:rsidTr="00A455C4">
        <w:trPr>
          <w:trHeight w:hRule="exact" w:val="1700"/>
        </w:trPr>
        <w:tc>
          <w:tcPr>
            <w:tcW w:w="634" w:type="dxa"/>
            <w:tcBorders>
              <w:top w:val="single" w:sz="4" w:space="0" w:color="auto"/>
              <w:left w:val="single" w:sz="4" w:space="0" w:color="auto"/>
              <w:bottom w:val="single" w:sz="4" w:space="0" w:color="auto"/>
              <w:right w:val="single" w:sz="4" w:space="0" w:color="auto"/>
            </w:tcBorders>
          </w:tcPr>
          <w:p w:rsidR="00A455C4" w:rsidRPr="00A455C4" w:rsidRDefault="00A455C4" w:rsidP="00A455C4">
            <w:pPr>
              <w:kinsoku w:val="0"/>
              <w:overflowPunct w:val="0"/>
              <w:jc w:val="center"/>
              <w:textAlignment w:val="baseline"/>
              <w:rPr>
                <w:b/>
                <w:bCs/>
                <w:sz w:val="20"/>
                <w:szCs w:val="20"/>
              </w:rPr>
            </w:pPr>
            <w:r w:rsidRPr="00A455C4">
              <w:rPr>
                <w:b/>
                <w:bCs/>
                <w:sz w:val="20"/>
                <w:szCs w:val="20"/>
              </w:rPr>
              <w:t>2.1</w:t>
            </w:r>
          </w:p>
        </w:tc>
        <w:tc>
          <w:tcPr>
            <w:tcW w:w="4044" w:type="dxa"/>
            <w:gridSpan w:val="2"/>
            <w:tcBorders>
              <w:top w:val="single" w:sz="4" w:space="0" w:color="auto"/>
              <w:left w:val="single" w:sz="4" w:space="0" w:color="auto"/>
              <w:bottom w:val="single" w:sz="4" w:space="0" w:color="auto"/>
              <w:right w:val="single" w:sz="4" w:space="0" w:color="auto"/>
            </w:tcBorders>
          </w:tcPr>
          <w:p w:rsidR="00A455C4" w:rsidRPr="00A455C4" w:rsidRDefault="00A455C4" w:rsidP="00A455C4">
            <w:pPr>
              <w:autoSpaceDE w:val="0"/>
              <w:autoSpaceDN w:val="0"/>
              <w:adjustRightInd w:val="0"/>
              <w:rPr>
                <w:sz w:val="20"/>
                <w:szCs w:val="20"/>
              </w:rPr>
            </w:pPr>
            <w:r w:rsidRPr="00A455C4">
              <w:rPr>
                <w:sz w:val="20"/>
                <w:szCs w:val="20"/>
              </w:rPr>
              <w:t>Обеспечение деятельности (оказание услуг)учреждений в сфере общего образования в Джанкойском районе.</w:t>
            </w:r>
          </w:p>
          <w:p w:rsidR="00A455C4" w:rsidRPr="00A455C4" w:rsidRDefault="00A455C4" w:rsidP="00A455C4">
            <w:pPr>
              <w:pStyle w:val="Default"/>
              <w:rPr>
                <w:color w:val="auto"/>
                <w:sz w:val="20"/>
                <w:szCs w:val="20"/>
              </w:rPr>
            </w:pPr>
          </w:p>
        </w:tc>
        <w:tc>
          <w:tcPr>
            <w:tcW w:w="2046" w:type="dxa"/>
            <w:gridSpan w:val="2"/>
            <w:tcBorders>
              <w:top w:val="single" w:sz="4" w:space="0" w:color="auto"/>
              <w:left w:val="single" w:sz="4" w:space="0" w:color="auto"/>
              <w:bottom w:val="single" w:sz="4" w:space="0" w:color="auto"/>
              <w:right w:val="single" w:sz="4" w:space="0" w:color="auto"/>
            </w:tcBorders>
          </w:tcPr>
          <w:p w:rsidR="00A455C4" w:rsidRPr="00A455C4" w:rsidRDefault="00A455C4" w:rsidP="00A455C4">
            <w:pPr>
              <w:pStyle w:val="Default"/>
              <w:rPr>
                <w:color w:val="auto"/>
                <w:sz w:val="20"/>
                <w:szCs w:val="20"/>
              </w:rPr>
            </w:pPr>
            <w:r w:rsidRPr="00A455C4">
              <w:rPr>
                <w:color w:val="auto"/>
                <w:sz w:val="20"/>
                <w:szCs w:val="20"/>
              </w:rPr>
              <w:t>Управление образования, молодежи и спорта администрации Джанкойского района</w:t>
            </w:r>
          </w:p>
        </w:tc>
        <w:tc>
          <w:tcPr>
            <w:tcW w:w="1080" w:type="dxa"/>
            <w:tcBorders>
              <w:top w:val="single" w:sz="4" w:space="0" w:color="auto"/>
              <w:left w:val="single" w:sz="4" w:space="0" w:color="auto"/>
              <w:bottom w:val="single" w:sz="4" w:space="0" w:color="auto"/>
              <w:right w:val="single" w:sz="4" w:space="0" w:color="auto"/>
            </w:tcBorders>
          </w:tcPr>
          <w:p w:rsidR="00A455C4" w:rsidRPr="00A455C4" w:rsidRDefault="00A455C4" w:rsidP="00A455C4">
            <w:pPr>
              <w:pStyle w:val="Default"/>
              <w:rPr>
                <w:color w:val="auto"/>
                <w:sz w:val="20"/>
                <w:szCs w:val="20"/>
              </w:rPr>
            </w:pPr>
            <w:r w:rsidRPr="00A455C4">
              <w:rPr>
                <w:color w:val="auto"/>
                <w:sz w:val="20"/>
                <w:szCs w:val="20"/>
              </w:rPr>
              <w:t>2016</w:t>
            </w:r>
          </w:p>
        </w:tc>
        <w:tc>
          <w:tcPr>
            <w:tcW w:w="1188" w:type="dxa"/>
            <w:tcBorders>
              <w:top w:val="single" w:sz="4" w:space="0" w:color="auto"/>
              <w:left w:val="single" w:sz="4" w:space="0" w:color="auto"/>
              <w:bottom w:val="single" w:sz="4" w:space="0" w:color="auto"/>
              <w:right w:val="single" w:sz="4" w:space="0" w:color="auto"/>
            </w:tcBorders>
          </w:tcPr>
          <w:p w:rsidR="00A455C4" w:rsidRPr="00A455C4" w:rsidRDefault="00A455C4" w:rsidP="00A455C4">
            <w:pPr>
              <w:pStyle w:val="Default"/>
              <w:rPr>
                <w:color w:val="auto"/>
                <w:sz w:val="20"/>
                <w:szCs w:val="20"/>
              </w:rPr>
            </w:pPr>
            <w:r w:rsidRPr="00A455C4">
              <w:rPr>
                <w:color w:val="auto"/>
                <w:sz w:val="20"/>
                <w:szCs w:val="20"/>
              </w:rPr>
              <w:t>2018</w:t>
            </w:r>
          </w:p>
        </w:tc>
        <w:tc>
          <w:tcPr>
            <w:tcW w:w="3199" w:type="dxa"/>
            <w:tcBorders>
              <w:top w:val="single" w:sz="4" w:space="0" w:color="auto"/>
              <w:left w:val="single" w:sz="4" w:space="0" w:color="auto"/>
              <w:bottom w:val="single" w:sz="4" w:space="0" w:color="auto"/>
              <w:right w:val="single" w:sz="4" w:space="0" w:color="auto"/>
            </w:tcBorders>
          </w:tcPr>
          <w:p w:rsidR="00A455C4" w:rsidRPr="00A455C4" w:rsidRDefault="00A455C4" w:rsidP="00A455C4">
            <w:pPr>
              <w:pStyle w:val="24"/>
              <w:autoSpaceDE w:val="0"/>
              <w:autoSpaceDN w:val="0"/>
              <w:adjustRightInd w:val="0"/>
              <w:spacing w:after="0" w:line="240" w:lineRule="auto"/>
              <w:ind w:left="0"/>
              <w:rPr>
                <w:sz w:val="20"/>
                <w:szCs w:val="20"/>
              </w:rPr>
            </w:pPr>
            <w:r w:rsidRPr="00A455C4">
              <w:rPr>
                <w:sz w:val="20"/>
                <w:szCs w:val="20"/>
              </w:rPr>
              <w:t>Обеспечение стабильного функционирования учреждений</w:t>
            </w:r>
          </w:p>
        </w:tc>
        <w:tc>
          <w:tcPr>
            <w:tcW w:w="2693" w:type="dxa"/>
            <w:tcBorders>
              <w:top w:val="single" w:sz="4" w:space="0" w:color="auto"/>
              <w:left w:val="single" w:sz="4" w:space="0" w:color="auto"/>
              <w:bottom w:val="single" w:sz="4" w:space="0" w:color="auto"/>
              <w:right w:val="single" w:sz="4" w:space="0" w:color="auto"/>
            </w:tcBorders>
          </w:tcPr>
          <w:p w:rsidR="00A455C4" w:rsidRPr="00A455C4" w:rsidRDefault="00A455C4" w:rsidP="00A455C4">
            <w:pPr>
              <w:pStyle w:val="24"/>
              <w:autoSpaceDE w:val="0"/>
              <w:autoSpaceDN w:val="0"/>
              <w:adjustRightInd w:val="0"/>
              <w:spacing w:after="0" w:line="240" w:lineRule="auto"/>
              <w:ind w:left="0"/>
              <w:rPr>
                <w:sz w:val="20"/>
                <w:szCs w:val="20"/>
              </w:rPr>
            </w:pPr>
            <w:r w:rsidRPr="00A455C4">
              <w:rPr>
                <w:sz w:val="20"/>
                <w:szCs w:val="20"/>
              </w:rPr>
              <w:t>Снижение качества образовательных услуг, не соответствие образовательных учреждений санитарно- эпидемиологическим требованиям Российского законодательства</w:t>
            </w:r>
          </w:p>
        </w:tc>
      </w:tr>
      <w:tr w:rsidR="00A455C4" w:rsidRPr="00BE3BE9" w:rsidTr="000B79DB">
        <w:trPr>
          <w:trHeight w:hRule="exact" w:val="1411"/>
        </w:trPr>
        <w:tc>
          <w:tcPr>
            <w:tcW w:w="634" w:type="dxa"/>
            <w:tcBorders>
              <w:top w:val="single" w:sz="4" w:space="0" w:color="auto"/>
              <w:left w:val="single" w:sz="4" w:space="0" w:color="auto"/>
              <w:bottom w:val="single" w:sz="4" w:space="0" w:color="auto"/>
              <w:right w:val="single" w:sz="4" w:space="0" w:color="auto"/>
            </w:tcBorders>
          </w:tcPr>
          <w:p w:rsidR="00A455C4" w:rsidRPr="00A455C4" w:rsidRDefault="00A455C4" w:rsidP="00A455C4">
            <w:pPr>
              <w:kinsoku w:val="0"/>
              <w:overflowPunct w:val="0"/>
              <w:jc w:val="center"/>
              <w:textAlignment w:val="baseline"/>
              <w:rPr>
                <w:b/>
                <w:bCs/>
                <w:sz w:val="20"/>
                <w:szCs w:val="20"/>
              </w:rPr>
            </w:pPr>
            <w:r w:rsidRPr="00A455C4">
              <w:rPr>
                <w:b/>
                <w:bCs/>
                <w:sz w:val="20"/>
                <w:szCs w:val="20"/>
              </w:rPr>
              <w:t>2.2</w:t>
            </w:r>
          </w:p>
        </w:tc>
        <w:tc>
          <w:tcPr>
            <w:tcW w:w="4044" w:type="dxa"/>
            <w:gridSpan w:val="2"/>
            <w:tcBorders>
              <w:top w:val="single" w:sz="4" w:space="0" w:color="auto"/>
              <w:left w:val="single" w:sz="4" w:space="0" w:color="auto"/>
              <w:bottom w:val="single" w:sz="4" w:space="0" w:color="auto"/>
              <w:right w:val="single" w:sz="4" w:space="0" w:color="auto"/>
            </w:tcBorders>
          </w:tcPr>
          <w:p w:rsidR="00A455C4" w:rsidRPr="00A455C4" w:rsidRDefault="00A455C4" w:rsidP="00A455C4">
            <w:pPr>
              <w:autoSpaceDE w:val="0"/>
              <w:autoSpaceDN w:val="0"/>
              <w:adjustRightInd w:val="0"/>
              <w:rPr>
                <w:sz w:val="20"/>
                <w:szCs w:val="20"/>
              </w:rPr>
            </w:pPr>
            <w:r w:rsidRPr="00A455C4">
              <w:rPr>
                <w:sz w:val="20"/>
                <w:szCs w:val="20"/>
              </w:rPr>
              <w:t>Формирование позитивного имиджа работника образования,  обеспечение своевременной и достойной оплаты труда. Премирование работников образования за высокие результаты в  работе.</w:t>
            </w:r>
          </w:p>
          <w:p w:rsidR="00A455C4" w:rsidRPr="00A455C4" w:rsidRDefault="00A455C4" w:rsidP="00A455C4">
            <w:pPr>
              <w:autoSpaceDE w:val="0"/>
              <w:autoSpaceDN w:val="0"/>
              <w:adjustRightInd w:val="0"/>
              <w:ind w:left="222"/>
              <w:rPr>
                <w:sz w:val="20"/>
                <w:szCs w:val="20"/>
              </w:rPr>
            </w:pPr>
          </w:p>
        </w:tc>
        <w:tc>
          <w:tcPr>
            <w:tcW w:w="2046" w:type="dxa"/>
            <w:gridSpan w:val="2"/>
            <w:tcBorders>
              <w:top w:val="single" w:sz="4" w:space="0" w:color="auto"/>
              <w:left w:val="single" w:sz="4" w:space="0" w:color="auto"/>
              <w:bottom w:val="single" w:sz="4" w:space="0" w:color="auto"/>
              <w:right w:val="single" w:sz="4" w:space="0" w:color="auto"/>
            </w:tcBorders>
          </w:tcPr>
          <w:p w:rsidR="00A455C4" w:rsidRPr="00A455C4" w:rsidRDefault="00A455C4" w:rsidP="00A455C4">
            <w:pPr>
              <w:autoSpaceDE w:val="0"/>
              <w:autoSpaceDN w:val="0"/>
              <w:adjustRightInd w:val="0"/>
              <w:rPr>
                <w:sz w:val="20"/>
                <w:szCs w:val="20"/>
              </w:rPr>
            </w:pPr>
            <w:r w:rsidRPr="00A455C4">
              <w:rPr>
                <w:sz w:val="20"/>
                <w:szCs w:val="20"/>
              </w:rPr>
              <w:t>Управление образования, молодежи и спорта администрации Джанкойского района</w:t>
            </w:r>
          </w:p>
        </w:tc>
        <w:tc>
          <w:tcPr>
            <w:tcW w:w="1080" w:type="dxa"/>
            <w:tcBorders>
              <w:top w:val="single" w:sz="4" w:space="0" w:color="auto"/>
              <w:left w:val="single" w:sz="4" w:space="0" w:color="auto"/>
              <w:bottom w:val="single" w:sz="4" w:space="0" w:color="auto"/>
              <w:right w:val="single" w:sz="4" w:space="0" w:color="auto"/>
            </w:tcBorders>
          </w:tcPr>
          <w:p w:rsidR="00A455C4" w:rsidRPr="00A455C4" w:rsidRDefault="00A455C4" w:rsidP="00A455C4">
            <w:pPr>
              <w:autoSpaceDE w:val="0"/>
              <w:autoSpaceDN w:val="0"/>
              <w:adjustRightInd w:val="0"/>
              <w:ind w:left="222"/>
              <w:rPr>
                <w:sz w:val="20"/>
                <w:szCs w:val="20"/>
              </w:rPr>
            </w:pPr>
            <w:r w:rsidRPr="00A455C4">
              <w:rPr>
                <w:sz w:val="20"/>
                <w:szCs w:val="20"/>
              </w:rPr>
              <w:t>2016</w:t>
            </w:r>
          </w:p>
        </w:tc>
        <w:tc>
          <w:tcPr>
            <w:tcW w:w="1188" w:type="dxa"/>
            <w:tcBorders>
              <w:top w:val="single" w:sz="4" w:space="0" w:color="auto"/>
              <w:left w:val="single" w:sz="4" w:space="0" w:color="auto"/>
              <w:bottom w:val="single" w:sz="4" w:space="0" w:color="auto"/>
              <w:right w:val="single" w:sz="4" w:space="0" w:color="auto"/>
            </w:tcBorders>
          </w:tcPr>
          <w:p w:rsidR="00A455C4" w:rsidRPr="00A455C4" w:rsidRDefault="00A455C4" w:rsidP="00A455C4">
            <w:pPr>
              <w:autoSpaceDE w:val="0"/>
              <w:autoSpaceDN w:val="0"/>
              <w:adjustRightInd w:val="0"/>
              <w:ind w:left="222"/>
              <w:rPr>
                <w:sz w:val="20"/>
                <w:szCs w:val="20"/>
              </w:rPr>
            </w:pPr>
            <w:r w:rsidRPr="00A455C4">
              <w:rPr>
                <w:sz w:val="20"/>
                <w:szCs w:val="20"/>
              </w:rPr>
              <w:t>2018</w:t>
            </w:r>
          </w:p>
        </w:tc>
        <w:tc>
          <w:tcPr>
            <w:tcW w:w="3199" w:type="dxa"/>
            <w:tcBorders>
              <w:top w:val="single" w:sz="4" w:space="0" w:color="auto"/>
              <w:left w:val="single" w:sz="4" w:space="0" w:color="auto"/>
              <w:bottom w:val="single" w:sz="4" w:space="0" w:color="auto"/>
              <w:right w:val="single" w:sz="4" w:space="0" w:color="auto"/>
            </w:tcBorders>
          </w:tcPr>
          <w:p w:rsidR="00A455C4" w:rsidRPr="00A455C4" w:rsidRDefault="00A455C4" w:rsidP="00A455C4">
            <w:pPr>
              <w:pStyle w:val="24"/>
              <w:autoSpaceDE w:val="0"/>
              <w:autoSpaceDN w:val="0"/>
              <w:adjustRightInd w:val="0"/>
              <w:spacing w:after="0" w:line="240" w:lineRule="auto"/>
              <w:ind w:left="0"/>
              <w:rPr>
                <w:sz w:val="20"/>
                <w:szCs w:val="20"/>
              </w:rPr>
            </w:pPr>
            <w:r w:rsidRPr="00A455C4">
              <w:rPr>
                <w:sz w:val="20"/>
                <w:szCs w:val="20"/>
              </w:rPr>
              <w:t>Стимулирование педагогов, направленное на достижение лучших результатов в работе</w:t>
            </w:r>
          </w:p>
        </w:tc>
        <w:tc>
          <w:tcPr>
            <w:tcW w:w="2693" w:type="dxa"/>
            <w:tcBorders>
              <w:top w:val="single" w:sz="4" w:space="0" w:color="auto"/>
              <w:left w:val="single" w:sz="4" w:space="0" w:color="auto"/>
              <w:bottom w:val="single" w:sz="4" w:space="0" w:color="auto"/>
              <w:right w:val="single" w:sz="4" w:space="0" w:color="auto"/>
            </w:tcBorders>
          </w:tcPr>
          <w:p w:rsidR="00A455C4" w:rsidRPr="00A455C4" w:rsidRDefault="00A455C4" w:rsidP="00A455C4">
            <w:pPr>
              <w:autoSpaceDE w:val="0"/>
              <w:autoSpaceDN w:val="0"/>
              <w:adjustRightInd w:val="0"/>
              <w:rPr>
                <w:sz w:val="20"/>
                <w:szCs w:val="20"/>
              </w:rPr>
            </w:pPr>
            <w:r w:rsidRPr="00A455C4">
              <w:rPr>
                <w:sz w:val="20"/>
                <w:szCs w:val="20"/>
              </w:rPr>
              <w:t>Потеря заинтересованности педагогов, работников в выполнении должностных обязанностей, отсутствие результативности</w:t>
            </w:r>
          </w:p>
        </w:tc>
      </w:tr>
      <w:tr w:rsidR="00A455C4" w:rsidRPr="00BE3BE9" w:rsidTr="00A455C4">
        <w:trPr>
          <w:trHeight w:hRule="exact" w:val="1277"/>
        </w:trPr>
        <w:tc>
          <w:tcPr>
            <w:tcW w:w="634" w:type="dxa"/>
            <w:tcBorders>
              <w:top w:val="single" w:sz="4" w:space="0" w:color="auto"/>
              <w:left w:val="single" w:sz="4" w:space="0" w:color="auto"/>
              <w:bottom w:val="single" w:sz="4" w:space="0" w:color="auto"/>
              <w:right w:val="single" w:sz="4" w:space="0" w:color="auto"/>
            </w:tcBorders>
          </w:tcPr>
          <w:p w:rsidR="00A455C4" w:rsidRPr="00A455C4" w:rsidRDefault="00A455C4" w:rsidP="00A455C4">
            <w:pPr>
              <w:kinsoku w:val="0"/>
              <w:overflowPunct w:val="0"/>
              <w:jc w:val="center"/>
              <w:textAlignment w:val="baseline"/>
              <w:rPr>
                <w:b/>
                <w:bCs/>
                <w:sz w:val="20"/>
                <w:szCs w:val="20"/>
              </w:rPr>
            </w:pPr>
            <w:r w:rsidRPr="00A455C4">
              <w:rPr>
                <w:b/>
                <w:bCs/>
                <w:sz w:val="20"/>
                <w:szCs w:val="20"/>
              </w:rPr>
              <w:t>2.3.</w:t>
            </w:r>
          </w:p>
        </w:tc>
        <w:tc>
          <w:tcPr>
            <w:tcW w:w="4044" w:type="dxa"/>
            <w:gridSpan w:val="2"/>
            <w:tcBorders>
              <w:top w:val="single" w:sz="4" w:space="0" w:color="auto"/>
              <w:left w:val="single" w:sz="4" w:space="0" w:color="auto"/>
              <w:bottom w:val="single" w:sz="4" w:space="0" w:color="auto"/>
              <w:right w:val="single" w:sz="4" w:space="0" w:color="auto"/>
            </w:tcBorders>
          </w:tcPr>
          <w:p w:rsidR="00A455C4" w:rsidRPr="00A455C4" w:rsidRDefault="00A455C4" w:rsidP="00A455C4">
            <w:pPr>
              <w:autoSpaceDE w:val="0"/>
              <w:autoSpaceDN w:val="0"/>
              <w:adjustRightInd w:val="0"/>
              <w:rPr>
                <w:sz w:val="20"/>
                <w:szCs w:val="20"/>
              </w:rPr>
            </w:pPr>
            <w:r w:rsidRPr="00A455C4">
              <w:rPr>
                <w:sz w:val="20"/>
                <w:szCs w:val="20"/>
              </w:rPr>
              <w:t>Развитие материально-технической и учебно-методической базы, укрепление предметно-развивающей среды в образовательных учреждениях согласно требованиям ФГОС.</w:t>
            </w:r>
          </w:p>
          <w:p w:rsidR="00A455C4" w:rsidRPr="00A455C4" w:rsidRDefault="00A455C4" w:rsidP="00A455C4">
            <w:pPr>
              <w:autoSpaceDE w:val="0"/>
              <w:autoSpaceDN w:val="0"/>
              <w:adjustRightInd w:val="0"/>
              <w:ind w:left="222"/>
              <w:rPr>
                <w:sz w:val="20"/>
                <w:szCs w:val="20"/>
              </w:rPr>
            </w:pPr>
          </w:p>
        </w:tc>
        <w:tc>
          <w:tcPr>
            <w:tcW w:w="2046" w:type="dxa"/>
            <w:gridSpan w:val="2"/>
            <w:tcBorders>
              <w:top w:val="single" w:sz="4" w:space="0" w:color="auto"/>
              <w:left w:val="single" w:sz="4" w:space="0" w:color="auto"/>
              <w:bottom w:val="single" w:sz="4" w:space="0" w:color="auto"/>
              <w:right w:val="single" w:sz="4" w:space="0" w:color="auto"/>
            </w:tcBorders>
          </w:tcPr>
          <w:p w:rsidR="00A455C4" w:rsidRPr="00A455C4" w:rsidRDefault="00A455C4" w:rsidP="00A455C4">
            <w:pPr>
              <w:autoSpaceDE w:val="0"/>
              <w:autoSpaceDN w:val="0"/>
              <w:adjustRightInd w:val="0"/>
              <w:rPr>
                <w:sz w:val="20"/>
                <w:szCs w:val="20"/>
              </w:rPr>
            </w:pPr>
            <w:r w:rsidRPr="00A455C4">
              <w:rPr>
                <w:sz w:val="20"/>
                <w:szCs w:val="20"/>
              </w:rPr>
              <w:t>Управление образования, молодежи и спорта администрации Джанкойского района</w:t>
            </w:r>
          </w:p>
        </w:tc>
        <w:tc>
          <w:tcPr>
            <w:tcW w:w="1080" w:type="dxa"/>
            <w:tcBorders>
              <w:top w:val="single" w:sz="4" w:space="0" w:color="auto"/>
              <w:left w:val="single" w:sz="4" w:space="0" w:color="auto"/>
              <w:bottom w:val="single" w:sz="4" w:space="0" w:color="auto"/>
              <w:right w:val="single" w:sz="4" w:space="0" w:color="auto"/>
            </w:tcBorders>
          </w:tcPr>
          <w:p w:rsidR="00A455C4" w:rsidRPr="00A455C4" w:rsidRDefault="00A455C4" w:rsidP="00A455C4">
            <w:pPr>
              <w:autoSpaceDE w:val="0"/>
              <w:autoSpaceDN w:val="0"/>
              <w:adjustRightInd w:val="0"/>
              <w:ind w:left="222"/>
              <w:rPr>
                <w:sz w:val="20"/>
                <w:szCs w:val="20"/>
              </w:rPr>
            </w:pPr>
            <w:r w:rsidRPr="00A455C4">
              <w:rPr>
                <w:sz w:val="20"/>
                <w:szCs w:val="20"/>
              </w:rPr>
              <w:t>2016</w:t>
            </w:r>
          </w:p>
        </w:tc>
        <w:tc>
          <w:tcPr>
            <w:tcW w:w="1188" w:type="dxa"/>
            <w:tcBorders>
              <w:top w:val="single" w:sz="4" w:space="0" w:color="auto"/>
              <w:left w:val="single" w:sz="4" w:space="0" w:color="auto"/>
              <w:bottom w:val="single" w:sz="4" w:space="0" w:color="auto"/>
              <w:right w:val="single" w:sz="4" w:space="0" w:color="auto"/>
            </w:tcBorders>
          </w:tcPr>
          <w:p w:rsidR="00A455C4" w:rsidRPr="00A455C4" w:rsidRDefault="00A455C4" w:rsidP="00A455C4">
            <w:pPr>
              <w:autoSpaceDE w:val="0"/>
              <w:autoSpaceDN w:val="0"/>
              <w:adjustRightInd w:val="0"/>
              <w:ind w:left="222"/>
              <w:rPr>
                <w:sz w:val="20"/>
                <w:szCs w:val="20"/>
              </w:rPr>
            </w:pPr>
            <w:r w:rsidRPr="00A455C4">
              <w:rPr>
                <w:sz w:val="20"/>
                <w:szCs w:val="20"/>
              </w:rPr>
              <w:t>2018</w:t>
            </w:r>
          </w:p>
        </w:tc>
        <w:tc>
          <w:tcPr>
            <w:tcW w:w="3199" w:type="dxa"/>
            <w:tcBorders>
              <w:top w:val="single" w:sz="4" w:space="0" w:color="auto"/>
              <w:left w:val="single" w:sz="4" w:space="0" w:color="auto"/>
              <w:bottom w:val="single" w:sz="4" w:space="0" w:color="auto"/>
              <w:right w:val="single" w:sz="4" w:space="0" w:color="auto"/>
            </w:tcBorders>
          </w:tcPr>
          <w:p w:rsidR="00A455C4" w:rsidRPr="00A455C4" w:rsidRDefault="00A455C4" w:rsidP="00A455C4">
            <w:pPr>
              <w:autoSpaceDE w:val="0"/>
              <w:autoSpaceDN w:val="0"/>
              <w:adjustRightInd w:val="0"/>
              <w:rPr>
                <w:sz w:val="20"/>
                <w:szCs w:val="20"/>
              </w:rPr>
            </w:pPr>
            <w:r w:rsidRPr="00A455C4">
              <w:rPr>
                <w:sz w:val="20"/>
                <w:szCs w:val="20"/>
              </w:rPr>
              <w:t xml:space="preserve">Укрепление материально- технической базы дошкольных образовательных учреждений </w:t>
            </w:r>
          </w:p>
        </w:tc>
        <w:tc>
          <w:tcPr>
            <w:tcW w:w="2693" w:type="dxa"/>
            <w:tcBorders>
              <w:top w:val="single" w:sz="4" w:space="0" w:color="auto"/>
              <w:left w:val="single" w:sz="4" w:space="0" w:color="auto"/>
              <w:bottom w:val="single" w:sz="4" w:space="0" w:color="auto"/>
              <w:right w:val="single" w:sz="4" w:space="0" w:color="auto"/>
            </w:tcBorders>
          </w:tcPr>
          <w:p w:rsidR="00A455C4" w:rsidRPr="00A455C4" w:rsidRDefault="00A455C4" w:rsidP="00A455C4">
            <w:pPr>
              <w:autoSpaceDE w:val="0"/>
              <w:autoSpaceDN w:val="0"/>
              <w:adjustRightInd w:val="0"/>
              <w:rPr>
                <w:sz w:val="20"/>
                <w:szCs w:val="20"/>
              </w:rPr>
            </w:pPr>
            <w:r w:rsidRPr="00A455C4">
              <w:rPr>
                <w:sz w:val="20"/>
                <w:szCs w:val="20"/>
              </w:rPr>
              <w:t>Ухудшение предоставления качества услуги дошкольного воспитания</w:t>
            </w:r>
          </w:p>
        </w:tc>
      </w:tr>
      <w:tr w:rsidR="00A455C4" w:rsidRPr="00BE3BE9" w:rsidTr="0016395B">
        <w:trPr>
          <w:trHeight w:hRule="exact" w:val="1712"/>
        </w:trPr>
        <w:tc>
          <w:tcPr>
            <w:tcW w:w="634" w:type="dxa"/>
            <w:tcBorders>
              <w:top w:val="single" w:sz="4" w:space="0" w:color="auto"/>
              <w:left w:val="single" w:sz="4" w:space="0" w:color="auto"/>
              <w:bottom w:val="single" w:sz="4" w:space="0" w:color="auto"/>
              <w:right w:val="single" w:sz="4" w:space="0" w:color="auto"/>
            </w:tcBorders>
          </w:tcPr>
          <w:p w:rsidR="00A455C4" w:rsidRPr="00A455C4" w:rsidRDefault="00A455C4" w:rsidP="00A455C4">
            <w:pPr>
              <w:kinsoku w:val="0"/>
              <w:overflowPunct w:val="0"/>
              <w:jc w:val="center"/>
              <w:textAlignment w:val="baseline"/>
              <w:rPr>
                <w:b/>
                <w:bCs/>
                <w:sz w:val="20"/>
                <w:szCs w:val="20"/>
              </w:rPr>
            </w:pPr>
            <w:r w:rsidRPr="00A455C4">
              <w:rPr>
                <w:b/>
                <w:bCs/>
                <w:sz w:val="20"/>
                <w:szCs w:val="20"/>
              </w:rPr>
              <w:t>2.4</w:t>
            </w:r>
          </w:p>
        </w:tc>
        <w:tc>
          <w:tcPr>
            <w:tcW w:w="4044" w:type="dxa"/>
            <w:gridSpan w:val="2"/>
            <w:tcBorders>
              <w:top w:val="single" w:sz="4" w:space="0" w:color="auto"/>
              <w:left w:val="single" w:sz="4" w:space="0" w:color="auto"/>
              <w:bottom w:val="single" w:sz="4" w:space="0" w:color="auto"/>
              <w:right w:val="single" w:sz="4" w:space="0" w:color="auto"/>
            </w:tcBorders>
          </w:tcPr>
          <w:p w:rsidR="00A455C4" w:rsidRPr="00A455C4" w:rsidRDefault="00A455C4" w:rsidP="00A455C4">
            <w:pPr>
              <w:autoSpaceDE w:val="0"/>
              <w:autoSpaceDN w:val="0"/>
              <w:adjustRightInd w:val="0"/>
              <w:rPr>
                <w:sz w:val="20"/>
                <w:szCs w:val="20"/>
              </w:rPr>
            </w:pPr>
            <w:r w:rsidRPr="00A455C4">
              <w:rPr>
                <w:sz w:val="20"/>
                <w:szCs w:val="20"/>
              </w:rPr>
              <w:t>Приведение образовательных учреждений в соответствие с требованиями пожарной безопасности.</w:t>
            </w:r>
          </w:p>
          <w:p w:rsidR="00A455C4" w:rsidRPr="00A455C4" w:rsidRDefault="00A455C4" w:rsidP="00A455C4">
            <w:pPr>
              <w:tabs>
                <w:tab w:val="right" w:pos="2592"/>
              </w:tabs>
              <w:kinsoku w:val="0"/>
              <w:overflowPunct w:val="0"/>
              <w:autoSpaceDE w:val="0"/>
              <w:autoSpaceDN w:val="0"/>
              <w:adjustRightInd w:val="0"/>
              <w:textAlignment w:val="baseline"/>
              <w:rPr>
                <w:sz w:val="20"/>
                <w:szCs w:val="20"/>
              </w:rPr>
            </w:pPr>
          </w:p>
        </w:tc>
        <w:tc>
          <w:tcPr>
            <w:tcW w:w="2046" w:type="dxa"/>
            <w:gridSpan w:val="2"/>
            <w:tcBorders>
              <w:top w:val="single" w:sz="4" w:space="0" w:color="auto"/>
              <w:left w:val="single" w:sz="4" w:space="0" w:color="auto"/>
              <w:bottom w:val="single" w:sz="4" w:space="0" w:color="auto"/>
              <w:right w:val="single" w:sz="4" w:space="0" w:color="auto"/>
            </w:tcBorders>
          </w:tcPr>
          <w:p w:rsidR="00A455C4" w:rsidRPr="00A455C4" w:rsidRDefault="00A455C4" w:rsidP="00A455C4">
            <w:pPr>
              <w:tabs>
                <w:tab w:val="right" w:pos="2592"/>
              </w:tabs>
              <w:autoSpaceDE w:val="0"/>
              <w:autoSpaceDN w:val="0"/>
              <w:adjustRightInd w:val="0"/>
              <w:rPr>
                <w:sz w:val="20"/>
                <w:szCs w:val="20"/>
              </w:rPr>
            </w:pPr>
            <w:r w:rsidRPr="00A455C4">
              <w:rPr>
                <w:sz w:val="20"/>
                <w:szCs w:val="20"/>
              </w:rPr>
              <w:t>Управление образования, молодежи и спорта администрации Джанкойского района</w:t>
            </w:r>
          </w:p>
        </w:tc>
        <w:tc>
          <w:tcPr>
            <w:tcW w:w="1080" w:type="dxa"/>
            <w:tcBorders>
              <w:top w:val="single" w:sz="4" w:space="0" w:color="auto"/>
              <w:left w:val="single" w:sz="4" w:space="0" w:color="auto"/>
              <w:bottom w:val="single" w:sz="4" w:space="0" w:color="auto"/>
              <w:right w:val="single" w:sz="4" w:space="0" w:color="auto"/>
            </w:tcBorders>
          </w:tcPr>
          <w:p w:rsidR="00A455C4" w:rsidRPr="00A455C4" w:rsidRDefault="00A455C4" w:rsidP="00A455C4">
            <w:pPr>
              <w:tabs>
                <w:tab w:val="right" w:pos="2592"/>
              </w:tabs>
              <w:kinsoku w:val="0"/>
              <w:overflowPunct w:val="0"/>
              <w:autoSpaceDE w:val="0"/>
              <w:autoSpaceDN w:val="0"/>
              <w:adjustRightInd w:val="0"/>
              <w:ind w:left="222" w:hanging="145"/>
              <w:textAlignment w:val="baseline"/>
              <w:rPr>
                <w:sz w:val="20"/>
                <w:szCs w:val="20"/>
              </w:rPr>
            </w:pPr>
            <w:r w:rsidRPr="00A455C4">
              <w:rPr>
                <w:sz w:val="20"/>
                <w:szCs w:val="20"/>
              </w:rPr>
              <w:t>2016</w:t>
            </w:r>
          </w:p>
        </w:tc>
        <w:tc>
          <w:tcPr>
            <w:tcW w:w="1188" w:type="dxa"/>
            <w:tcBorders>
              <w:top w:val="single" w:sz="4" w:space="0" w:color="auto"/>
              <w:left w:val="single" w:sz="4" w:space="0" w:color="auto"/>
              <w:bottom w:val="single" w:sz="4" w:space="0" w:color="auto"/>
              <w:right w:val="single" w:sz="4" w:space="0" w:color="auto"/>
            </w:tcBorders>
          </w:tcPr>
          <w:p w:rsidR="00A455C4" w:rsidRPr="00A455C4" w:rsidRDefault="00A455C4" w:rsidP="00A455C4">
            <w:pPr>
              <w:tabs>
                <w:tab w:val="right" w:pos="2592"/>
              </w:tabs>
              <w:kinsoku w:val="0"/>
              <w:overflowPunct w:val="0"/>
              <w:autoSpaceDE w:val="0"/>
              <w:autoSpaceDN w:val="0"/>
              <w:adjustRightInd w:val="0"/>
              <w:ind w:left="222" w:hanging="145"/>
              <w:textAlignment w:val="baseline"/>
              <w:rPr>
                <w:sz w:val="20"/>
                <w:szCs w:val="20"/>
              </w:rPr>
            </w:pPr>
            <w:r w:rsidRPr="00A455C4">
              <w:rPr>
                <w:sz w:val="20"/>
                <w:szCs w:val="20"/>
              </w:rPr>
              <w:t>2018</w:t>
            </w:r>
          </w:p>
        </w:tc>
        <w:tc>
          <w:tcPr>
            <w:tcW w:w="3199" w:type="dxa"/>
            <w:tcBorders>
              <w:top w:val="single" w:sz="4" w:space="0" w:color="auto"/>
              <w:left w:val="single" w:sz="4" w:space="0" w:color="auto"/>
              <w:bottom w:val="single" w:sz="4" w:space="0" w:color="auto"/>
              <w:right w:val="single" w:sz="4" w:space="0" w:color="auto"/>
            </w:tcBorders>
          </w:tcPr>
          <w:p w:rsidR="00A455C4" w:rsidRPr="00A455C4" w:rsidRDefault="00A455C4" w:rsidP="00A455C4">
            <w:pPr>
              <w:pStyle w:val="24"/>
              <w:tabs>
                <w:tab w:val="right" w:pos="2592"/>
              </w:tabs>
              <w:kinsoku w:val="0"/>
              <w:overflowPunct w:val="0"/>
              <w:autoSpaceDE w:val="0"/>
              <w:autoSpaceDN w:val="0"/>
              <w:adjustRightInd w:val="0"/>
              <w:spacing w:after="0" w:line="240" w:lineRule="auto"/>
              <w:ind w:left="0"/>
              <w:textAlignment w:val="baseline"/>
              <w:rPr>
                <w:sz w:val="20"/>
                <w:szCs w:val="20"/>
              </w:rPr>
            </w:pPr>
            <w:r w:rsidRPr="00A455C4">
              <w:rPr>
                <w:sz w:val="20"/>
                <w:szCs w:val="20"/>
              </w:rPr>
              <w:t>Снижение вероятности возникновения чрезвычайных ситуаций(пожар), минимизация человеческих жертв</w:t>
            </w:r>
          </w:p>
        </w:tc>
        <w:tc>
          <w:tcPr>
            <w:tcW w:w="2693" w:type="dxa"/>
            <w:tcBorders>
              <w:top w:val="single" w:sz="4" w:space="0" w:color="auto"/>
              <w:left w:val="single" w:sz="4" w:space="0" w:color="auto"/>
              <w:bottom w:val="single" w:sz="4" w:space="0" w:color="auto"/>
              <w:right w:val="single" w:sz="4" w:space="0" w:color="auto"/>
            </w:tcBorders>
          </w:tcPr>
          <w:p w:rsidR="00A455C4" w:rsidRPr="00A455C4" w:rsidRDefault="00A455C4" w:rsidP="00A455C4">
            <w:pPr>
              <w:tabs>
                <w:tab w:val="right" w:pos="2592"/>
              </w:tabs>
              <w:kinsoku w:val="0"/>
              <w:overflowPunct w:val="0"/>
              <w:autoSpaceDE w:val="0"/>
              <w:autoSpaceDN w:val="0"/>
              <w:adjustRightInd w:val="0"/>
              <w:textAlignment w:val="baseline"/>
              <w:rPr>
                <w:sz w:val="20"/>
                <w:szCs w:val="20"/>
              </w:rPr>
            </w:pPr>
            <w:r w:rsidRPr="00A455C4">
              <w:rPr>
                <w:sz w:val="20"/>
                <w:szCs w:val="20"/>
              </w:rPr>
              <w:t>Повышение риска возникновения пожаров, вероятность появления пострадавших при возникновении пожара среди участников учебно- воспитательного процесса</w:t>
            </w:r>
          </w:p>
        </w:tc>
      </w:tr>
      <w:tr w:rsidR="00A455C4" w:rsidRPr="00BE3BE9" w:rsidTr="00A455C4">
        <w:trPr>
          <w:trHeight w:hRule="exact" w:val="1263"/>
        </w:trPr>
        <w:tc>
          <w:tcPr>
            <w:tcW w:w="634" w:type="dxa"/>
            <w:tcBorders>
              <w:top w:val="single" w:sz="4" w:space="0" w:color="auto"/>
              <w:left w:val="single" w:sz="4" w:space="0" w:color="auto"/>
              <w:bottom w:val="single" w:sz="4" w:space="0" w:color="auto"/>
              <w:right w:val="single" w:sz="4" w:space="0" w:color="auto"/>
            </w:tcBorders>
          </w:tcPr>
          <w:p w:rsidR="00A455C4" w:rsidRPr="00A455C4" w:rsidRDefault="00A455C4" w:rsidP="00A455C4">
            <w:pPr>
              <w:kinsoku w:val="0"/>
              <w:overflowPunct w:val="0"/>
              <w:jc w:val="center"/>
              <w:textAlignment w:val="baseline"/>
              <w:rPr>
                <w:b/>
                <w:bCs/>
                <w:sz w:val="20"/>
                <w:szCs w:val="20"/>
              </w:rPr>
            </w:pPr>
            <w:r w:rsidRPr="00A455C4">
              <w:rPr>
                <w:b/>
                <w:bCs/>
                <w:sz w:val="20"/>
                <w:szCs w:val="20"/>
              </w:rPr>
              <w:lastRenderedPageBreak/>
              <w:t>2.5</w:t>
            </w:r>
          </w:p>
        </w:tc>
        <w:tc>
          <w:tcPr>
            <w:tcW w:w="4044" w:type="dxa"/>
            <w:gridSpan w:val="2"/>
            <w:tcBorders>
              <w:top w:val="single" w:sz="4" w:space="0" w:color="auto"/>
              <w:left w:val="single" w:sz="4" w:space="0" w:color="auto"/>
              <w:bottom w:val="single" w:sz="4" w:space="0" w:color="auto"/>
              <w:right w:val="single" w:sz="4" w:space="0" w:color="auto"/>
            </w:tcBorders>
          </w:tcPr>
          <w:p w:rsidR="00A455C4" w:rsidRPr="00A455C4" w:rsidRDefault="00A455C4" w:rsidP="00A455C4">
            <w:pPr>
              <w:autoSpaceDE w:val="0"/>
              <w:autoSpaceDN w:val="0"/>
              <w:adjustRightInd w:val="0"/>
              <w:rPr>
                <w:sz w:val="20"/>
                <w:szCs w:val="20"/>
              </w:rPr>
            </w:pPr>
            <w:r w:rsidRPr="00A455C4">
              <w:rPr>
                <w:sz w:val="20"/>
                <w:szCs w:val="20"/>
              </w:rPr>
              <w:t>Приведение инфраструктуры образовательных учреждений в соответствие с требованиями ФГОС</w:t>
            </w:r>
          </w:p>
        </w:tc>
        <w:tc>
          <w:tcPr>
            <w:tcW w:w="2046" w:type="dxa"/>
            <w:gridSpan w:val="2"/>
            <w:tcBorders>
              <w:top w:val="single" w:sz="4" w:space="0" w:color="auto"/>
              <w:left w:val="single" w:sz="4" w:space="0" w:color="auto"/>
              <w:bottom w:val="single" w:sz="4" w:space="0" w:color="auto"/>
              <w:right w:val="single" w:sz="4" w:space="0" w:color="auto"/>
            </w:tcBorders>
          </w:tcPr>
          <w:p w:rsidR="00A455C4" w:rsidRPr="00A455C4" w:rsidRDefault="00A455C4" w:rsidP="00A455C4">
            <w:pPr>
              <w:tabs>
                <w:tab w:val="right" w:pos="2592"/>
              </w:tabs>
              <w:autoSpaceDE w:val="0"/>
              <w:autoSpaceDN w:val="0"/>
              <w:adjustRightInd w:val="0"/>
              <w:rPr>
                <w:sz w:val="20"/>
                <w:szCs w:val="20"/>
              </w:rPr>
            </w:pPr>
            <w:r w:rsidRPr="00A455C4">
              <w:rPr>
                <w:sz w:val="20"/>
                <w:szCs w:val="20"/>
              </w:rPr>
              <w:t>Управление образования, молодежи и спорта администрации Джанкойского района</w:t>
            </w:r>
          </w:p>
        </w:tc>
        <w:tc>
          <w:tcPr>
            <w:tcW w:w="1080" w:type="dxa"/>
            <w:tcBorders>
              <w:top w:val="single" w:sz="4" w:space="0" w:color="auto"/>
              <w:left w:val="single" w:sz="4" w:space="0" w:color="auto"/>
              <w:bottom w:val="single" w:sz="4" w:space="0" w:color="auto"/>
              <w:right w:val="single" w:sz="4" w:space="0" w:color="auto"/>
            </w:tcBorders>
          </w:tcPr>
          <w:p w:rsidR="00A455C4" w:rsidRPr="00A455C4" w:rsidRDefault="00A455C4" w:rsidP="00A455C4">
            <w:pPr>
              <w:tabs>
                <w:tab w:val="right" w:pos="2592"/>
              </w:tabs>
              <w:kinsoku w:val="0"/>
              <w:overflowPunct w:val="0"/>
              <w:autoSpaceDE w:val="0"/>
              <w:autoSpaceDN w:val="0"/>
              <w:adjustRightInd w:val="0"/>
              <w:ind w:left="222" w:hanging="145"/>
              <w:textAlignment w:val="baseline"/>
              <w:rPr>
                <w:sz w:val="20"/>
                <w:szCs w:val="20"/>
              </w:rPr>
            </w:pPr>
            <w:r w:rsidRPr="00A455C4">
              <w:rPr>
                <w:sz w:val="20"/>
                <w:szCs w:val="20"/>
              </w:rPr>
              <w:t>2016</w:t>
            </w:r>
          </w:p>
        </w:tc>
        <w:tc>
          <w:tcPr>
            <w:tcW w:w="1188" w:type="dxa"/>
            <w:tcBorders>
              <w:top w:val="single" w:sz="4" w:space="0" w:color="auto"/>
              <w:left w:val="single" w:sz="4" w:space="0" w:color="auto"/>
              <w:bottom w:val="single" w:sz="4" w:space="0" w:color="auto"/>
              <w:right w:val="single" w:sz="4" w:space="0" w:color="auto"/>
            </w:tcBorders>
          </w:tcPr>
          <w:p w:rsidR="00A455C4" w:rsidRPr="00A455C4" w:rsidRDefault="00A455C4" w:rsidP="00A455C4">
            <w:pPr>
              <w:tabs>
                <w:tab w:val="right" w:pos="2592"/>
              </w:tabs>
              <w:kinsoku w:val="0"/>
              <w:overflowPunct w:val="0"/>
              <w:autoSpaceDE w:val="0"/>
              <w:autoSpaceDN w:val="0"/>
              <w:adjustRightInd w:val="0"/>
              <w:ind w:left="222" w:hanging="145"/>
              <w:textAlignment w:val="baseline"/>
              <w:rPr>
                <w:sz w:val="20"/>
                <w:szCs w:val="20"/>
              </w:rPr>
            </w:pPr>
            <w:r w:rsidRPr="00A455C4">
              <w:rPr>
                <w:sz w:val="20"/>
                <w:szCs w:val="20"/>
              </w:rPr>
              <w:t>2018</w:t>
            </w:r>
          </w:p>
        </w:tc>
        <w:tc>
          <w:tcPr>
            <w:tcW w:w="3199" w:type="dxa"/>
            <w:tcBorders>
              <w:top w:val="single" w:sz="4" w:space="0" w:color="auto"/>
              <w:left w:val="single" w:sz="4" w:space="0" w:color="auto"/>
              <w:bottom w:val="single" w:sz="4" w:space="0" w:color="auto"/>
              <w:right w:val="single" w:sz="4" w:space="0" w:color="auto"/>
            </w:tcBorders>
          </w:tcPr>
          <w:p w:rsidR="00A455C4" w:rsidRPr="00A455C4" w:rsidRDefault="00A455C4" w:rsidP="00A455C4">
            <w:pPr>
              <w:pStyle w:val="24"/>
              <w:tabs>
                <w:tab w:val="right" w:pos="2592"/>
              </w:tabs>
              <w:kinsoku w:val="0"/>
              <w:overflowPunct w:val="0"/>
              <w:autoSpaceDE w:val="0"/>
              <w:autoSpaceDN w:val="0"/>
              <w:adjustRightInd w:val="0"/>
              <w:spacing w:after="0" w:line="240" w:lineRule="auto"/>
              <w:ind w:left="0"/>
              <w:textAlignment w:val="baseline"/>
              <w:rPr>
                <w:sz w:val="20"/>
                <w:szCs w:val="20"/>
              </w:rPr>
            </w:pPr>
            <w:r w:rsidRPr="00A455C4">
              <w:rPr>
                <w:sz w:val="20"/>
                <w:szCs w:val="20"/>
              </w:rPr>
              <w:t>Проведение капитальных ремонтов, реконструкции образовательных учреждений, улучшение условий в образовательных учреждениях</w:t>
            </w:r>
          </w:p>
        </w:tc>
        <w:tc>
          <w:tcPr>
            <w:tcW w:w="2693" w:type="dxa"/>
            <w:tcBorders>
              <w:top w:val="single" w:sz="4" w:space="0" w:color="auto"/>
              <w:left w:val="single" w:sz="4" w:space="0" w:color="auto"/>
              <w:bottom w:val="single" w:sz="4" w:space="0" w:color="auto"/>
              <w:right w:val="single" w:sz="4" w:space="0" w:color="auto"/>
            </w:tcBorders>
          </w:tcPr>
          <w:p w:rsidR="00A455C4" w:rsidRPr="00A455C4" w:rsidRDefault="00A455C4" w:rsidP="00A455C4">
            <w:pPr>
              <w:tabs>
                <w:tab w:val="right" w:pos="2592"/>
              </w:tabs>
              <w:kinsoku w:val="0"/>
              <w:overflowPunct w:val="0"/>
              <w:autoSpaceDE w:val="0"/>
              <w:autoSpaceDN w:val="0"/>
              <w:adjustRightInd w:val="0"/>
              <w:textAlignment w:val="baseline"/>
              <w:rPr>
                <w:sz w:val="20"/>
                <w:szCs w:val="20"/>
              </w:rPr>
            </w:pPr>
            <w:r w:rsidRPr="00A455C4">
              <w:rPr>
                <w:sz w:val="20"/>
                <w:szCs w:val="20"/>
              </w:rPr>
              <w:t>Ухудшение условий предоставления образовательной услуги, несоответствие требованиям населения.</w:t>
            </w:r>
          </w:p>
        </w:tc>
      </w:tr>
      <w:tr w:rsidR="00A455C4" w:rsidRPr="00BE3BE9" w:rsidTr="00A455C4">
        <w:trPr>
          <w:trHeight w:hRule="exact" w:val="1144"/>
        </w:trPr>
        <w:tc>
          <w:tcPr>
            <w:tcW w:w="634" w:type="dxa"/>
            <w:tcBorders>
              <w:top w:val="single" w:sz="4" w:space="0" w:color="auto"/>
              <w:left w:val="single" w:sz="4" w:space="0" w:color="auto"/>
              <w:bottom w:val="single" w:sz="4" w:space="0" w:color="auto"/>
              <w:right w:val="single" w:sz="4" w:space="0" w:color="auto"/>
            </w:tcBorders>
          </w:tcPr>
          <w:p w:rsidR="00A455C4" w:rsidRPr="00A455C4" w:rsidRDefault="00A455C4" w:rsidP="00A455C4">
            <w:pPr>
              <w:kinsoku w:val="0"/>
              <w:overflowPunct w:val="0"/>
              <w:jc w:val="center"/>
              <w:textAlignment w:val="baseline"/>
              <w:rPr>
                <w:b/>
                <w:bCs/>
                <w:sz w:val="20"/>
                <w:szCs w:val="20"/>
              </w:rPr>
            </w:pPr>
            <w:r w:rsidRPr="00A455C4">
              <w:rPr>
                <w:b/>
                <w:bCs/>
                <w:sz w:val="20"/>
                <w:szCs w:val="20"/>
              </w:rPr>
              <w:t>2.6.</w:t>
            </w:r>
          </w:p>
        </w:tc>
        <w:tc>
          <w:tcPr>
            <w:tcW w:w="4044" w:type="dxa"/>
            <w:gridSpan w:val="2"/>
            <w:tcBorders>
              <w:top w:val="single" w:sz="4" w:space="0" w:color="auto"/>
              <w:left w:val="single" w:sz="4" w:space="0" w:color="auto"/>
              <w:bottom w:val="single" w:sz="4" w:space="0" w:color="auto"/>
              <w:right w:val="single" w:sz="4" w:space="0" w:color="auto"/>
            </w:tcBorders>
          </w:tcPr>
          <w:p w:rsidR="00A455C4" w:rsidRPr="00A455C4" w:rsidRDefault="00A455C4" w:rsidP="00A455C4">
            <w:pPr>
              <w:autoSpaceDE w:val="0"/>
              <w:autoSpaceDN w:val="0"/>
              <w:adjustRightInd w:val="0"/>
              <w:rPr>
                <w:sz w:val="20"/>
                <w:szCs w:val="20"/>
              </w:rPr>
            </w:pPr>
            <w:r w:rsidRPr="00A455C4">
              <w:rPr>
                <w:sz w:val="20"/>
                <w:szCs w:val="20"/>
              </w:rPr>
              <w:t>Обеспечение горячим питанием учащихся 1-4 классов и детей льготной категории</w:t>
            </w:r>
          </w:p>
          <w:p w:rsidR="00A455C4" w:rsidRPr="00A455C4" w:rsidRDefault="00A455C4" w:rsidP="00A455C4">
            <w:pPr>
              <w:autoSpaceDE w:val="0"/>
              <w:autoSpaceDN w:val="0"/>
              <w:adjustRightInd w:val="0"/>
              <w:rPr>
                <w:sz w:val="20"/>
                <w:szCs w:val="20"/>
              </w:rPr>
            </w:pPr>
          </w:p>
        </w:tc>
        <w:tc>
          <w:tcPr>
            <w:tcW w:w="2046" w:type="dxa"/>
            <w:gridSpan w:val="2"/>
            <w:tcBorders>
              <w:top w:val="single" w:sz="4" w:space="0" w:color="auto"/>
              <w:left w:val="single" w:sz="4" w:space="0" w:color="auto"/>
              <w:bottom w:val="single" w:sz="4" w:space="0" w:color="auto"/>
              <w:right w:val="single" w:sz="4" w:space="0" w:color="auto"/>
            </w:tcBorders>
          </w:tcPr>
          <w:p w:rsidR="00A455C4" w:rsidRPr="00A455C4" w:rsidRDefault="00A455C4" w:rsidP="00A455C4">
            <w:pPr>
              <w:tabs>
                <w:tab w:val="right" w:pos="2592"/>
              </w:tabs>
              <w:autoSpaceDE w:val="0"/>
              <w:autoSpaceDN w:val="0"/>
              <w:adjustRightInd w:val="0"/>
              <w:rPr>
                <w:sz w:val="20"/>
                <w:szCs w:val="20"/>
              </w:rPr>
            </w:pPr>
            <w:r w:rsidRPr="00A455C4">
              <w:rPr>
                <w:sz w:val="20"/>
                <w:szCs w:val="20"/>
              </w:rPr>
              <w:t>Управление образования, молодежи и спорта администрации Джанкойского района</w:t>
            </w:r>
          </w:p>
        </w:tc>
        <w:tc>
          <w:tcPr>
            <w:tcW w:w="1080" w:type="dxa"/>
            <w:tcBorders>
              <w:top w:val="single" w:sz="4" w:space="0" w:color="auto"/>
              <w:left w:val="single" w:sz="4" w:space="0" w:color="auto"/>
              <w:bottom w:val="single" w:sz="4" w:space="0" w:color="auto"/>
              <w:right w:val="single" w:sz="4" w:space="0" w:color="auto"/>
            </w:tcBorders>
          </w:tcPr>
          <w:p w:rsidR="00A455C4" w:rsidRPr="00A455C4" w:rsidRDefault="00A455C4" w:rsidP="00A455C4">
            <w:pPr>
              <w:tabs>
                <w:tab w:val="right" w:pos="2592"/>
              </w:tabs>
              <w:kinsoku w:val="0"/>
              <w:overflowPunct w:val="0"/>
              <w:autoSpaceDE w:val="0"/>
              <w:autoSpaceDN w:val="0"/>
              <w:adjustRightInd w:val="0"/>
              <w:ind w:left="222" w:hanging="145"/>
              <w:textAlignment w:val="baseline"/>
              <w:rPr>
                <w:sz w:val="20"/>
                <w:szCs w:val="20"/>
              </w:rPr>
            </w:pPr>
            <w:r w:rsidRPr="00A455C4">
              <w:rPr>
                <w:sz w:val="20"/>
                <w:szCs w:val="20"/>
              </w:rPr>
              <w:t>2016</w:t>
            </w:r>
          </w:p>
        </w:tc>
        <w:tc>
          <w:tcPr>
            <w:tcW w:w="1188" w:type="dxa"/>
            <w:tcBorders>
              <w:top w:val="single" w:sz="4" w:space="0" w:color="auto"/>
              <w:left w:val="single" w:sz="4" w:space="0" w:color="auto"/>
              <w:bottom w:val="single" w:sz="4" w:space="0" w:color="auto"/>
              <w:right w:val="single" w:sz="4" w:space="0" w:color="auto"/>
            </w:tcBorders>
          </w:tcPr>
          <w:p w:rsidR="00A455C4" w:rsidRPr="00A455C4" w:rsidRDefault="00A455C4" w:rsidP="00A455C4">
            <w:pPr>
              <w:tabs>
                <w:tab w:val="right" w:pos="2592"/>
              </w:tabs>
              <w:kinsoku w:val="0"/>
              <w:overflowPunct w:val="0"/>
              <w:autoSpaceDE w:val="0"/>
              <w:autoSpaceDN w:val="0"/>
              <w:adjustRightInd w:val="0"/>
              <w:ind w:left="222" w:hanging="145"/>
              <w:textAlignment w:val="baseline"/>
              <w:rPr>
                <w:sz w:val="20"/>
                <w:szCs w:val="20"/>
              </w:rPr>
            </w:pPr>
            <w:r w:rsidRPr="00A455C4">
              <w:rPr>
                <w:sz w:val="20"/>
                <w:szCs w:val="20"/>
              </w:rPr>
              <w:t>2018</w:t>
            </w:r>
          </w:p>
        </w:tc>
        <w:tc>
          <w:tcPr>
            <w:tcW w:w="3199" w:type="dxa"/>
            <w:tcBorders>
              <w:top w:val="single" w:sz="4" w:space="0" w:color="auto"/>
              <w:left w:val="single" w:sz="4" w:space="0" w:color="auto"/>
              <w:bottom w:val="single" w:sz="4" w:space="0" w:color="auto"/>
              <w:right w:val="single" w:sz="4" w:space="0" w:color="auto"/>
            </w:tcBorders>
          </w:tcPr>
          <w:p w:rsidR="00A455C4" w:rsidRPr="00A455C4" w:rsidRDefault="00A455C4" w:rsidP="00A455C4">
            <w:pPr>
              <w:pStyle w:val="24"/>
              <w:tabs>
                <w:tab w:val="right" w:pos="2592"/>
              </w:tabs>
              <w:kinsoku w:val="0"/>
              <w:overflowPunct w:val="0"/>
              <w:autoSpaceDE w:val="0"/>
              <w:autoSpaceDN w:val="0"/>
              <w:adjustRightInd w:val="0"/>
              <w:spacing w:after="0" w:line="240" w:lineRule="auto"/>
              <w:ind w:left="0"/>
              <w:textAlignment w:val="baseline"/>
              <w:rPr>
                <w:sz w:val="20"/>
                <w:szCs w:val="20"/>
              </w:rPr>
            </w:pPr>
            <w:r w:rsidRPr="00A455C4">
              <w:rPr>
                <w:sz w:val="20"/>
                <w:szCs w:val="20"/>
              </w:rPr>
              <w:t>Соблюдение нормативных требований, формирование  и поддержание здоровья обучающихся</w:t>
            </w:r>
          </w:p>
        </w:tc>
        <w:tc>
          <w:tcPr>
            <w:tcW w:w="2693" w:type="dxa"/>
            <w:tcBorders>
              <w:top w:val="single" w:sz="4" w:space="0" w:color="auto"/>
              <w:left w:val="single" w:sz="4" w:space="0" w:color="auto"/>
              <w:bottom w:val="single" w:sz="4" w:space="0" w:color="auto"/>
              <w:right w:val="single" w:sz="4" w:space="0" w:color="auto"/>
            </w:tcBorders>
          </w:tcPr>
          <w:p w:rsidR="00A455C4" w:rsidRPr="00A455C4" w:rsidRDefault="00A455C4" w:rsidP="00A455C4">
            <w:pPr>
              <w:tabs>
                <w:tab w:val="right" w:pos="2592"/>
              </w:tabs>
              <w:kinsoku w:val="0"/>
              <w:overflowPunct w:val="0"/>
              <w:autoSpaceDE w:val="0"/>
              <w:autoSpaceDN w:val="0"/>
              <w:adjustRightInd w:val="0"/>
              <w:textAlignment w:val="baseline"/>
              <w:rPr>
                <w:sz w:val="20"/>
                <w:szCs w:val="20"/>
              </w:rPr>
            </w:pPr>
            <w:r w:rsidRPr="00A455C4">
              <w:rPr>
                <w:sz w:val="20"/>
                <w:szCs w:val="20"/>
              </w:rPr>
              <w:t>Снижение показателей состояния здоровья обучающихся, не выполнение социальных гарантий</w:t>
            </w:r>
          </w:p>
        </w:tc>
      </w:tr>
      <w:tr w:rsidR="007C12DD" w:rsidRPr="00BE3BE9" w:rsidTr="00A455C4">
        <w:trPr>
          <w:trHeight w:hRule="exact" w:val="1144"/>
        </w:trPr>
        <w:tc>
          <w:tcPr>
            <w:tcW w:w="634" w:type="dxa"/>
            <w:tcBorders>
              <w:top w:val="single" w:sz="4" w:space="0" w:color="auto"/>
              <w:left w:val="single" w:sz="4" w:space="0" w:color="auto"/>
              <w:bottom w:val="single" w:sz="4" w:space="0" w:color="auto"/>
              <w:right w:val="single" w:sz="4" w:space="0" w:color="auto"/>
            </w:tcBorders>
          </w:tcPr>
          <w:p w:rsidR="007C12DD" w:rsidRPr="00A455C4" w:rsidRDefault="007C12DD" w:rsidP="00E73D21">
            <w:pPr>
              <w:kinsoku w:val="0"/>
              <w:overflowPunct w:val="0"/>
              <w:jc w:val="center"/>
              <w:textAlignment w:val="baseline"/>
              <w:rPr>
                <w:b/>
                <w:bCs/>
              </w:rPr>
            </w:pPr>
            <w:r w:rsidRPr="007C12DD">
              <w:rPr>
                <w:b/>
                <w:bCs/>
                <w:sz w:val="20"/>
                <w:szCs w:val="20"/>
              </w:rPr>
              <w:t>2.7</w:t>
            </w:r>
            <w:r>
              <w:rPr>
                <w:b/>
                <w:bCs/>
              </w:rPr>
              <w:t>.</w:t>
            </w:r>
          </w:p>
        </w:tc>
        <w:tc>
          <w:tcPr>
            <w:tcW w:w="4044" w:type="dxa"/>
            <w:gridSpan w:val="2"/>
            <w:tcBorders>
              <w:top w:val="single" w:sz="4" w:space="0" w:color="auto"/>
              <w:left w:val="single" w:sz="4" w:space="0" w:color="auto"/>
              <w:bottom w:val="single" w:sz="4" w:space="0" w:color="auto"/>
              <w:right w:val="single" w:sz="4" w:space="0" w:color="auto"/>
            </w:tcBorders>
          </w:tcPr>
          <w:p w:rsidR="007C12DD" w:rsidRPr="007C12DD" w:rsidRDefault="007C12DD" w:rsidP="00E73D21">
            <w:pPr>
              <w:widowControl w:val="0"/>
              <w:autoSpaceDE w:val="0"/>
              <w:autoSpaceDN w:val="0"/>
              <w:adjustRightInd w:val="0"/>
              <w:rPr>
                <w:sz w:val="20"/>
                <w:szCs w:val="20"/>
              </w:rPr>
            </w:pPr>
            <w:r w:rsidRPr="007C12DD">
              <w:rPr>
                <w:sz w:val="20"/>
                <w:szCs w:val="20"/>
              </w:rPr>
              <w:t>Оказание мер социальной поддержки семьям с детьми</w:t>
            </w:r>
          </w:p>
        </w:tc>
        <w:tc>
          <w:tcPr>
            <w:tcW w:w="2046" w:type="dxa"/>
            <w:gridSpan w:val="2"/>
            <w:tcBorders>
              <w:top w:val="single" w:sz="4" w:space="0" w:color="auto"/>
              <w:left w:val="single" w:sz="4" w:space="0" w:color="auto"/>
              <w:bottom w:val="single" w:sz="4" w:space="0" w:color="auto"/>
              <w:right w:val="single" w:sz="4" w:space="0" w:color="auto"/>
            </w:tcBorders>
          </w:tcPr>
          <w:p w:rsidR="007C12DD" w:rsidRPr="007C12DD" w:rsidRDefault="007C12DD" w:rsidP="00E73D21">
            <w:pPr>
              <w:widowControl w:val="0"/>
              <w:autoSpaceDE w:val="0"/>
              <w:autoSpaceDN w:val="0"/>
              <w:adjustRightInd w:val="0"/>
              <w:rPr>
                <w:sz w:val="20"/>
                <w:szCs w:val="20"/>
              </w:rPr>
            </w:pPr>
            <w:r w:rsidRPr="007C12DD">
              <w:rPr>
                <w:sz w:val="20"/>
                <w:szCs w:val="20"/>
              </w:rPr>
              <w:t>Управление образования, молодежи и спорта администрации Джанкойского района</w:t>
            </w:r>
          </w:p>
        </w:tc>
        <w:tc>
          <w:tcPr>
            <w:tcW w:w="1080" w:type="dxa"/>
            <w:tcBorders>
              <w:top w:val="single" w:sz="4" w:space="0" w:color="auto"/>
              <w:left w:val="single" w:sz="4" w:space="0" w:color="auto"/>
              <w:bottom w:val="single" w:sz="4" w:space="0" w:color="auto"/>
              <w:right w:val="single" w:sz="4" w:space="0" w:color="auto"/>
            </w:tcBorders>
          </w:tcPr>
          <w:p w:rsidR="007C12DD" w:rsidRPr="007C12DD" w:rsidRDefault="007C12DD" w:rsidP="00E73D21">
            <w:pPr>
              <w:widowControl w:val="0"/>
              <w:kinsoku w:val="0"/>
              <w:overflowPunct w:val="0"/>
              <w:autoSpaceDE w:val="0"/>
              <w:autoSpaceDN w:val="0"/>
              <w:adjustRightInd w:val="0"/>
              <w:spacing w:after="183" w:line="278" w:lineRule="exact"/>
              <w:ind w:right="470"/>
              <w:jc w:val="center"/>
              <w:textAlignment w:val="baseline"/>
              <w:rPr>
                <w:sz w:val="20"/>
                <w:szCs w:val="20"/>
              </w:rPr>
            </w:pPr>
            <w:r w:rsidRPr="007C12DD">
              <w:rPr>
                <w:sz w:val="20"/>
                <w:szCs w:val="20"/>
              </w:rPr>
              <w:t>2016</w:t>
            </w:r>
          </w:p>
        </w:tc>
        <w:tc>
          <w:tcPr>
            <w:tcW w:w="1188" w:type="dxa"/>
            <w:tcBorders>
              <w:top w:val="single" w:sz="4" w:space="0" w:color="auto"/>
              <w:left w:val="single" w:sz="4" w:space="0" w:color="auto"/>
              <w:bottom w:val="single" w:sz="4" w:space="0" w:color="auto"/>
              <w:right w:val="single" w:sz="4" w:space="0" w:color="auto"/>
            </w:tcBorders>
          </w:tcPr>
          <w:p w:rsidR="007C12DD" w:rsidRPr="007C12DD" w:rsidRDefault="007C12DD" w:rsidP="00E73D21">
            <w:pPr>
              <w:widowControl w:val="0"/>
              <w:kinsoku w:val="0"/>
              <w:overflowPunct w:val="0"/>
              <w:autoSpaceDE w:val="0"/>
              <w:autoSpaceDN w:val="0"/>
              <w:adjustRightInd w:val="0"/>
              <w:spacing w:after="183" w:line="278" w:lineRule="exact"/>
              <w:ind w:right="470"/>
              <w:jc w:val="center"/>
              <w:textAlignment w:val="baseline"/>
              <w:rPr>
                <w:sz w:val="20"/>
                <w:szCs w:val="20"/>
              </w:rPr>
            </w:pPr>
            <w:r w:rsidRPr="007C12DD">
              <w:rPr>
                <w:sz w:val="20"/>
                <w:szCs w:val="20"/>
              </w:rPr>
              <w:t>2018</w:t>
            </w:r>
          </w:p>
        </w:tc>
        <w:tc>
          <w:tcPr>
            <w:tcW w:w="3199" w:type="dxa"/>
            <w:tcBorders>
              <w:top w:val="single" w:sz="4" w:space="0" w:color="auto"/>
              <w:left w:val="single" w:sz="4" w:space="0" w:color="auto"/>
              <w:bottom w:val="single" w:sz="4" w:space="0" w:color="auto"/>
              <w:right w:val="single" w:sz="4" w:space="0" w:color="auto"/>
            </w:tcBorders>
          </w:tcPr>
          <w:p w:rsidR="007C12DD" w:rsidRPr="007C12DD" w:rsidRDefault="007C12DD" w:rsidP="00E73D21">
            <w:pPr>
              <w:widowControl w:val="0"/>
              <w:tabs>
                <w:tab w:val="right" w:pos="2952"/>
              </w:tabs>
              <w:autoSpaceDE w:val="0"/>
              <w:autoSpaceDN w:val="0"/>
              <w:adjustRightInd w:val="0"/>
              <w:rPr>
                <w:sz w:val="20"/>
                <w:szCs w:val="20"/>
              </w:rPr>
            </w:pPr>
            <w:r w:rsidRPr="007C12DD">
              <w:rPr>
                <w:sz w:val="20"/>
                <w:szCs w:val="20"/>
              </w:rPr>
              <w:t>Выплата компенсации родительской платы за присмотр и уход за детьми, осваивающими образовательные программы</w:t>
            </w:r>
          </w:p>
        </w:tc>
        <w:tc>
          <w:tcPr>
            <w:tcW w:w="2693" w:type="dxa"/>
            <w:tcBorders>
              <w:top w:val="single" w:sz="4" w:space="0" w:color="auto"/>
              <w:left w:val="single" w:sz="4" w:space="0" w:color="auto"/>
              <w:bottom w:val="single" w:sz="4" w:space="0" w:color="auto"/>
              <w:right w:val="single" w:sz="4" w:space="0" w:color="auto"/>
            </w:tcBorders>
          </w:tcPr>
          <w:p w:rsidR="007C12DD" w:rsidRPr="007C12DD" w:rsidRDefault="007C12DD" w:rsidP="00E73D21">
            <w:pPr>
              <w:widowControl w:val="0"/>
              <w:tabs>
                <w:tab w:val="right" w:pos="2952"/>
              </w:tabs>
              <w:autoSpaceDE w:val="0"/>
              <w:autoSpaceDN w:val="0"/>
              <w:adjustRightInd w:val="0"/>
              <w:jc w:val="both"/>
              <w:rPr>
                <w:sz w:val="20"/>
                <w:szCs w:val="20"/>
              </w:rPr>
            </w:pPr>
            <w:r w:rsidRPr="007C12DD">
              <w:rPr>
                <w:sz w:val="20"/>
                <w:szCs w:val="20"/>
              </w:rPr>
              <w:t>Ухудшение благосостояния семей с детьми</w:t>
            </w:r>
          </w:p>
        </w:tc>
      </w:tr>
      <w:tr w:rsidR="00824201" w:rsidRPr="00BE3BE9" w:rsidTr="00622A99">
        <w:trPr>
          <w:trHeight w:hRule="exact" w:val="278"/>
        </w:trPr>
        <w:tc>
          <w:tcPr>
            <w:tcW w:w="14884" w:type="dxa"/>
            <w:gridSpan w:val="9"/>
            <w:tcBorders>
              <w:top w:val="single" w:sz="4" w:space="0" w:color="auto"/>
              <w:left w:val="single" w:sz="4" w:space="0" w:color="auto"/>
              <w:bottom w:val="single" w:sz="4" w:space="0" w:color="auto"/>
              <w:right w:val="single" w:sz="4" w:space="0" w:color="auto"/>
            </w:tcBorders>
          </w:tcPr>
          <w:p w:rsidR="00824201" w:rsidRPr="00FE6809" w:rsidRDefault="00824201" w:rsidP="00510C89">
            <w:pPr>
              <w:tabs>
                <w:tab w:val="right" w:pos="2952"/>
              </w:tabs>
              <w:kinsoku w:val="0"/>
              <w:overflowPunct w:val="0"/>
              <w:spacing w:after="195" w:line="276" w:lineRule="exact"/>
              <w:ind w:left="222" w:right="142"/>
              <w:jc w:val="center"/>
              <w:textAlignment w:val="baseline"/>
              <w:rPr>
                <w:sz w:val="20"/>
                <w:szCs w:val="20"/>
              </w:rPr>
            </w:pPr>
            <w:r w:rsidRPr="00510C89">
              <w:rPr>
                <w:b/>
                <w:sz w:val="20"/>
                <w:szCs w:val="20"/>
              </w:rPr>
              <w:t>Подпрограмма 3. «Дополнительное</w:t>
            </w:r>
            <w:r w:rsidRPr="00C80F0A">
              <w:rPr>
                <w:b/>
                <w:sz w:val="20"/>
                <w:szCs w:val="20"/>
              </w:rPr>
              <w:t xml:space="preserve"> образование в Джанкойском районе на 2016-2018 годы».</w:t>
            </w:r>
          </w:p>
        </w:tc>
      </w:tr>
      <w:tr w:rsidR="00824201" w:rsidRPr="00BE3BE9" w:rsidTr="00622A99">
        <w:trPr>
          <w:trHeight w:hRule="exact" w:val="269"/>
        </w:trPr>
        <w:tc>
          <w:tcPr>
            <w:tcW w:w="14884" w:type="dxa"/>
            <w:gridSpan w:val="9"/>
            <w:tcBorders>
              <w:top w:val="single" w:sz="4" w:space="0" w:color="auto"/>
              <w:left w:val="single" w:sz="4" w:space="0" w:color="auto"/>
              <w:bottom w:val="single" w:sz="4" w:space="0" w:color="auto"/>
              <w:right w:val="single" w:sz="4" w:space="0" w:color="auto"/>
            </w:tcBorders>
          </w:tcPr>
          <w:p w:rsidR="00824201" w:rsidRPr="00FE6809" w:rsidRDefault="00824201" w:rsidP="00467646">
            <w:pPr>
              <w:tabs>
                <w:tab w:val="right" w:pos="2952"/>
              </w:tabs>
              <w:kinsoku w:val="0"/>
              <w:overflowPunct w:val="0"/>
              <w:spacing w:after="195" w:line="276" w:lineRule="exact"/>
              <w:ind w:left="222" w:right="142"/>
              <w:jc w:val="both"/>
              <w:textAlignment w:val="baseline"/>
              <w:rPr>
                <w:sz w:val="20"/>
                <w:szCs w:val="20"/>
              </w:rPr>
            </w:pPr>
            <w:r w:rsidRPr="00C80F0A">
              <w:rPr>
                <w:b/>
                <w:sz w:val="20"/>
                <w:szCs w:val="20"/>
              </w:rPr>
              <w:t>Цель</w:t>
            </w:r>
            <w:r>
              <w:rPr>
                <w:b/>
                <w:sz w:val="20"/>
                <w:szCs w:val="20"/>
              </w:rPr>
              <w:t xml:space="preserve"> </w:t>
            </w:r>
            <w:r w:rsidRPr="00C80F0A">
              <w:rPr>
                <w:b/>
                <w:sz w:val="20"/>
                <w:szCs w:val="20"/>
              </w:rPr>
              <w:t>3.</w:t>
            </w:r>
            <w:r>
              <w:rPr>
                <w:sz w:val="28"/>
                <w:szCs w:val="28"/>
              </w:rPr>
              <w:t xml:space="preserve"> </w:t>
            </w:r>
            <w:r w:rsidRPr="00C80F0A">
              <w:rPr>
                <w:sz w:val="20"/>
                <w:szCs w:val="20"/>
              </w:rPr>
              <w:t>Развитие дополнительного образования в Джанкойском районе.</w:t>
            </w:r>
          </w:p>
        </w:tc>
      </w:tr>
      <w:tr w:rsidR="00824201" w:rsidRPr="00BE3BE9" w:rsidTr="00622A99">
        <w:trPr>
          <w:trHeight w:hRule="exact" w:val="428"/>
        </w:trPr>
        <w:tc>
          <w:tcPr>
            <w:tcW w:w="14884" w:type="dxa"/>
            <w:gridSpan w:val="9"/>
            <w:tcBorders>
              <w:top w:val="single" w:sz="4" w:space="0" w:color="auto"/>
              <w:left w:val="single" w:sz="4" w:space="0" w:color="auto"/>
              <w:bottom w:val="single" w:sz="4" w:space="0" w:color="auto"/>
              <w:right w:val="single" w:sz="4" w:space="0" w:color="auto"/>
            </w:tcBorders>
          </w:tcPr>
          <w:p w:rsidR="00824201" w:rsidRPr="00FE6809" w:rsidRDefault="00824201" w:rsidP="00510C89">
            <w:pPr>
              <w:tabs>
                <w:tab w:val="right" w:pos="2952"/>
              </w:tabs>
              <w:kinsoku w:val="0"/>
              <w:overflowPunct w:val="0"/>
              <w:spacing w:after="195" w:line="276" w:lineRule="exact"/>
              <w:ind w:left="222" w:right="142"/>
              <w:jc w:val="both"/>
              <w:textAlignment w:val="baseline"/>
              <w:rPr>
                <w:sz w:val="20"/>
                <w:szCs w:val="20"/>
              </w:rPr>
            </w:pPr>
            <w:r>
              <w:rPr>
                <w:b/>
                <w:sz w:val="20"/>
                <w:szCs w:val="20"/>
              </w:rPr>
              <w:t xml:space="preserve">Задача 3. </w:t>
            </w:r>
            <w:r w:rsidRPr="00C80F0A">
              <w:rPr>
                <w:sz w:val="20"/>
                <w:szCs w:val="20"/>
              </w:rPr>
              <w:t xml:space="preserve">Создание современной материально- технической и учебно </w:t>
            </w:r>
            <w:r>
              <w:rPr>
                <w:sz w:val="20"/>
                <w:szCs w:val="20"/>
              </w:rPr>
              <w:t>–</w:t>
            </w:r>
            <w:r w:rsidRPr="00C80F0A">
              <w:rPr>
                <w:sz w:val="20"/>
                <w:szCs w:val="20"/>
              </w:rPr>
              <w:t xml:space="preserve"> методической базы образовательных учреждений дополнительного образования</w:t>
            </w:r>
            <w:r>
              <w:rPr>
                <w:sz w:val="20"/>
                <w:szCs w:val="20"/>
              </w:rPr>
              <w:t>.</w:t>
            </w:r>
          </w:p>
        </w:tc>
      </w:tr>
      <w:tr w:rsidR="00824201" w:rsidRPr="00BE3BE9" w:rsidTr="0016395B">
        <w:trPr>
          <w:trHeight w:hRule="exact" w:val="1408"/>
        </w:trPr>
        <w:tc>
          <w:tcPr>
            <w:tcW w:w="634" w:type="dxa"/>
            <w:tcBorders>
              <w:top w:val="single" w:sz="4" w:space="0" w:color="auto"/>
              <w:left w:val="single" w:sz="4" w:space="0" w:color="auto"/>
              <w:bottom w:val="single" w:sz="4" w:space="0" w:color="auto"/>
              <w:right w:val="single" w:sz="4" w:space="0" w:color="auto"/>
            </w:tcBorders>
          </w:tcPr>
          <w:p w:rsidR="00824201" w:rsidRDefault="00824201" w:rsidP="00FE6809">
            <w:pPr>
              <w:widowControl w:val="0"/>
              <w:kinsoku w:val="0"/>
              <w:overflowPunct w:val="0"/>
              <w:spacing w:after="197" w:line="273" w:lineRule="exact"/>
              <w:ind w:left="72"/>
              <w:textAlignment w:val="baseline"/>
              <w:rPr>
                <w:spacing w:val="62"/>
                <w:sz w:val="20"/>
                <w:szCs w:val="20"/>
              </w:rPr>
            </w:pPr>
            <w:r>
              <w:rPr>
                <w:spacing w:val="62"/>
                <w:sz w:val="20"/>
                <w:szCs w:val="20"/>
              </w:rPr>
              <w:t>3.1.</w:t>
            </w:r>
          </w:p>
        </w:tc>
        <w:tc>
          <w:tcPr>
            <w:tcW w:w="4121" w:type="dxa"/>
            <w:gridSpan w:val="3"/>
            <w:tcBorders>
              <w:top w:val="single" w:sz="4" w:space="0" w:color="auto"/>
              <w:left w:val="single" w:sz="4" w:space="0" w:color="auto"/>
              <w:bottom w:val="single" w:sz="4" w:space="0" w:color="auto"/>
              <w:right w:val="single" w:sz="4" w:space="0" w:color="auto"/>
            </w:tcBorders>
          </w:tcPr>
          <w:p w:rsidR="00824201" w:rsidRPr="00FE6809" w:rsidRDefault="00824201" w:rsidP="0016395B">
            <w:pPr>
              <w:autoSpaceDE w:val="0"/>
              <w:autoSpaceDN w:val="0"/>
              <w:adjustRightInd w:val="0"/>
              <w:rPr>
                <w:sz w:val="20"/>
                <w:szCs w:val="20"/>
              </w:rPr>
            </w:pPr>
            <w:r>
              <w:rPr>
                <w:sz w:val="20"/>
                <w:szCs w:val="20"/>
              </w:rPr>
              <w:t>Укрепление материально- технической базы образовательных учреждений дополнительного образования</w:t>
            </w:r>
          </w:p>
        </w:tc>
        <w:tc>
          <w:tcPr>
            <w:tcW w:w="1969" w:type="dxa"/>
            <w:tcBorders>
              <w:top w:val="single" w:sz="4" w:space="0" w:color="auto"/>
              <w:left w:val="single" w:sz="4" w:space="0" w:color="auto"/>
              <w:bottom w:val="single" w:sz="4" w:space="0" w:color="auto"/>
              <w:right w:val="single" w:sz="4" w:space="0" w:color="auto"/>
            </w:tcBorders>
          </w:tcPr>
          <w:p w:rsidR="00824201" w:rsidRPr="00FE6809" w:rsidRDefault="00824201" w:rsidP="0016395B">
            <w:pPr>
              <w:autoSpaceDE w:val="0"/>
              <w:autoSpaceDN w:val="0"/>
              <w:adjustRightInd w:val="0"/>
              <w:rPr>
                <w:sz w:val="20"/>
                <w:szCs w:val="20"/>
              </w:rPr>
            </w:pPr>
            <w:r w:rsidRPr="00FE6809">
              <w:rPr>
                <w:sz w:val="20"/>
                <w:szCs w:val="20"/>
              </w:rPr>
              <w:t>Управление образования администрации Джанкойского района</w:t>
            </w:r>
          </w:p>
        </w:tc>
        <w:tc>
          <w:tcPr>
            <w:tcW w:w="1080" w:type="dxa"/>
            <w:tcBorders>
              <w:top w:val="single" w:sz="4" w:space="0" w:color="auto"/>
              <w:left w:val="single" w:sz="4" w:space="0" w:color="auto"/>
              <w:bottom w:val="single" w:sz="4" w:space="0" w:color="auto"/>
              <w:right w:val="single" w:sz="4" w:space="0" w:color="auto"/>
            </w:tcBorders>
          </w:tcPr>
          <w:p w:rsidR="00824201" w:rsidRPr="00FE6809" w:rsidRDefault="00824201" w:rsidP="0016395B">
            <w:pPr>
              <w:autoSpaceDE w:val="0"/>
              <w:autoSpaceDN w:val="0"/>
              <w:adjustRightInd w:val="0"/>
              <w:ind w:firstLine="222"/>
              <w:rPr>
                <w:sz w:val="20"/>
                <w:szCs w:val="20"/>
              </w:rPr>
            </w:pPr>
            <w:r w:rsidRPr="00FE6809">
              <w:rPr>
                <w:sz w:val="20"/>
                <w:szCs w:val="20"/>
              </w:rPr>
              <w:t>2016</w:t>
            </w:r>
          </w:p>
        </w:tc>
        <w:tc>
          <w:tcPr>
            <w:tcW w:w="1188" w:type="dxa"/>
            <w:tcBorders>
              <w:top w:val="single" w:sz="4" w:space="0" w:color="auto"/>
              <w:left w:val="single" w:sz="4" w:space="0" w:color="auto"/>
              <w:bottom w:val="single" w:sz="4" w:space="0" w:color="auto"/>
              <w:right w:val="single" w:sz="4" w:space="0" w:color="auto"/>
            </w:tcBorders>
          </w:tcPr>
          <w:p w:rsidR="00824201" w:rsidRPr="00FE6809" w:rsidRDefault="00824201" w:rsidP="0016395B">
            <w:pPr>
              <w:autoSpaceDE w:val="0"/>
              <w:autoSpaceDN w:val="0"/>
              <w:adjustRightInd w:val="0"/>
              <w:ind w:firstLine="222"/>
              <w:rPr>
                <w:sz w:val="20"/>
                <w:szCs w:val="20"/>
              </w:rPr>
            </w:pPr>
            <w:r w:rsidRPr="00FE6809">
              <w:rPr>
                <w:sz w:val="20"/>
                <w:szCs w:val="20"/>
              </w:rPr>
              <w:t>2018</w:t>
            </w:r>
          </w:p>
        </w:tc>
        <w:tc>
          <w:tcPr>
            <w:tcW w:w="3199" w:type="dxa"/>
            <w:tcBorders>
              <w:top w:val="single" w:sz="4" w:space="0" w:color="auto"/>
              <w:left w:val="single" w:sz="4" w:space="0" w:color="auto"/>
              <w:bottom w:val="single" w:sz="4" w:space="0" w:color="auto"/>
              <w:right w:val="single" w:sz="4" w:space="0" w:color="auto"/>
            </w:tcBorders>
          </w:tcPr>
          <w:p w:rsidR="00824201" w:rsidRPr="00FE6809" w:rsidRDefault="00824201" w:rsidP="0016395B">
            <w:pPr>
              <w:tabs>
                <w:tab w:val="right" w:pos="2952"/>
              </w:tabs>
              <w:autoSpaceDE w:val="0"/>
              <w:autoSpaceDN w:val="0"/>
              <w:adjustRightInd w:val="0"/>
              <w:jc w:val="both"/>
              <w:rPr>
                <w:sz w:val="20"/>
                <w:szCs w:val="20"/>
              </w:rPr>
            </w:pPr>
            <w:r>
              <w:rPr>
                <w:sz w:val="20"/>
                <w:szCs w:val="20"/>
              </w:rPr>
              <w:t xml:space="preserve">Создание надлежащих условий функционирования учреждений дополнительного образования, приведение материально- технической базы в соответствие с требованиями законодательства. </w:t>
            </w:r>
          </w:p>
        </w:tc>
        <w:tc>
          <w:tcPr>
            <w:tcW w:w="2693" w:type="dxa"/>
            <w:tcBorders>
              <w:top w:val="single" w:sz="4" w:space="0" w:color="auto"/>
              <w:left w:val="single" w:sz="4" w:space="0" w:color="auto"/>
              <w:bottom w:val="single" w:sz="4" w:space="0" w:color="auto"/>
              <w:right w:val="single" w:sz="4" w:space="0" w:color="auto"/>
            </w:tcBorders>
          </w:tcPr>
          <w:p w:rsidR="00824201" w:rsidRPr="00FE6809" w:rsidRDefault="00824201" w:rsidP="0016395B">
            <w:pPr>
              <w:tabs>
                <w:tab w:val="right" w:pos="2952"/>
              </w:tabs>
              <w:autoSpaceDE w:val="0"/>
              <w:autoSpaceDN w:val="0"/>
              <w:adjustRightInd w:val="0"/>
              <w:spacing w:after="195"/>
              <w:jc w:val="both"/>
              <w:rPr>
                <w:sz w:val="20"/>
                <w:szCs w:val="20"/>
              </w:rPr>
            </w:pPr>
            <w:r>
              <w:rPr>
                <w:sz w:val="20"/>
                <w:szCs w:val="20"/>
              </w:rPr>
              <w:t>Увеличение количества детей, занятых дополнительным образованием</w:t>
            </w:r>
          </w:p>
        </w:tc>
      </w:tr>
      <w:tr w:rsidR="00824201" w:rsidRPr="00BE3BE9" w:rsidTr="0016395B">
        <w:trPr>
          <w:trHeight w:hRule="exact" w:val="1570"/>
        </w:trPr>
        <w:tc>
          <w:tcPr>
            <w:tcW w:w="634" w:type="dxa"/>
            <w:tcBorders>
              <w:top w:val="single" w:sz="4" w:space="0" w:color="auto"/>
              <w:left w:val="single" w:sz="4" w:space="0" w:color="auto"/>
              <w:bottom w:val="single" w:sz="4" w:space="0" w:color="auto"/>
              <w:right w:val="single" w:sz="4" w:space="0" w:color="auto"/>
            </w:tcBorders>
          </w:tcPr>
          <w:p w:rsidR="00824201" w:rsidRDefault="00824201" w:rsidP="00FE6809">
            <w:pPr>
              <w:widowControl w:val="0"/>
              <w:kinsoku w:val="0"/>
              <w:overflowPunct w:val="0"/>
              <w:spacing w:after="197" w:line="273" w:lineRule="exact"/>
              <w:ind w:left="72"/>
              <w:textAlignment w:val="baseline"/>
              <w:rPr>
                <w:spacing w:val="62"/>
                <w:sz w:val="20"/>
                <w:szCs w:val="20"/>
              </w:rPr>
            </w:pPr>
            <w:r>
              <w:rPr>
                <w:spacing w:val="62"/>
                <w:sz w:val="20"/>
                <w:szCs w:val="20"/>
              </w:rPr>
              <w:t>3.2</w:t>
            </w:r>
          </w:p>
        </w:tc>
        <w:tc>
          <w:tcPr>
            <w:tcW w:w="4121" w:type="dxa"/>
            <w:gridSpan w:val="3"/>
            <w:tcBorders>
              <w:top w:val="single" w:sz="4" w:space="0" w:color="auto"/>
              <w:left w:val="single" w:sz="4" w:space="0" w:color="auto"/>
              <w:bottom w:val="single" w:sz="4" w:space="0" w:color="auto"/>
              <w:right w:val="single" w:sz="4" w:space="0" w:color="auto"/>
            </w:tcBorders>
          </w:tcPr>
          <w:p w:rsidR="00824201" w:rsidRPr="00FE6809" w:rsidRDefault="00824201" w:rsidP="0016395B">
            <w:pPr>
              <w:autoSpaceDE w:val="0"/>
              <w:autoSpaceDN w:val="0"/>
              <w:adjustRightInd w:val="0"/>
              <w:rPr>
                <w:sz w:val="20"/>
                <w:szCs w:val="20"/>
              </w:rPr>
            </w:pPr>
            <w:r w:rsidRPr="00510C89">
              <w:rPr>
                <w:sz w:val="20"/>
                <w:szCs w:val="20"/>
              </w:rPr>
              <w:t>Обеспечение деятельности  (оказания услуг) учреждений в сфере  дополнительного образования детей  в Джанкойском районе</w:t>
            </w:r>
          </w:p>
        </w:tc>
        <w:tc>
          <w:tcPr>
            <w:tcW w:w="1969" w:type="dxa"/>
            <w:tcBorders>
              <w:top w:val="single" w:sz="4" w:space="0" w:color="auto"/>
              <w:left w:val="single" w:sz="4" w:space="0" w:color="auto"/>
              <w:bottom w:val="single" w:sz="4" w:space="0" w:color="auto"/>
              <w:right w:val="single" w:sz="4" w:space="0" w:color="auto"/>
            </w:tcBorders>
          </w:tcPr>
          <w:p w:rsidR="00824201" w:rsidRPr="00FE6809" w:rsidRDefault="00824201" w:rsidP="0016395B">
            <w:pPr>
              <w:autoSpaceDE w:val="0"/>
              <w:autoSpaceDN w:val="0"/>
              <w:adjustRightInd w:val="0"/>
              <w:rPr>
                <w:sz w:val="20"/>
                <w:szCs w:val="20"/>
              </w:rPr>
            </w:pPr>
            <w:r w:rsidRPr="00FE6809">
              <w:rPr>
                <w:sz w:val="20"/>
                <w:szCs w:val="20"/>
              </w:rPr>
              <w:t>Управление образования администрации Джанкойского района</w:t>
            </w:r>
          </w:p>
        </w:tc>
        <w:tc>
          <w:tcPr>
            <w:tcW w:w="1080" w:type="dxa"/>
            <w:tcBorders>
              <w:top w:val="single" w:sz="4" w:space="0" w:color="auto"/>
              <w:left w:val="single" w:sz="4" w:space="0" w:color="auto"/>
              <w:bottom w:val="single" w:sz="4" w:space="0" w:color="auto"/>
              <w:right w:val="single" w:sz="4" w:space="0" w:color="auto"/>
            </w:tcBorders>
          </w:tcPr>
          <w:p w:rsidR="00824201" w:rsidRPr="00FE6809" w:rsidRDefault="00824201" w:rsidP="0016395B">
            <w:pPr>
              <w:autoSpaceDE w:val="0"/>
              <w:autoSpaceDN w:val="0"/>
              <w:adjustRightInd w:val="0"/>
              <w:ind w:firstLine="222"/>
              <w:rPr>
                <w:sz w:val="20"/>
                <w:szCs w:val="20"/>
              </w:rPr>
            </w:pPr>
            <w:r w:rsidRPr="00FE6809">
              <w:rPr>
                <w:sz w:val="20"/>
                <w:szCs w:val="20"/>
              </w:rPr>
              <w:t>2016</w:t>
            </w:r>
          </w:p>
        </w:tc>
        <w:tc>
          <w:tcPr>
            <w:tcW w:w="1188" w:type="dxa"/>
            <w:tcBorders>
              <w:top w:val="single" w:sz="4" w:space="0" w:color="auto"/>
              <w:left w:val="single" w:sz="4" w:space="0" w:color="auto"/>
              <w:bottom w:val="single" w:sz="4" w:space="0" w:color="auto"/>
              <w:right w:val="single" w:sz="4" w:space="0" w:color="auto"/>
            </w:tcBorders>
          </w:tcPr>
          <w:p w:rsidR="00824201" w:rsidRPr="00FE6809" w:rsidRDefault="00824201" w:rsidP="0016395B">
            <w:pPr>
              <w:autoSpaceDE w:val="0"/>
              <w:autoSpaceDN w:val="0"/>
              <w:adjustRightInd w:val="0"/>
              <w:ind w:firstLine="222"/>
              <w:rPr>
                <w:sz w:val="20"/>
                <w:szCs w:val="20"/>
              </w:rPr>
            </w:pPr>
            <w:r w:rsidRPr="00FE6809">
              <w:rPr>
                <w:sz w:val="20"/>
                <w:szCs w:val="20"/>
              </w:rPr>
              <w:t>2018</w:t>
            </w:r>
          </w:p>
        </w:tc>
        <w:tc>
          <w:tcPr>
            <w:tcW w:w="3199" w:type="dxa"/>
            <w:tcBorders>
              <w:top w:val="single" w:sz="4" w:space="0" w:color="auto"/>
              <w:left w:val="single" w:sz="4" w:space="0" w:color="auto"/>
              <w:bottom w:val="single" w:sz="4" w:space="0" w:color="auto"/>
              <w:right w:val="single" w:sz="4" w:space="0" w:color="auto"/>
            </w:tcBorders>
          </w:tcPr>
          <w:p w:rsidR="00824201" w:rsidRPr="00FE6809" w:rsidRDefault="00824201" w:rsidP="0016395B">
            <w:pPr>
              <w:tabs>
                <w:tab w:val="right" w:pos="2952"/>
              </w:tabs>
              <w:autoSpaceDE w:val="0"/>
              <w:autoSpaceDN w:val="0"/>
              <w:adjustRightInd w:val="0"/>
              <w:rPr>
                <w:sz w:val="20"/>
                <w:szCs w:val="20"/>
              </w:rPr>
            </w:pPr>
            <w:r>
              <w:rPr>
                <w:sz w:val="20"/>
                <w:szCs w:val="20"/>
              </w:rPr>
              <w:t>Обеспечение стабильного функционирования учреждений</w:t>
            </w:r>
          </w:p>
        </w:tc>
        <w:tc>
          <w:tcPr>
            <w:tcW w:w="2693" w:type="dxa"/>
            <w:tcBorders>
              <w:top w:val="single" w:sz="4" w:space="0" w:color="auto"/>
              <w:left w:val="single" w:sz="4" w:space="0" w:color="auto"/>
              <w:bottom w:val="single" w:sz="4" w:space="0" w:color="auto"/>
              <w:right w:val="single" w:sz="4" w:space="0" w:color="auto"/>
            </w:tcBorders>
          </w:tcPr>
          <w:p w:rsidR="00824201" w:rsidRPr="00FE6809" w:rsidRDefault="00824201" w:rsidP="0016395B">
            <w:pPr>
              <w:tabs>
                <w:tab w:val="right" w:pos="2952"/>
              </w:tabs>
              <w:autoSpaceDE w:val="0"/>
              <w:autoSpaceDN w:val="0"/>
              <w:adjustRightInd w:val="0"/>
              <w:spacing w:after="195"/>
              <w:jc w:val="both"/>
              <w:rPr>
                <w:sz w:val="20"/>
                <w:szCs w:val="20"/>
              </w:rPr>
            </w:pPr>
            <w:r>
              <w:rPr>
                <w:sz w:val="20"/>
                <w:szCs w:val="20"/>
              </w:rPr>
              <w:t>Снижение качества образовательных услуг, не соответствие образовательных учреждений санитарно- эпидемиологическим требованиям Российского законодательства</w:t>
            </w:r>
          </w:p>
        </w:tc>
      </w:tr>
      <w:tr w:rsidR="00824201" w:rsidRPr="00BE3BE9" w:rsidTr="00BD7208">
        <w:trPr>
          <w:trHeight w:hRule="exact" w:val="1285"/>
        </w:trPr>
        <w:tc>
          <w:tcPr>
            <w:tcW w:w="634" w:type="dxa"/>
            <w:tcBorders>
              <w:top w:val="single" w:sz="4" w:space="0" w:color="auto"/>
              <w:left w:val="single" w:sz="4" w:space="0" w:color="auto"/>
              <w:bottom w:val="single" w:sz="4" w:space="0" w:color="auto"/>
              <w:right w:val="single" w:sz="4" w:space="0" w:color="auto"/>
            </w:tcBorders>
          </w:tcPr>
          <w:p w:rsidR="00824201" w:rsidRDefault="00824201" w:rsidP="00FE6809">
            <w:pPr>
              <w:widowControl w:val="0"/>
              <w:kinsoku w:val="0"/>
              <w:overflowPunct w:val="0"/>
              <w:spacing w:after="197" w:line="273" w:lineRule="exact"/>
              <w:ind w:left="72"/>
              <w:textAlignment w:val="baseline"/>
              <w:rPr>
                <w:spacing w:val="62"/>
                <w:sz w:val="20"/>
                <w:szCs w:val="20"/>
              </w:rPr>
            </w:pPr>
            <w:r>
              <w:rPr>
                <w:spacing w:val="62"/>
                <w:sz w:val="20"/>
                <w:szCs w:val="20"/>
              </w:rPr>
              <w:t>3.3.</w:t>
            </w:r>
          </w:p>
        </w:tc>
        <w:tc>
          <w:tcPr>
            <w:tcW w:w="4121" w:type="dxa"/>
            <w:gridSpan w:val="3"/>
            <w:tcBorders>
              <w:top w:val="single" w:sz="4" w:space="0" w:color="auto"/>
              <w:left w:val="single" w:sz="4" w:space="0" w:color="auto"/>
              <w:bottom w:val="single" w:sz="4" w:space="0" w:color="auto"/>
              <w:right w:val="single" w:sz="4" w:space="0" w:color="auto"/>
            </w:tcBorders>
          </w:tcPr>
          <w:p w:rsidR="00824201" w:rsidRPr="00510C89" w:rsidRDefault="00824201" w:rsidP="0016395B">
            <w:pPr>
              <w:autoSpaceDE w:val="0"/>
              <w:autoSpaceDN w:val="0"/>
              <w:adjustRightInd w:val="0"/>
              <w:rPr>
                <w:sz w:val="20"/>
                <w:szCs w:val="20"/>
              </w:rPr>
            </w:pPr>
            <w:r>
              <w:rPr>
                <w:sz w:val="20"/>
                <w:szCs w:val="20"/>
              </w:rPr>
              <w:t>Повышение престижа труда педагога дополнительного образования, поощрение высокой результативности труда.</w:t>
            </w:r>
          </w:p>
        </w:tc>
        <w:tc>
          <w:tcPr>
            <w:tcW w:w="1969" w:type="dxa"/>
            <w:tcBorders>
              <w:top w:val="single" w:sz="4" w:space="0" w:color="auto"/>
              <w:left w:val="single" w:sz="4" w:space="0" w:color="auto"/>
              <w:bottom w:val="single" w:sz="4" w:space="0" w:color="auto"/>
              <w:right w:val="single" w:sz="4" w:space="0" w:color="auto"/>
            </w:tcBorders>
          </w:tcPr>
          <w:p w:rsidR="00824201" w:rsidRPr="00FE6809" w:rsidRDefault="00824201" w:rsidP="0016395B">
            <w:pPr>
              <w:autoSpaceDE w:val="0"/>
              <w:autoSpaceDN w:val="0"/>
              <w:adjustRightInd w:val="0"/>
              <w:rPr>
                <w:sz w:val="20"/>
                <w:szCs w:val="20"/>
              </w:rPr>
            </w:pPr>
            <w:r w:rsidRPr="00FE6809">
              <w:rPr>
                <w:sz w:val="20"/>
                <w:szCs w:val="20"/>
              </w:rPr>
              <w:t>Управление образования администрации Джанкойского района</w:t>
            </w:r>
          </w:p>
        </w:tc>
        <w:tc>
          <w:tcPr>
            <w:tcW w:w="1080" w:type="dxa"/>
            <w:tcBorders>
              <w:top w:val="single" w:sz="4" w:space="0" w:color="auto"/>
              <w:left w:val="single" w:sz="4" w:space="0" w:color="auto"/>
              <w:bottom w:val="single" w:sz="4" w:space="0" w:color="auto"/>
              <w:right w:val="single" w:sz="4" w:space="0" w:color="auto"/>
            </w:tcBorders>
          </w:tcPr>
          <w:p w:rsidR="00824201" w:rsidRPr="00FE6809" w:rsidRDefault="00824201" w:rsidP="0016395B">
            <w:pPr>
              <w:autoSpaceDE w:val="0"/>
              <w:autoSpaceDN w:val="0"/>
              <w:adjustRightInd w:val="0"/>
              <w:ind w:firstLine="222"/>
              <w:rPr>
                <w:sz w:val="20"/>
                <w:szCs w:val="20"/>
              </w:rPr>
            </w:pPr>
            <w:r w:rsidRPr="00FE6809">
              <w:rPr>
                <w:sz w:val="20"/>
                <w:szCs w:val="20"/>
              </w:rPr>
              <w:t>2016</w:t>
            </w:r>
          </w:p>
        </w:tc>
        <w:tc>
          <w:tcPr>
            <w:tcW w:w="1188" w:type="dxa"/>
            <w:tcBorders>
              <w:top w:val="single" w:sz="4" w:space="0" w:color="auto"/>
              <w:left w:val="single" w:sz="4" w:space="0" w:color="auto"/>
              <w:bottom w:val="single" w:sz="4" w:space="0" w:color="auto"/>
              <w:right w:val="single" w:sz="4" w:space="0" w:color="auto"/>
            </w:tcBorders>
          </w:tcPr>
          <w:p w:rsidR="00824201" w:rsidRPr="00FE6809" w:rsidRDefault="00824201" w:rsidP="0016395B">
            <w:pPr>
              <w:autoSpaceDE w:val="0"/>
              <w:autoSpaceDN w:val="0"/>
              <w:adjustRightInd w:val="0"/>
              <w:ind w:firstLine="222"/>
              <w:rPr>
                <w:sz w:val="20"/>
                <w:szCs w:val="20"/>
              </w:rPr>
            </w:pPr>
            <w:r w:rsidRPr="00FE6809">
              <w:rPr>
                <w:sz w:val="20"/>
                <w:szCs w:val="20"/>
              </w:rPr>
              <w:t>2018</w:t>
            </w:r>
          </w:p>
        </w:tc>
        <w:tc>
          <w:tcPr>
            <w:tcW w:w="3199" w:type="dxa"/>
            <w:tcBorders>
              <w:top w:val="single" w:sz="4" w:space="0" w:color="auto"/>
              <w:left w:val="single" w:sz="4" w:space="0" w:color="auto"/>
              <w:bottom w:val="single" w:sz="4" w:space="0" w:color="auto"/>
              <w:right w:val="single" w:sz="4" w:space="0" w:color="auto"/>
            </w:tcBorders>
          </w:tcPr>
          <w:p w:rsidR="00824201" w:rsidRPr="00411AA2" w:rsidRDefault="00824201" w:rsidP="0016395B">
            <w:pPr>
              <w:pStyle w:val="24"/>
              <w:autoSpaceDE w:val="0"/>
              <w:autoSpaceDN w:val="0"/>
              <w:adjustRightInd w:val="0"/>
              <w:spacing w:after="0" w:line="240" w:lineRule="auto"/>
              <w:ind w:left="0"/>
              <w:rPr>
                <w:sz w:val="20"/>
                <w:szCs w:val="20"/>
              </w:rPr>
            </w:pPr>
            <w:r w:rsidRPr="00473352">
              <w:rPr>
                <w:sz w:val="20"/>
                <w:szCs w:val="20"/>
              </w:rPr>
              <w:t>Стимулирование педагогов, направленное на достижение лучших результатов</w:t>
            </w:r>
            <w:r>
              <w:rPr>
                <w:sz w:val="20"/>
                <w:szCs w:val="20"/>
              </w:rPr>
              <w:t xml:space="preserve"> в </w:t>
            </w:r>
            <w:r w:rsidRPr="0016395B">
              <w:rPr>
                <w:sz w:val="20"/>
                <w:szCs w:val="20"/>
              </w:rPr>
              <w:t>работе</w:t>
            </w:r>
          </w:p>
        </w:tc>
        <w:tc>
          <w:tcPr>
            <w:tcW w:w="2693" w:type="dxa"/>
            <w:tcBorders>
              <w:top w:val="single" w:sz="4" w:space="0" w:color="auto"/>
              <w:left w:val="single" w:sz="4" w:space="0" w:color="auto"/>
              <w:bottom w:val="single" w:sz="4" w:space="0" w:color="auto"/>
              <w:right w:val="single" w:sz="4" w:space="0" w:color="auto"/>
            </w:tcBorders>
          </w:tcPr>
          <w:p w:rsidR="00824201" w:rsidRDefault="00824201" w:rsidP="0016395B">
            <w:pPr>
              <w:autoSpaceDE w:val="0"/>
              <w:autoSpaceDN w:val="0"/>
              <w:adjustRightInd w:val="0"/>
              <w:rPr>
                <w:sz w:val="20"/>
                <w:szCs w:val="20"/>
              </w:rPr>
            </w:pPr>
            <w:r>
              <w:rPr>
                <w:sz w:val="20"/>
                <w:szCs w:val="20"/>
              </w:rPr>
              <w:t>Потеря заинтересованности педагогов, работников в выполнении должностных обязанностей, отсутствие результативности</w:t>
            </w:r>
          </w:p>
        </w:tc>
      </w:tr>
      <w:tr w:rsidR="00824201" w:rsidRPr="00BE3BE9" w:rsidTr="00A455C4">
        <w:trPr>
          <w:trHeight w:hRule="exact" w:val="283"/>
        </w:trPr>
        <w:tc>
          <w:tcPr>
            <w:tcW w:w="14884" w:type="dxa"/>
            <w:gridSpan w:val="9"/>
            <w:tcBorders>
              <w:top w:val="single" w:sz="4" w:space="0" w:color="auto"/>
              <w:left w:val="single" w:sz="4" w:space="0" w:color="auto"/>
              <w:bottom w:val="single" w:sz="4" w:space="0" w:color="auto"/>
              <w:right w:val="single" w:sz="4" w:space="0" w:color="auto"/>
            </w:tcBorders>
          </w:tcPr>
          <w:p w:rsidR="00B8286A" w:rsidRDefault="00B8286A" w:rsidP="00A455C4">
            <w:pPr>
              <w:tabs>
                <w:tab w:val="left" w:pos="567"/>
                <w:tab w:val="left" w:pos="3168"/>
                <w:tab w:val="right" w:pos="5976"/>
              </w:tabs>
              <w:kinsoku w:val="0"/>
              <w:overflowPunct w:val="0"/>
              <w:ind w:left="141" w:right="141"/>
              <w:jc w:val="center"/>
              <w:textAlignment w:val="baseline"/>
              <w:rPr>
                <w:b/>
                <w:sz w:val="20"/>
                <w:szCs w:val="20"/>
              </w:rPr>
            </w:pPr>
            <w:r w:rsidRPr="008E0DD8">
              <w:rPr>
                <w:b/>
                <w:sz w:val="20"/>
                <w:szCs w:val="20"/>
              </w:rPr>
              <w:t xml:space="preserve">Подпрограмма </w:t>
            </w:r>
            <w:r>
              <w:rPr>
                <w:b/>
                <w:sz w:val="20"/>
                <w:szCs w:val="20"/>
              </w:rPr>
              <w:t>4</w:t>
            </w:r>
            <w:r w:rsidRPr="008E0DD8">
              <w:rPr>
                <w:b/>
                <w:sz w:val="20"/>
                <w:szCs w:val="20"/>
              </w:rPr>
              <w:t>.</w:t>
            </w:r>
            <w:r w:rsidRPr="008E0DD8">
              <w:rPr>
                <w:b/>
                <w:bCs/>
                <w:sz w:val="28"/>
                <w:szCs w:val="28"/>
              </w:rPr>
              <w:t xml:space="preserve"> </w:t>
            </w:r>
            <w:r w:rsidRPr="008E0DD8">
              <w:rPr>
                <w:b/>
                <w:sz w:val="20"/>
                <w:szCs w:val="20"/>
              </w:rPr>
              <w:t>«Развитие физической культуры и спорта, поддержка детей и молодёжи в Джанкойском районе на 2016-2018 годы»</w:t>
            </w:r>
          </w:p>
          <w:p w:rsidR="00824201" w:rsidRPr="00FE6809" w:rsidRDefault="00824201" w:rsidP="00A455C4">
            <w:pPr>
              <w:tabs>
                <w:tab w:val="left" w:pos="567"/>
                <w:tab w:val="left" w:pos="3168"/>
                <w:tab w:val="right" w:pos="5976"/>
              </w:tabs>
              <w:kinsoku w:val="0"/>
              <w:overflowPunct w:val="0"/>
              <w:ind w:left="142" w:right="142"/>
              <w:jc w:val="center"/>
              <w:textAlignment w:val="baseline"/>
              <w:rPr>
                <w:sz w:val="20"/>
                <w:szCs w:val="20"/>
              </w:rPr>
            </w:pPr>
          </w:p>
        </w:tc>
      </w:tr>
      <w:tr w:rsidR="00824201" w:rsidRPr="00BE3BE9" w:rsidTr="00B8286A">
        <w:trPr>
          <w:trHeight w:hRule="exact" w:val="560"/>
        </w:trPr>
        <w:tc>
          <w:tcPr>
            <w:tcW w:w="14884" w:type="dxa"/>
            <w:gridSpan w:val="9"/>
            <w:tcBorders>
              <w:top w:val="single" w:sz="4" w:space="0" w:color="auto"/>
              <w:left w:val="single" w:sz="4" w:space="0" w:color="auto"/>
              <w:bottom w:val="single" w:sz="4" w:space="0" w:color="auto"/>
              <w:right w:val="single" w:sz="4" w:space="0" w:color="auto"/>
            </w:tcBorders>
          </w:tcPr>
          <w:p w:rsidR="00824201" w:rsidRPr="00C80F0A" w:rsidRDefault="00824201" w:rsidP="00B8286A">
            <w:pPr>
              <w:autoSpaceDE w:val="0"/>
              <w:autoSpaceDN w:val="0"/>
              <w:adjustRightInd w:val="0"/>
              <w:ind w:firstLine="142"/>
              <w:rPr>
                <w:b/>
                <w:sz w:val="20"/>
                <w:szCs w:val="20"/>
              </w:rPr>
            </w:pPr>
            <w:r w:rsidRPr="00C80F0A">
              <w:rPr>
                <w:b/>
                <w:sz w:val="20"/>
                <w:szCs w:val="20"/>
              </w:rPr>
              <w:t>Цель 4</w:t>
            </w:r>
            <w:r w:rsidRPr="008E0DD8">
              <w:rPr>
                <w:sz w:val="20"/>
                <w:szCs w:val="20"/>
              </w:rPr>
              <w:t xml:space="preserve">. </w:t>
            </w:r>
            <w:r w:rsidR="00B8286A" w:rsidRPr="008E0DD8">
              <w:rPr>
                <w:sz w:val="20"/>
                <w:szCs w:val="20"/>
              </w:rPr>
              <w:t>Популяризация и развитие массового спорта в Джанкойском районе, создание условий для деятельности детских и молодежных общественных объединений</w:t>
            </w:r>
            <w:r w:rsidR="00B8286A">
              <w:rPr>
                <w:sz w:val="20"/>
                <w:szCs w:val="20"/>
              </w:rPr>
              <w:t>, организация оздоровления и отдыха детей.</w:t>
            </w:r>
          </w:p>
        </w:tc>
      </w:tr>
      <w:tr w:rsidR="00824201" w:rsidRPr="00BE3BE9" w:rsidTr="00B8286A">
        <w:trPr>
          <w:trHeight w:hRule="exact" w:val="582"/>
        </w:trPr>
        <w:tc>
          <w:tcPr>
            <w:tcW w:w="14884" w:type="dxa"/>
            <w:gridSpan w:val="9"/>
            <w:tcBorders>
              <w:top w:val="single" w:sz="4" w:space="0" w:color="auto"/>
              <w:left w:val="single" w:sz="4" w:space="0" w:color="auto"/>
              <w:bottom w:val="single" w:sz="4" w:space="0" w:color="auto"/>
              <w:right w:val="single" w:sz="4" w:space="0" w:color="auto"/>
            </w:tcBorders>
          </w:tcPr>
          <w:p w:rsidR="00824201" w:rsidRPr="00C80F0A" w:rsidRDefault="00824201" w:rsidP="00B8286A">
            <w:pPr>
              <w:autoSpaceDE w:val="0"/>
              <w:autoSpaceDN w:val="0"/>
              <w:adjustRightInd w:val="0"/>
              <w:ind w:firstLine="142"/>
              <w:rPr>
                <w:b/>
                <w:sz w:val="20"/>
                <w:szCs w:val="20"/>
              </w:rPr>
            </w:pPr>
            <w:r w:rsidRPr="00C80F0A">
              <w:rPr>
                <w:b/>
                <w:sz w:val="20"/>
                <w:szCs w:val="20"/>
              </w:rPr>
              <w:lastRenderedPageBreak/>
              <w:t>Задача 4.</w:t>
            </w:r>
            <w:r>
              <w:rPr>
                <w:b/>
                <w:sz w:val="20"/>
                <w:szCs w:val="20"/>
              </w:rPr>
              <w:t xml:space="preserve"> </w:t>
            </w:r>
            <w:r w:rsidR="00B8286A" w:rsidRPr="008E0DD8">
              <w:rPr>
                <w:sz w:val="20"/>
                <w:szCs w:val="20"/>
              </w:rPr>
              <w:t>Разви</w:t>
            </w:r>
            <w:r w:rsidR="00B8286A">
              <w:rPr>
                <w:sz w:val="20"/>
                <w:szCs w:val="20"/>
              </w:rPr>
              <w:t>тие</w:t>
            </w:r>
            <w:r w:rsidR="00B8286A" w:rsidRPr="008E0DD8">
              <w:rPr>
                <w:sz w:val="20"/>
                <w:szCs w:val="20"/>
              </w:rPr>
              <w:t xml:space="preserve">  массов</w:t>
            </w:r>
            <w:r w:rsidR="00B8286A">
              <w:rPr>
                <w:sz w:val="20"/>
                <w:szCs w:val="20"/>
              </w:rPr>
              <w:t>ого</w:t>
            </w:r>
            <w:r w:rsidR="00B8286A" w:rsidRPr="008E0DD8">
              <w:rPr>
                <w:sz w:val="20"/>
                <w:szCs w:val="20"/>
              </w:rPr>
              <w:t xml:space="preserve"> спорт</w:t>
            </w:r>
            <w:r w:rsidR="00B8286A">
              <w:rPr>
                <w:sz w:val="20"/>
                <w:szCs w:val="20"/>
              </w:rPr>
              <w:t>а</w:t>
            </w:r>
            <w:r w:rsidR="00B8286A" w:rsidRPr="008E0DD8">
              <w:rPr>
                <w:sz w:val="20"/>
                <w:szCs w:val="20"/>
              </w:rPr>
              <w:t xml:space="preserve"> в Джанкойском районе, поддерж</w:t>
            </w:r>
            <w:r w:rsidR="00B8286A">
              <w:rPr>
                <w:sz w:val="20"/>
                <w:szCs w:val="20"/>
              </w:rPr>
              <w:t>ка</w:t>
            </w:r>
            <w:r w:rsidR="00B8286A" w:rsidRPr="008E0DD8">
              <w:rPr>
                <w:sz w:val="20"/>
                <w:szCs w:val="20"/>
              </w:rPr>
              <w:t xml:space="preserve"> и разви</w:t>
            </w:r>
            <w:r w:rsidR="00B8286A">
              <w:rPr>
                <w:sz w:val="20"/>
                <w:szCs w:val="20"/>
              </w:rPr>
              <w:t xml:space="preserve">тие </w:t>
            </w:r>
            <w:r w:rsidR="00B8286A" w:rsidRPr="008E0DD8">
              <w:rPr>
                <w:sz w:val="20"/>
                <w:szCs w:val="20"/>
              </w:rPr>
              <w:t>деятельности детских и молодежных общественных объединений и организаций, действующих на территории Джанкойского района.</w:t>
            </w:r>
          </w:p>
        </w:tc>
      </w:tr>
      <w:tr w:rsidR="00840521" w:rsidRPr="00BE3BE9" w:rsidTr="00A455C4">
        <w:trPr>
          <w:trHeight w:hRule="exact" w:val="2987"/>
        </w:trPr>
        <w:tc>
          <w:tcPr>
            <w:tcW w:w="634" w:type="dxa"/>
            <w:tcBorders>
              <w:top w:val="single" w:sz="4" w:space="0" w:color="auto"/>
              <w:left w:val="single" w:sz="4" w:space="0" w:color="auto"/>
              <w:bottom w:val="single" w:sz="4" w:space="0" w:color="auto"/>
              <w:right w:val="single" w:sz="4" w:space="0" w:color="auto"/>
            </w:tcBorders>
          </w:tcPr>
          <w:p w:rsidR="00840521" w:rsidRDefault="00840521" w:rsidP="00FE6809">
            <w:pPr>
              <w:widowControl w:val="0"/>
              <w:kinsoku w:val="0"/>
              <w:overflowPunct w:val="0"/>
              <w:spacing w:after="197" w:line="273" w:lineRule="exact"/>
              <w:ind w:left="72"/>
              <w:textAlignment w:val="baseline"/>
              <w:rPr>
                <w:spacing w:val="62"/>
                <w:sz w:val="20"/>
                <w:szCs w:val="20"/>
              </w:rPr>
            </w:pPr>
            <w:r>
              <w:rPr>
                <w:spacing w:val="62"/>
                <w:sz w:val="20"/>
                <w:szCs w:val="20"/>
              </w:rPr>
              <w:t>4.1</w:t>
            </w:r>
          </w:p>
        </w:tc>
        <w:tc>
          <w:tcPr>
            <w:tcW w:w="4121" w:type="dxa"/>
            <w:gridSpan w:val="3"/>
            <w:tcBorders>
              <w:top w:val="single" w:sz="4" w:space="0" w:color="auto"/>
              <w:left w:val="single" w:sz="4" w:space="0" w:color="auto"/>
              <w:bottom w:val="single" w:sz="4" w:space="0" w:color="auto"/>
              <w:right w:val="single" w:sz="4" w:space="0" w:color="auto"/>
            </w:tcBorders>
          </w:tcPr>
          <w:p w:rsidR="00840521" w:rsidRPr="00C317D8" w:rsidRDefault="00840521" w:rsidP="00D8615E">
            <w:pPr>
              <w:pStyle w:val="Default"/>
            </w:pPr>
            <w:r w:rsidRPr="00B8286A">
              <w:rPr>
                <w:color w:val="auto"/>
                <w:sz w:val="20"/>
                <w:szCs w:val="20"/>
              </w:rPr>
              <w:t>Обеспечение деятельности  (оказания услуг) учреждений в сфере физкультуры и спорта  в Джанкойском районе</w:t>
            </w:r>
          </w:p>
        </w:tc>
        <w:tc>
          <w:tcPr>
            <w:tcW w:w="1969" w:type="dxa"/>
            <w:tcBorders>
              <w:top w:val="single" w:sz="4" w:space="0" w:color="auto"/>
              <w:left w:val="single" w:sz="4" w:space="0" w:color="auto"/>
              <w:bottom w:val="single" w:sz="4" w:space="0" w:color="auto"/>
              <w:right w:val="single" w:sz="4" w:space="0" w:color="auto"/>
            </w:tcBorders>
          </w:tcPr>
          <w:p w:rsidR="00840521" w:rsidRPr="00840521" w:rsidRDefault="00840521" w:rsidP="00840521">
            <w:pPr>
              <w:pStyle w:val="Default"/>
              <w:rPr>
                <w:color w:val="auto"/>
                <w:sz w:val="20"/>
                <w:szCs w:val="20"/>
              </w:rPr>
            </w:pPr>
            <w:r w:rsidRPr="00840521">
              <w:rPr>
                <w:color w:val="auto"/>
                <w:sz w:val="20"/>
                <w:szCs w:val="20"/>
              </w:rPr>
              <w:t>Управление образования, молодежи и спорта администрации Джанкойского района</w:t>
            </w:r>
          </w:p>
        </w:tc>
        <w:tc>
          <w:tcPr>
            <w:tcW w:w="1080" w:type="dxa"/>
            <w:tcBorders>
              <w:top w:val="single" w:sz="4" w:space="0" w:color="auto"/>
              <w:left w:val="single" w:sz="4" w:space="0" w:color="auto"/>
              <w:bottom w:val="single" w:sz="4" w:space="0" w:color="auto"/>
              <w:right w:val="single" w:sz="4" w:space="0" w:color="auto"/>
            </w:tcBorders>
          </w:tcPr>
          <w:p w:rsidR="00840521" w:rsidRPr="00840521" w:rsidRDefault="00840521" w:rsidP="00840521">
            <w:pPr>
              <w:pStyle w:val="Default"/>
              <w:rPr>
                <w:color w:val="auto"/>
                <w:sz w:val="20"/>
                <w:szCs w:val="20"/>
              </w:rPr>
            </w:pPr>
            <w:r w:rsidRPr="00840521">
              <w:rPr>
                <w:color w:val="auto"/>
                <w:sz w:val="20"/>
                <w:szCs w:val="20"/>
              </w:rPr>
              <w:t xml:space="preserve">2016 </w:t>
            </w:r>
          </w:p>
        </w:tc>
        <w:tc>
          <w:tcPr>
            <w:tcW w:w="1188" w:type="dxa"/>
            <w:tcBorders>
              <w:top w:val="single" w:sz="4" w:space="0" w:color="auto"/>
              <w:left w:val="single" w:sz="4" w:space="0" w:color="auto"/>
              <w:bottom w:val="single" w:sz="4" w:space="0" w:color="auto"/>
              <w:right w:val="single" w:sz="4" w:space="0" w:color="auto"/>
            </w:tcBorders>
          </w:tcPr>
          <w:p w:rsidR="00840521" w:rsidRPr="00840521" w:rsidRDefault="00840521" w:rsidP="00840521">
            <w:pPr>
              <w:pStyle w:val="Default"/>
              <w:rPr>
                <w:color w:val="auto"/>
                <w:sz w:val="20"/>
                <w:szCs w:val="20"/>
              </w:rPr>
            </w:pPr>
            <w:r w:rsidRPr="00840521">
              <w:rPr>
                <w:color w:val="auto"/>
                <w:sz w:val="20"/>
                <w:szCs w:val="20"/>
              </w:rPr>
              <w:t xml:space="preserve">2018 </w:t>
            </w:r>
          </w:p>
        </w:tc>
        <w:tc>
          <w:tcPr>
            <w:tcW w:w="3199" w:type="dxa"/>
            <w:tcBorders>
              <w:top w:val="single" w:sz="4" w:space="0" w:color="auto"/>
              <w:left w:val="single" w:sz="4" w:space="0" w:color="auto"/>
              <w:bottom w:val="single" w:sz="4" w:space="0" w:color="auto"/>
              <w:right w:val="single" w:sz="4" w:space="0" w:color="auto"/>
            </w:tcBorders>
          </w:tcPr>
          <w:p w:rsidR="00840521" w:rsidRPr="00840521" w:rsidRDefault="00840521" w:rsidP="00840521">
            <w:pPr>
              <w:pStyle w:val="Default"/>
              <w:rPr>
                <w:color w:val="auto"/>
                <w:sz w:val="20"/>
                <w:szCs w:val="20"/>
              </w:rPr>
            </w:pPr>
            <w:r w:rsidRPr="00840521">
              <w:rPr>
                <w:color w:val="auto"/>
                <w:sz w:val="20"/>
                <w:szCs w:val="20"/>
              </w:rPr>
              <w:t>Стабильное функционирование сферы физкультуры и спорта, привлечение профессиональных кадров, увеличение количества кружков и секций</w:t>
            </w:r>
          </w:p>
        </w:tc>
        <w:tc>
          <w:tcPr>
            <w:tcW w:w="2693" w:type="dxa"/>
            <w:tcBorders>
              <w:top w:val="single" w:sz="4" w:space="0" w:color="auto"/>
              <w:left w:val="single" w:sz="4" w:space="0" w:color="auto"/>
              <w:bottom w:val="single" w:sz="4" w:space="0" w:color="auto"/>
              <w:right w:val="single" w:sz="4" w:space="0" w:color="auto"/>
            </w:tcBorders>
          </w:tcPr>
          <w:p w:rsidR="00840521" w:rsidRPr="00840521" w:rsidRDefault="00840521" w:rsidP="00840521">
            <w:pPr>
              <w:rPr>
                <w:sz w:val="20"/>
                <w:szCs w:val="20"/>
              </w:rPr>
            </w:pPr>
            <w:r w:rsidRPr="00840521">
              <w:rPr>
                <w:sz w:val="20"/>
                <w:szCs w:val="20"/>
              </w:rPr>
              <w:t>- ухудшение социально-экономической ситуации, повлекшее сокращение финансирования программных мероприятий из бюджетных источников;</w:t>
            </w:r>
          </w:p>
          <w:p w:rsidR="00840521" w:rsidRPr="00840521" w:rsidRDefault="00840521" w:rsidP="00840521">
            <w:pPr>
              <w:rPr>
                <w:sz w:val="20"/>
                <w:szCs w:val="20"/>
              </w:rPr>
            </w:pPr>
            <w:r w:rsidRPr="00840521">
              <w:rPr>
                <w:sz w:val="20"/>
                <w:szCs w:val="20"/>
              </w:rPr>
              <w:t>- оптимизация муниципальных образовательных учреждений дополнительного образования детей в сфере физической культуры, приводящая к сокращению численного состава учащихся;</w:t>
            </w:r>
          </w:p>
          <w:p w:rsidR="00840521" w:rsidRPr="00840521" w:rsidRDefault="00840521" w:rsidP="00840521">
            <w:pPr>
              <w:rPr>
                <w:sz w:val="20"/>
                <w:szCs w:val="20"/>
              </w:rPr>
            </w:pPr>
          </w:p>
          <w:p w:rsidR="00840521" w:rsidRPr="00840521" w:rsidRDefault="00840521" w:rsidP="00840521">
            <w:pPr>
              <w:rPr>
                <w:sz w:val="20"/>
                <w:szCs w:val="20"/>
              </w:rPr>
            </w:pPr>
          </w:p>
          <w:p w:rsidR="00840521" w:rsidRPr="00840521" w:rsidRDefault="00840521" w:rsidP="00840521">
            <w:pPr>
              <w:rPr>
                <w:sz w:val="20"/>
                <w:szCs w:val="20"/>
              </w:rPr>
            </w:pPr>
          </w:p>
          <w:p w:rsidR="00840521" w:rsidRPr="00840521" w:rsidRDefault="00840521" w:rsidP="00840521">
            <w:pPr>
              <w:pStyle w:val="Default"/>
              <w:rPr>
                <w:color w:val="auto"/>
                <w:sz w:val="20"/>
                <w:szCs w:val="20"/>
              </w:rPr>
            </w:pPr>
          </w:p>
        </w:tc>
      </w:tr>
      <w:tr w:rsidR="00840521" w:rsidRPr="00BE3BE9" w:rsidTr="00840521">
        <w:trPr>
          <w:trHeight w:hRule="exact" w:val="1286"/>
        </w:trPr>
        <w:tc>
          <w:tcPr>
            <w:tcW w:w="634" w:type="dxa"/>
            <w:tcBorders>
              <w:top w:val="single" w:sz="4" w:space="0" w:color="auto"/>
              <w:left w:val="single" w:sz="4" w:space="0" w:color="auto"/>
              <w:bottom w:val="single" w:sz="4" w:space="0" w:color="auto"/>
              <w:right w:val="single" w:sz="4" w:space="0" w:color="auto"/>
            </w:tcBorders>
          </w:tcPr>
          <w:p w:rsidR="00840521" w:rsidRDefault="00840521" w:rsidP="00FE6809">
            <w:pPr>
              <w:widowControl w:val="0"/>
              <w:kinsoku w:val="0"/>
              <w:overflowPunct w:val="0"/>
              <w:spacing w:after="197" w:line="273" w:lineRule="exact"/>
              <w:ind w:left="72"/>
              <w:textAlignment w:val="baseline"/>
              <w:rPr>
                <w:spacing w:val="62"/>
                <w:sz w:val="20"/>
                <w:szCs w:val="20"/>
              </w:rPr>
            </w:pPr>
            <w:r>
              <w:rPr>
                <w:spacing w:val="62"/>
                <w:sz w:val="20"/>
                <w:szCs w:val="20"/>
              </w:rPr>
              <w:t>4.2</w:t>
            </w:r>
          </w:p>
        </w:tc>
        <w:tc>
          <w:tcPr>
            <w:tcW w:w="4121" w:type="dxa"/>
            <w:gridSpan w:val="3"/>
            <w:tcBorders>
              <w:top w:val="single" w:sz="4" w:space="0" w:color="auto"/>
              <w:left w:val="single" w:sz="4" w:space="0" w:color="auto"/>
              <w:bottom w:val="single" w:sz="4" w:space="0" w:color="auto"/>
              <w:right w:val="single" w:sz="4" w:space="0" w:color="auto"/>
            </w:tcBorders>
          </w:tcPr>
          <w:p w:rsidR="00840521" w:rsidRPr="00431097" w:rsidRDefault="00840521" w:rsidP="00D8615E">
            <w:pPr>
              <w:pStyle w:val="Default"/>
              <w:rPr>
                <w:b/>
              </w:rPr>
            </w:pPr>
            <w:r w:rsidRPr="00B8286A">
              <w:rPr>
                <w:color w:val="auto"/>
                <w:sz w:val="20"/>
                <w:szCs w:val="20"/>
              </w:rPr>
              <w:t>Проведение спорт</w:t>
            </w:r>
            <w:r>
              <w:rPr>
                <w:sz w:val="20"/>
                <w:szCs w:val="20"/>
              </w:rPr>
              <w:t xml:space="preserve">ивных </w:t>
            </w:r>
            <w:r w:rsidRPr="00B8286A">
              <w:rPr>
                <w:color w:val="auto"/>
                <w:sz w:val="20"/>
                <w:szCs w:val="20"/>
              </w:rPr>
              <w:t>мероприятий</w:t>
            </w:r>
          </w:p>
        </w:tc>
        <w:tc>
          <w:tcPr>
            <w:tcW w:w="1969" w:type="dxa"/>
            <w:tcBorders>
              <w:top w:val="single" w:sz="4" w:space="0" w:color="auto"/>
              <w:left w:val="single" w:sz="4" w:space="0" w:color="auto"/>
              <w:bottom w:val="single" w:sz="4" w:space="0" w:color="auto"/>
              <w:right w:val="single" w:sz="4" w:space="0" w:color="auto"/>
            </w:tcBorders>
          </w:tcPr>
          <w:p w:rsidR="00840521" w:rsidRPr="00924483" w:rsidRDefault="00840521" w:rsidP="00D8615E">
            <w:pPr>
              <w:pStyle w:val="Default"/>
              <w:rPr>
                <w:color w:val="auto"/>
                <w:sz w:val="20"/>
                <w:szCs w:val="20"/>
              </w:rPr>
            </w:pPr>
            <w:r w:rsidRPr="00924483">
              <w:rPr>
                <w:color w:val="auto"/>
                <w:sz w:val="20"/>
                <w:szCs w:val="20"/>
              </w:rPr>
              <w:t>Управление образования, молодежи и спорта администрации Джанкойского района</w:t>
            </w:r>
          </w:p>
        </w:tc>
        <w:tc>
          <w:tcPr>
            <w:tcW w:w="1080" w:type="dxa"/>
            <w:tcBorders>
              <w:top w:val="single" w:sz="4" w:space="0" w:color="auto"/>
              <w:left w:val="single" w:sz="4" w:space="0" w:color="auto"/>
              <w:bottom w:val="single" w:sz="4" w:space="0" w:color="auto"/>
              <w:right w:val="single" w:sz="4" w:space="0" w:color="auto"/>
            </w:tcBorders>
          </w:tcPr>
          <w:p w:rsidR="00840521" w:rsidRPr="00C317D8" w:rsidRDefault="00840521" w:rsidP="00D8615E">
            <w:pPr>
              <w:pStyle w:val="Default"/>
            </w:pPr>
            <w:r w:rsidRPr="00C317D8">
              <w:t xml:space="preserve">2016 </w:t>
            </w:r>
          </w:p>
        </w:tc>
        <w:tc>
          <w:tcPr>
            <w:tcW w:w="1188" w:type="dxa"/>
            <w:tcBorders>
              <w:top w:val="single" w:sz="4" w:space="0" w:color="auto"/>
              <w:left w:val="single" w:sz="4" w:space="0" w:color="auto"/>
              <w:bottom w:val="single" w:sz="4" w:space="0" w:color="auto"/>
              <w:right w:val="single" w:sz="4" w:space="0" w:color="auto"/>
            </w:tcBorders>
          </w:tcPr>
          <w:p w:rsidR="00840521" w:rsidRPr="00C317D8" w:rsidRDefault="00840521" w:rsidP="00D8615E">
            <w:pPr>
              <w:pStyle w:val="Default"/>
            </w:pPr>
            <w:r w:rsidRPr="00C317D8">
              <w:t xml:space="preserve">2018 </w:t>
            </w:r>
          </w:p>
        </w:tc>
        <w:tc>
          <w:tcPr>
            <w:tcW w:w="3199" w:type="dxa"/>
            <w:tcBorders>
              <w:top w:val="single" w:sz="4" w:space="0" w:color="auto"/>
              <w:left w:val="single" w:sz="4" w:space="0" w:color="auto"/>
              <w:bottom w:val="single" w:sz="4" w:space="0" w:color="auto"/>
              <w:right w:val="single" w:sz="4" w:space="0" w:color="auto"/>
            </w:tcBorders>
          </w:tcPr>
          <w:p w:rsidR="00840521" w:rsidRPr="00341A4D" w:rsidRDefault="00840521" w:rsidP="00D8615E">
            <w:pPr>
              <w:pStyle w:val="Default"/>
              <w:rPr>
                <w:sz w:val="20"/>
                <w:szCs w:val="20"/>
              </w:rPr>
            </w:pPr>
            <w:r w:rsidRPr="00341A4D">
              <w:rPr>
                <w:sz w:val="20"/>
                <w:szCs w:val="20"/>
              </w:rPr>
              <w:t xml:space="preserve"> </w:t>
            </w:r>
            <w:r>
              <w:rPr>
                <w:sz w:val="20"/>
                <w:szCs w:val="20"/>
              </w:rPr>
              <w:t>Увеличение количества проводимых спортивных мероприятий, улучшение качества проведения данных мероприятий</w:t>
            </w:r>
          </w:p>
        </w:tc>
        <w:tc>
          <w:tcPr>
            <w:tcW w:w="2693" w:type="dxa"/>
            <w:tcBorders>
              <w:top w:val="single" w:sz="4" w:space="0" w:color="auto"/>
              <w:left w:val="single" w:sz="4" w:space="0" w:color="auto"/>
              <w:bottom w:val="single" w:sz="4" w:space="0" w:color="auto"/>
              <w:right w:val="single" w:sz="4" w:space="0" w:color="auto"/>
            </w:tcBorders>
          </w:tcPr>
          <w:p w:rsidR="00840521" w:rsidRPr="00341A4D" w:rsidRDefault="00840521" w:rsidP="00D8615E">
            <w:pPr>
              <w:pStyle w:val="Default"/>
              <w:rPr>
                <w:sz w:val="20"/>
                <w:szCs w:val="20"/>
              </w:rPr>
            </w:pPr>
            <w:r>
              <w:rPr>
                <w:sz w:val="20"/>
                <w:szCs w:val="20"/>
              </w:rPr>
              <w:t>Снижение доли населения, занимающихся спортом, снижение количества спортивных мероприятий и их качества</w:t>
            </w:r>
          </w:p>
        </w:tc>
      </w:tr>
      <w:tr w:rsidR="00840521" w:rsidRPr="00BE3BE9" w:rsidTr="00840521">
        <w:trPr>
          <w:trHeight w:hRule="exact" w:val="3259"/>
        </w:trPr>
        <w:tc>
          <w:tcPr>
            <w:tcW w:w="634" w:type="dxa"/>
            <w:tcBorders>
              <w:top w:val="single" w:sz="4" w:space="0" w:color="auto"/>
              <w:left w:val="single" w:sz="4" w:space="0" w:color="auto"/>
              <w:bottom w:val="single" w:sz="4" w:space="0" w:color="auto"/>
              <w:right w:val="single" w:sz="4" w:space="0" w:color="auto"/>
            </w:tcBorders>
          </w:tcPr>
          <w:p w:rsidR="00840521" w:rsidRDefault="00840521" w:rsidP="00FE6809">
            <w:pPr>
              <w:widowControl w:val="0"/>
              <w:kinsoku w:val="0"/>
              <w:overflowPunct w:val="0"/>
              <w:spacing w:after="197" w:line="273" w:lineRule="exact"/>
              <w:ind w:left="72"/>
              <w:textAlignment w:val="baseline"/>
              <w:rPr>
                <w:spacing w:val="62"/>
                <w:sz w:val="20"/>
                <w:szCs w:val="20"/>
              </w:rPr>
            </w:pPr>
            <w:r>
              <w:rPr>
                <w:spacing w:val="62"/>
                <w:sz w:val="20"/>
                <w:szCs w:val="20"/>
              </w:rPr>
              <w:t>4.3</w:t>
            </w:r>
          </w:p>
        </w:tc>
        <w:tc>
          <w:tcPr>
            <w:tcW w:w="4121" w:type="dxa"/>
            <w:gridSpan w:val="3"/>
            <w:tcBorders>
              <w:top w:val="single" w:sz="4" w:space="0" w:color="auto"/>
              <w:left w:val="single" w:sz="4" w:space="0" w:color="auto"/>
              <w:bottom w:val="single" w:sz="4" w:space="0" w:color="auto"/>
              <w:right w:val="single" w:sz="4" w:space="0" w:color="auto"/>
            </w:tcBorders>
          </w:tcPr>
          <w:p w:rsidR="00840521" w:rsidRPr="00431097" w:rsidRDefault="00840521" w:rsidP="00D8615E">
            <w:pPr>
              <w:pStyle w:val="Default"/>
              <w:rPr>
                <w:b/>
              </w:rPr>
            </w:pPr>
            <w:r w:rsidRPr="00B8286A">
              <w:rPr>
                <w:color w:val="auto"/>
                <w:sz w:val="20"/>
                <w:szCs w:val="20"/>
              </w:rPr>
              <w:t>Молодежная политика</w:t>
            </w:r>
            <w:r>
              <w:rPr>
                <w:sz w:val="20"/>
                <w:szCs w:val="20"/>
              </w:rPr>
              <w:t>, оздоровление и отдых детей</w:t>
            </w:r>
          </w:p>
        </w:tc>
        <w:tc>
          <w:tcPr>
            <w:tcW w:w="1969" w:type="dxa"/>
            <w:tcBorders>
              <w:top w:val="single" w:sz="4" w:space="0" w:color="auto"/>
              <w:left w:val="single" w:sz="4" w:space="0" w:color="auto"/>
              <w:bottom w:val="single" w:sz="4" w:space="0" w:color="auto"/>
              <w:right w:val="single" w:sz="4" w:space="0" w:color="auto"/>
            </w:tcBorders>
          </w:tcPr>
          <w:p w:rsidR="00840521" w:rsidRPr="00924483" w:rsidRDefault="00840521" w:rsidP="00D8615E">
            <w:pPr>
              <w:pStyle w:val="Default"/>
              <w:rPr>
                <w:color w:val="auto"/>
                <w:sz w:val="20"/>
                <w:szCs w:val="20"/>
              </w:rPr>
            </w:pPr>
            <w:r w:rsidRPr="00924483">
              <w:rPr>
                <w:color w:val="auto"/>
                <w:sz w:val="20"/>
                <w:szCs w:val="20"/>
              </w:rPr>
              <w:t>Управление образования, молодежи и спорта администрации Джанкойского района</w:t>
            </w:r>
          </w:p>
        </w:tc>
        <w:tc>
          <w:tcPr>
            <w:tcW w:w="1080" w:type="dxa"/>
            <w:tcBorders>
              <w:top w:val="single" w:sz="4" w:space="0" w:color="auto"/>
              <w:left w:val="single" w:sz="4" w:space="0" w:color="auto"/>
              <w:bottom w:val="single" w:sz="4" w:space="0" w:color="auto"/>
              <w:right w:val="single" w:sz="4" w:space="0" w:color="auto"/>
            </w:tcBorders>
          </w:tcPr>
          <w:p w:rsidR="00840521" w:rsidRPr="00C317D8" w:rsidRDefault="00840521" w:rsidP="00D8615E">
            <w:pPr>
              <w:pStyle w:val="Default"/>
            </w:pPr>
            <w:r w:rsidRPr="00C317D8">
              <w:t xml:space="preserve">2016 </w:t>
            </w:r>
          </w:p>
        </w:tc>
        <w:tc>
          <w:tcPr>
            <w:tcW w:w="1188" w:type="dxa"/>
            <w:tcBorders>
              <w:top w:val="single" w:sz="4" w:space="0" w:color="auto"/>
              <w:left w:val="single" w:sz="4" w:space="0" w:color="auto"/>
              <w:bottom w:val="single" w:sz="4" w:space="0" w:color="auto"/>
              <w:right w:val="single" w:sz="4" w:space="0" w:color="auto"/>
            </w:tcBorders>
          </w:tcPr>
          <w:p w:rsidR="00840521" w:rsidRPr="00C317D8" w:rsidRDefault="00840521" w:rsidP="00D8615E">
            <w:pPr>
              <w:pStyle w:val="Default"/>
            </w:pPr>
            <w:r w:rsidRPr="00C317D8">
              <w:t xml:space="preserve">2018 </w:t>
            </w:r>
          </w:p>
        </w:tc>
        <w:tc>
          <w:tcPr>
            <w:tcW w:w="3199" w:type="dxa"/>
            <w:tcBorders>
              <w:top w:val="single" w:sz="4" w:space="0" w:color="auto"/>
              <w:left w:val="single" w:sz="4" w:space="0" w:color="auto"/>
              <w:bottom w:val="single" w:sz="4" w:space="0" w:color="auto"/>
              <w:right w:val="single" w:sz="4" w:space="0" w:color="auto"/>
            </w:tcBorders>
          </w:tcPr>
          <w:p w:rsidR="00840521" w:rsidRPr="00341A4D" w:rsidRDefault="00840521" w:rsidP="00D8615E">
            <w:pPr>
              <w:pStyle w:val="Default"/>
              <w:rPr>
                <w:sz w:val="20"/>
                <w:szCs w:val="20"/>
              </w:rPr>
            </w:pPr>
            <w:r>
              <w:rPr>
                <w:sz w:val="20"/>
                <w:szCs w:val="20"/>
              </w:rPr>
              <w:t>П</w:t>
            </w:r>
            <w:r w:rsidRPr="00341A4D">
              <w:rPr>
                <w:sz w:val="20"/>
                <w:szCs w:val="20"/>
              </w:rPr>
              <w:t xml:space="preserve">овышение качества предоставляемых услуг по оздоровлению и отдыху детей, увеличение охвата детей оздоровлением и отдыхом </w:t>
            </w:r>
            <w:r>
              <w:rPr>
                <w:sz w:val="20"/>
                <w:szCs w:val="20"/>
              </w:rPr>
              <w:t>, в</w:t>
            </w:r>
            <w:r w:rsidRPr="00341A4D">
              <w:rPr>
                <w:sz w:val="20"/>
                <w:szCs w:val="20"/>
              </w:rPr>
              <w:t xml:space="preserve">ыявление талантливой и инициативной молодежи; </w:t>
            </w:r>
          </w:p>
          <w:p w:rsidR="00840521" w:rsidRPr="00341A4D" w:rsidRDefault="00840521" w:rsidP="00D8615E">
            <w:pPr>
              <w:pStyle w:val="Default"/>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840521" w:rsidRPr="00341A4D" w:rsidRDefault="00840521" w:rsidP="00D8615E">
            <w:pPr>
              <w:pStyle w:val="Default"/>
              <w:rPr>
                <w:sz w:val="20"/>
                <w:szCs w:val="20"/>
              </w:rPr>
            </w:pPr>
            <w:r w:rsidRPr="00341A4D">
              <w:rPr>
                <w:sz w:val="20"/>
                <w:szCs w:val="20"/>
              </w:rPr>
              <w:t>Ухудшение качества предоставляемых услуг по оздоровлению и отдыху детей, уменьшение количества детей, охваченных оздоровлением и отдыхом - потеря молодежного культурного, инновационного и творческого потенциалов, которая приведет к общей пассивности и аморфности молодежи и утрате системности в работе с творчески одаренной молодежью;</w:t>
            </w:r>
          </w:p>
        </w:tc>
      </w:tr>
      <w:tr w:rsidR="00824201" w:rsidRPr="00BE3BE9" w:rsidTr="00622A99">
        <w:trPr>
          <w:trHeight w:hRule="exact" w:val="283"/>
        </w:trPr>
        <w:tc>
          <w:tcPr>
            <w:tcW w:w="14884" w:type="dxa"/>
            <w:gridSpan w:val="9"/>
            <w:tcBorders>
              <w:top w:val="single" w:sz="4" w:space="0" w:color="auto"/>
              <w:left w:val="single" w:sz="4" w:space="0" w:color="auto"/>
              <w:bottom w:val="single" w:sz="4" w:space="0" w:color="auto"/>
              <w:right w:val="single" w:sz="4" w:space="0" w:color="auto"/>
            </w:tcBorders>
          </w:tcPr>
          <w:p w:rsidR="00824201" w:rsidRPr="008E0DD8" w:rsidRDefault="00B8286A" w:rsidP="00B8286A">
            <w:pPr>
              <w:spacing w:line="276" w:lineRule="auto"/>
              <w:jc w:val="center"/>
              <w:rPr>
                <w:b/>
                <w:sz w:val="20"/>
                <w:szCs w:val="20"/>
              </w:rPr>
            </w:pPr>
            <w:r w:rsidRPr="00510C89">
              <w:rPr>
                <w:b/>
                <w:sz w:val="20"/>
                <w:szCs w:val="20"/>
              </w:rPr>
              <w:t xml:space="preserve">Подпрограмма </w:t>
            </w:r>
            <w:r>
              <w:rPr>
                <w:b/>
                <w:sz w:val="20"/>
                <w:szCs w:val="20"/>
              </w:rPr>
              <w:t>5</w:t>
            </w:r>
            <w:r w:rsidRPr="00510C89">
              <w:rPr>
                <w:b/>
                <w:sz w:val="20"/>
                <w:szCs w:val="20"/>
              </w:rPr>
              <w:t>.</w:t>
            </w:r>
            <w:r>
              <w:rPr>
                <w:sz w:val="20"/>
                <w:szCs w:val="20"/>
              </w:rPr>
              <w:t xml:space="preserve"> </w:t>
            </w:r>
            <w:r w:rsidRPr="008E0DD8">
              <w:rPr>
                <w:b/>
                <w:sz w:val="20"/>
                <w:szCs w:val="20"/>
              </w:rPr>
              <w:t>«Методическое и финансово- хозяйственное сопровождение деятельности образовательных учреждений на 2016-2018 годы»</w:t>
            </w:r>
          </w:p>
        </w:tc>
      </w:tr>
      <w:tr w:rsidR="00824201" w:rsidRPr="00BE3BE9" w:rsidTr="00B8286A">
        <w:trPr>
          <w:trHeight w:hRule="exact" w:val="719"/>
        </w:trPr>
        <w:tc>
          <w:tcPr>
            <w:tcW w:w="14884" w:type="dxa"/>
            <w:gridSpan w:val="9"/>
            <w:tcBorders>
              <w:top w:val="single" w:sz="4" w:space="0" w:color="auto"/>
              <w:left w:val="single" w:sz="4" w:space="0" w:color="auto"/>
              <w:bottom w:val="single" w:sz="4" w:space="0" w:color="auto"/>
              <w:right w:val="single" w:sz="4" w:space="0" w:color="auto"/>
            </w:tcBorders>
          </w:tcPr>
          <w:p w:rsidR="00824201" w:rsidRPr="002A7673" w:rsidRDefault="00824201" w:rsidP="00467646">
            <w:pPr>
              <w:autoSpaceDE w:val="0"/>
              <w:autoSpaceDN w:val="0"/>
              <w:adjustRightInd w:val="0"/>
              <w:rPr>
                <w:sz w:val="20"/>
                <w:szCs w:val="20"/>
              </w:rPr>
            </w:pPr>
            <w:r w:rsidRPr="008E0DD8">
              <w:rPr>
                <w:b/>
                <w:sz w:val="20"/>
                <w:szCs w:val="20"/>
              </w:rPr>
              <w:t>Цель 5</w:t>
            </w:r>
            <w:r>
              <w:rPr>
                <w:sz w:val="20"/>
                <w:szCs w:val="20"/>
              </w:rPr>
              <w:t>.</w:t>
            </w:r>
            <w:r>
              <w:rPr>
                <w:sz w:val="28"/>
                <w:szCs w:val="28"/>
              </w:rPr>
              <w:t xml:space="preserve"> </w:t>
            </w:r>
            <w:r w:rsidR="00B8286A" w:rsidRPr="00FE6809">
              <w:rPr>
                <w:sz w:val="20"/>
                <w:szCs w:val="20"/>
              </w:rPr>
              <w:t>Создание условий для повышения качества образования, его доступности и приведение базовой инфраструктуры системы образования в соответствии с современными санитарно - эпидемиологическими требованиями законодательства Российской Федерации</w:t>
            </w:r>
            <w:r w:rsidR="00B8286A">
              <w:rPr>
                <w:sz w:val="20"/>
                <w:szCs w:val="20"/>
              </w:rPr>
              <w:t xml:space="preserve">. </w:t>
            </w:r>
            <w:r w:rsidR="00B8286A" w:rsidRPr="008E0DD8">
              <w:rPr>
                <w:sz w:val="20"/>
                <w:szCs w:val="20"/>
              </w:rPr>
              <w:t>Обеспечение и сопровождение стабильного и качественного функционирования образовательных учреждений Джанкойского района</w:t>
            </w:r>
          </w:p>
        </w:tc>
      </w:tr>
      <w:tr w:rsidR="00824201" w:rsidRPr="00BE3BE9" w:rsidTr="00840521">
        <w:trPr>
          <w:trHeight w:hRule="exact" w:val="272"/>
        </w:trPr>
        <w:tc>
          <w:tcPr>
            <w:tcW w:w="14884" w:type="dxa"/>
            <w:gridSpan w:val="9"/>
            <w:tcBorders>
              <w:top w:val="single" w:sz="4" w:space="0" w:color="auto"/>
              <w:left w:val="single" w:sz="4" w:space="0" w:color="auto"/>
              <w:bottom w:val="single" w:sz="4" w:space="0" w:color="auto"/>
              <w:right w:val="single" w:sz="4" w:space="0" w:color="auto"/>
            </w:tcBorders>
          </w:tcPr>
          <w:p w:rsidR="00824201" w:rsidRPr="008E0DD8" w:rsidRDefault="00824201" w:rsidP="00B8286A">
            <w:pPr>
              <w:jc w:val="both"/>
              <w:rPr>
                <w:sz w:val="20"/>
                <w:szCs w:val="20"/>
              </w:rPr>
            </w:pPr>
            <w:r w:rsidRPr="008E0DD8">
              <w:rPr>
                <w:b/>
                <w:sz w:val="20"/>
                <w:szCs w:val="20"/>
              </w:rPr>
              <w:t>Задача 5.</w:t>
            </w:r>
            <w:r w:rsidRPr="00CD1CDF">
              <w:rPr>
                <w:sz w:val="28"/>
                <w:szCs w:val="28"/>
              </w:rPr>
              <w:t xml:space="preserve"> </w:t>
            </w:r>
            <w:r w:rsidR="00B8286A" w:rsidRPr="00C80F0A">
              <w:rPr>
                <w:sz w:val="20"/>
                <w:szCs w:val="20"/>
              </w:rPr>
              <w:t>Организация бесперебойного и стабильного функционирования образовательных учреждений.</w:t>
            </w:r>
            <w:r w:rsidR="00B8286A" w:rsidRPr="00FE6809">
              <w:rPr>
                <w:sz w:val="20"/>
                <w:szCs w:val="20"/>
              </w:rPr>
              <w:t xml:space="preserve"> </w:t>
            </w:r>
          </w:p>
        </w:tc>
      </w:tr>
      <w:tr w:rsidR="00B8286A" w:rsidRPr="00BE3BE9" w:rsidTr="000411EC">
        <w:trPr>
          <w:trHeight w:hRule="exact" w:val="1411"/>
        </w:trPr>
        <w:tc>
          <w:tcPr>
            <w:tcW w:w="634" w:type="dxa"/>
            <w:tcBorders>
              <w:top w:val="single" w:sz="4" w:space="0" w:color="auto"/>
              <w:left w:val="single" w:sz="4" w:space="0" w:color="auto"/>
              <w:bottom w:val="single" w:sz="4" w:space="0" w:color="auto"/>
              <w:right w:val="single" w:sz="4" w:space="0" w:color="auto"/>
            </w:tcBorders>
          </w:tcPr>
          <w:p w:rsidR="00B8286A" w:rsidRDefault="00B8286A" w:rsidP="00D8615E">
            <w:pPr>
              <w:widowControl w:val="0"/>
              <w:kinsoku w:val="0"/>
              <w:overflowPunct w:val="0"/>
              <w:spacing w:after="197" w:line="273" w:lineRule="exact"/>
              <w:ind w:left="72"/>
              <w:textAlignment w:val="baseline"/>
              <w:rPr>
                <w:spacing w:val="62"/>
                <w:sz w:val="20"/>
                <w:szCs w:val="20"/>
              </w:rPr>
            </w:pPr>
            <w:r>
              <w:rPr>
                <w:spacing w:val="62"/>
                <w:sz w:val="20"/>
                <w:szCs w:val="20"/>
              </w:rPr>
              <w:lastRenderedPageBreak/>
              <w:t>5.1</w:t>
            </w:r>
          </w:p>
        </w:tc>
        <w:tc>
          <w:tcPr>
            <w:tcW w:w="4121" w:type="dxa"/>
            <w:gridSpan w:val="3"/>
            <w:tcBorders>
              <w:top w:val="single" w:sz="4" w:space="0" w:color="auto"/>
              <w:left w:val="single" w:sz="4" w:space="0" w:color="auto"/>
              <w:bottom w:val="single" w:sz="4" w:space="0" w:color="auto"/>
              <w:right w:val="single" w:sz="4" w:space="0" w:color="auto"/>
            </w:tcBorders>
          </w:tcPr>
          <w:p w:rsidR="00B8286A" w:rsidRPr="00BD7208" w:rsidRDefault="00B8286A" w:rsidP="00D8615E">
            <w:pPr>
              <w:tabs>
                <w:tab w:val="left" w:pos="567"/>
                <w:tab w:val="left" w:pos="3168"/>
                <w:tab w:val="right" w:pos="5976"/>
              </w:tabs>
              <w:kinsoku w:val="0"/>
              <w:overflowPunct w:val="0"/>
              <w:ind w:left="141" w:right="141"/>
              <w:jc w:val="both"/>
              <w:textAlignment w:val="baseline"/>
              <w:rPr>
                <w:sz w:val="20"/>
                <w:szCs w:val="20"/>
              </w:rPr>
            </w:pPr>
            <w:r w:rsidRPr="00BD7208">
              <w:rPr>
                <w:sz w:val="20"/>
                <w:szCs w:val="20"/>
              </w:rPr>
              <w:t>Обеспечение своевременной и достойной оплаты труда. Премирование работников за высокие результаты в  работе.</w:t>
            </w:r>
          </w:p>
          <w:p w:rsidR="00B8286A" w:rsidRPr="00BD7208" w:rsidRDefault="00B8286A" w:rsidP="00D8615E">
            <w:pPr>
              <w:tabs>
                <w:tab w:val="left" w:pos="567"/>
                <w:tab w:val="left" w:pos="3168"/>
                <w:tab w:val="right" w:pos="5976"/>
              </w:tabs>
              <w:kinsoku w:val="0"/>
              <w:overflowPunct w:val="0"/>
              <w:ind w:left="141" w:right="141"/>
              <w:jc w:val="both"/>
              <w:textAlignment w:val="baseline"/>
              <w:rPr>
                <w:sz w:val="20"/>
                <w:szCs w:val="20"/>
              </w:rPr>
            </w:pPr>
          </w:p>
        </w:tc>
        <w:tc>
          <w:tcPr>
            <w:tcW w:w="1969" w:type="dxa"/>
            <w:tcBorders>
              <w:top w:val="single" w:sz="4" w:space="0" w:color="auto"/>
              <w:left w:val="single" w:sz="4" w:space="0" w:color="auto"/>
              <w:bottom w:val="single" w:sz="4" w:space="0" w:color="auto"/>
              <w:right w:val="single" w:sz="4" w:space="0" w:color="auto"/>
            </w:tcBorders>
          </w:tcPr>
          <w:p w:rsidR="00B8286A" w:rsidRPr="00BD7208" w:rsidRDefault="00B8286A" w:rsidP="00D8615E">
            <w:pPr>
              <w:tabs>
                <w:tab w:val="left" w:pos="567"/>
                <w:tab w:val="left" w:pos="3168"/>
                <w:tab w:val="right" w:pos="5976"/>
              </w:tabs>
              <w:kinsoku w:val="0"/>
              <w:overflowPunct w:val="0"/>
              <w:ind w:left="141" w:right="141"/>
              <w:jc w:val="both"/>
              <w:textAlignment w:val="baseline"/>
              <w:rPr>
                <w:sz w:val="20"/>
                <w:szCs w:val="20"/>
              </w:rPr>
            </w:pPr>
            <w:r w:rsidRPr="00BD7208">
              <w:rPr>
                <w:sz w:val="20"/>
                <w:szCs w:val="20"/>
              </w:rPr>
              <w:t>Управление образования, молодежи и спорта администрации Джанкойского района</w:t>
            </w:r>
          </w:p>
        </w:tc>
        <w:tc>
          <w:tcPr>
            <w:tcW w:w="1080" w:type="dxa"/>
            <w:tcBorders>
              <w:top w:val="single" w:sz="4" w:space="0" w:color="auto"/>
              <w:left w:val="single" w:sz="4" w:space="0" w:color="auto"/>
              <w:bottom w:val="single" w:sz="4" w:space="0" w:color="auto"/>
              <w:right w:val="single" w:sz="4" w:space="0" w:color="auto"/>
            </w:tcBorders>
          </w:tcPr>
          <w:p w:rsidR="00B8286A" w:rsidRPr="00BD7208" w:rsidRDefault="00B8286A" w:rsidP="00D8615E">
            <w:pPr>
              <w:tabs>
                <w:tab w:val="left" w:pos="567"/>
                <w:tab w:val="left" w:pos="3168"/>
                <w:tab w:val="right" w:pos="5976"/>
              </w:tabs>
              <w:kinsoku w:val="0"/>
              <w:overflowPunct w:val="0"/>
              <w:ind w:left="141" w:right="141"/>
              <w:jc w:val="both"/>
              <w:textAlignment w:val="baseline"/>
              <w:rPr>
                <w:sz w:val="20"/>
                <w:szCs w:val="20"/>
              </w:rPr>
            </w:pPr>
            <w:r w:rsidRPr="00BD7208">
              <w:rPr>
                <w:sz w:val="20"/>
                <w:szCs w:val="20"/>
              </w:rPr>
              <w:t>2016</w:t>
            </w:r>
          </w:p>
        </w:tc>
        <w:tc>
          <w:tcPr>
            <w:tcW w:w="1188" w:type="dxa"/>
            <w:tcBorders>
              <w:top w:val="single" w:sz="4" w:space="0" w:color="auto"/>
              <w:left w:val="single" w:sz="4" w:space="0" w:color="auto"/>
              <w:bottom w:val="single" w:sz="4" w:space="0" w:color="auto"/>
              <w:right w:val="single" w:sz="4" w:space="0" w:color="auto"/>
            </w:tcBorders>
          </w:tcPr>
          <w:p w:rsidR="00B8286A" w:rsidRPr="00BD7208" w:rsidRDefault="00B8286A" w:rsidP="00D8615E">
            <w:pPr>
              <w:tabs>
                <w:tab w:val="left" w:pos="567"/>
                <w:tab w:val="left" w:pos="3168"/>
                <w:tab w:val="right" w:pos="5976"/>
              </w:tabs>
              <w:kinsoku w:val="0"/>
              <w:overflowPunct w:val="0"/>
              <w:ind w:left="141" w:right="141"/>
              <w:jc w:val="both"/>
              <w:textAlignment w:val="baseline"/>
              <w:rPr>
                <w:sz w:val="20"/>
                <w:szCs w:val="20"/>
              </w:rPr>
            </w:pPr>
            <w:r w:rsidRPr="00BD7208">
              <w:rPr>
                <w:sz w:val="20"/>
                <w:szCs w:val="20"/>
              </w:rPr>
              <w:t>2018</w:t>
            </w:r>
          </w:p>
        </w:tc>
        <w:tc>
          <w:tcPr>
            <w:tcW w:w="3199" w:type="dxa"/>
            <w:tcBorders>
              <w:top w:val="single" w:sz="4" w:space="0" w:color="auto"/>
              <w:left w:val="single" w:sz="4" w:space="0" w:color="auto"/>
              <w:bottom w:val="single" w:sz="4" w:space="0" w:color="auto"/>
              <w:right w:val="single" w:sz="4" w:space="0" w:color="auto"/>
            </w:tcBorders>
          </w:tcPr>
          <w:p w:rsidR="00B8286A" w:rsidRPr="00BD7208" w:rsidRDefault="00B8286A" w:rsidP="00D8615E">
            <w:pPr>
              <w:pStyle w:val="24"/>
              <w:tabs>
                <w:tab w:val="left" w:pos="567"/>
                <w:tab w:val="left" w:pos="3168"/>
                <w:tab w:val="right" w:pos="5976"/>
              </w:tabs>
              <w:kinsoku w:val="0"/>
              <w:overflowPunct w:val="0"/>
              <w:spacing w:after="0" w:line="240" w:lineRule="auto"/>
              <w:ind w:left="141" w:right="141"/>
              <w:jc w:val="both"/>
              <w:textAlignment w:val="baseline"/>
              <w:rPr>
                <w:sz w:val="20"/>
                <w:szCs w:val="20"/>
              </w:rPr>
            </w:pPr>
            <w:r w:rsidRPr="00BD7208">
              <w:rPr>
                <w:sz w:val="20"/>
                <w:szCs w:val="20"/>
              </w:rPr>
              <w:t>Стимулирование работников, направленное на достижение лучших результатов в работе</w:t>
            </w:r>
          </w:p>
        </w:tc>
        <w:tc>
          <w:tcPr>
            <w:tcW w:w="2693" w:type="dxa"/>
            <w:tcBorders>
              <w:top w:val="single" w:sz="4" w:space="0" w:color="auto"/>
              <w:left w:val="single" w:sz="4" w:space="0" w:color="auto"/>
              <w:bottom w:val="single" w:sz="4" w:space="0" w:color="auto"/>
              <w:right w:val="single" w:sz="4" w:space="0" w:color="auto"/>
            </w:tcBorders>
          </w:tcPr>
          <w:p w:rsidR="00B8286A" w:rsidRPr="00BD7208" w:rsidRDefault="00B8286A" w:rsidP="00D8615E">
            <w:pPr>
              <w:tabs>
                <w:tab w:val="left" w:pos="567"/>
                <w:tab w:val="left" w:pos="3168"/>
                <w:tab w:val="right" w:pos="5976"/>
              </w:tabs>
              <w:kinsoku w:val="0"/>
              <w:overflowPunct w:val="0"/>
              <w:ind w:left="141" w:right="141"/>
              <w:jc w:val="both"/>
              <w:textAlignment w:val="baseline"/>
              <w:rPr>
                <w:sz w:val="20"/>
                <w:szCs w:val="20"/>
              </w:rPr>
            </w:pPr>
            <w:r w:rsidRPr="00BD7208">
              <w:rPr>
                <w:sz w:val="20"/>
                <w:szCs w:val="20"/>
              </w:rPr>
              <w:t>Потеря заинтересованности работников, работников в выполнении должностных обязанностей, отсутствие результативности</w:t>
            </w:r>
          </w:p>
        </w:tc>
      </w:tr>
      <w:tr w:rsidR="00B8286A" w:rsidRPr="00BE3BE9" w:rsidTr="000411EC">
        <w:trPr>
          <w:trHeight w:hRule="exact" w:val="1289"/>
        </w:trPr>
        <w:tc>
          <w:tcPr>
            <w:tcW w:w="634" w:type="dxa"/>
            <w:tcBorders>
              <w:top w:val="single" w:sz="4" w:space="0" w:color="auto"/>
              <w:left w:val="single" w:sz="4" w:space="0" w:color="auto"/>
              <w:bottom w:val="single" w:sz="4" w:space="0" w:color="auto"/>
              <w:right w:val="single" w:sz="4" w:space="0" w:color="auto"/>
            </w:tcBorders>
          </w:tcPr>
          <w:p w:rsidR="00B8286A" w:rsidRDefault="00B8286A" w:rsidP="00D8615E">
            <w:pPr>
              <w:widowControl w:val="0"/>
              <w:kinsoku w:val="0"/>
              <w:overflowPunct w:val="0"/>
              <w:spacing w:after="197" w:line="273" w:lineRule="exact"/>
              <w:ind w:left="72"/>
              <w:textAlignment w:val="baseline"/>
              <w:rPr>
                <w:spacing w:val="62"/>
                <w:sz w:val="20"/>
                <w:szCs w:val="20"/>
              </w:rPr>
            </w:pPr>
            <w:r>
              <w:rPr>
                <w:spacing w:val="62"/>
                <w:sz w:val="20"/>
                <w:szCs w:val="20"/>
              </w:rPr>
              <w:t>5.2</w:t>
            </w:r>
          </w:p>
        </w:tc>
        <w:tc>
          <w:tcPr>
            <w:tcW w:w="4121" w:type="dxa"/>
            <w:gridSpan w:val="3"/>
            <w:tcBorders>
              <w:top w:val="single" w:sz="4" w:space="0" w:color="auto"/>
              <w:left w:val="single" w:sz="4" w:space="0" w:color="auto"/>
              <w:bottom w:val="single" w:sz="4" w:space="0" w:color="auto"/>
              <w:right w:val="single" w:sz="4" w:space="0" w:color="auto"/>
            </w:tcBorders>
          </w:tcPr>
          <w:p w:rsidR="00B8286A" w:rsidRPr="00FE6809" w:rsidRDefault="00B8286A" w:rsidP="00D8615E">
            <w:pPr>
              <w:tabs>
                <w:tab w:val="left" w:pos="567"/>
                <w:tab w:val="left" w:pos="3168"/>
                <w:tab w:val="right" w:pos="5976"/>
              </w:tabs>
              <w:kinsoku w:val="0"/>
              <w:overflowPunct w:val="0"/>
              <w:ind w:left="141" w:right="141"/>
              <w:jc w:val="both"/>
              <w:textAlignment w:val="baseline"/>
              <w:rPr>
                <w:sz w:val="20"/>
                <w:szCs w:val="20"/>
              </w:rPr>
            </w:pPr>
            <w:r>
              <w:rPr>
                <w:sz w:val="20"/>
                <w:szCs w:val="20"/>
              </w:rPr>
              <w:t>П</w:t>
            </w:r>
            <w:r w:rsidRPr="00510C89">
              <w:rPr>
                <w:sz w:val="20"/>
                <w:szCs w:val="20"/>
              </w:rPr>
              <w:t>овышение эффективности использования бюджетных средств, обеспечение финансово-хозяйственной самостоятельности образовательных организаций</w:t>
            </w:r>
          </w:p>
        </w:tc>
        <w:tc>
          <w:tcPr>
            <w:tcW w:w="1969" w:type="dxa"/>
            <w:tcBorders>
              <w:top w:val="single" w:sz="4" w:space="0" w:color="auto"/>
              <w:left w:val="single" w:sz="4" w:space="0" w:color="auto"/>
              <w:bottom w:val="single" w:sz="4" w:space="0" w:color="auto"/>
              <w:right w:val="single" w:sz="4" w:space="0" w:color="auto"/>
            </w:tcBorders>
          </w:tcPr>
          <w:p w:rsidR="00B8286A" w:rsidRPr="00FE6809" w:rsidRDefault="00B8286A" w:rsidP="00D8615E">
            <w:pPr>
              <w:tabs>
                <w:tab w:val="left" w:pos="567"/>
                <w:tab w:val="left" w:pos="3168"/>
                <w:tab w:val="right" w:pos="5976"/>
              </w:tabs>
              <w:kinsoku w:val="0"/>
              <w:overflowPunct w:val="0"/>
              <w:ind w:left="141" w:right="141"/>
              <w:jc w:val="both"/>
              <w:textAlignment w:val="baseline"/>
              <w:rPr>
                <w:sz w:val="20"/>
                <w:szCs w:val="20"/>
              </w:rPr>
            </w:pPr>
            <w:r w:rsidRPr="00FE6809">
              <w:rPr>
                <w:sz w:val="20"/>
                <w:szCs w:val="20"/>
              </w:rPr>
              <w:t>Управление образования администрации Джанкойского района</w:t>
            </w:r>
          </w:p>
        </w:tc>
        <w:tc>
          <w:tcPr>
            <w:tcW w:w="1080" w:type="dxa"/>
            <w:tcBorders>
              <w:top w:val="single" w:sz="4" w:space="0" w:color="auto"/>
              <w:left w:val="single" w:sz="4" w:space="0" w:color="auto"/>
              <w:bottom w:val="single" w:sz="4" w:space="0" w:color="auto"/>
              <w:right w:val="single" w:sz="4" w:space="0" w:color="auto"/>
            </w:tcBorders>
          </w:tcPr>
          <w:p w:rsidR="00B8286A" w:rsidRPr="00FE6809" w:rsidRDefault="00B8286A" w:rsidP="00D8615E">
            <w:pPr>
              <w:tabs>
                <w:tab w:val="right" w:pos="2592"/>
              </w:tabs>
              <w:kinsoku w:val="0"/>
              <w:overflowPunct w:val="0"/>
              <w:spacing w:after="948" w:line="276" w:lineRule="exact"/>
              <w:ind w:left="222" w:right="142" w:hanging="145"/>
              <w:jc w:val="center"/>
              <w:textAlignment w:val="baseline"/>
              <w:rPr>
                <w:sz w:val="20"/>
                <w:szCs w:val="20"/>
              </w:rPr>
            </w:pPr>
            <w:r w:rsidRPr="00FE6809">
              <w:rPr>
                <w:sz w:val="20"/>
                <w:szCs w:val="20"/>
              </w:rPr>
              <w:t>2016</w:t>
            </w:r>
          </w:p>
        </w:tc>
        <w:tc>
          <w:tcPr>
            <w:tcW w:w="1188" w:type="dxa"/>
            <w:tcBorders>
              <w:top w:val="single" w:sz="4" w:space="0" w:color="auto"/>
              <w:left w:val="single" w:sz="4" w:space="0" w:color="auto"/>
              <w:bottom w:val="single" w:sz="4" w:space="0" w:color="auto"/>
              <w:right w:val="single" w:sz="4" w:space="0" w:color="auto"/>
            </w:tcBorders>
          </w:tcPr>
          <w:p w:rsidR="00B8286A" w:rsidRPr="00FE6809" w:rsidRDefault="00B8286A" w:rsidP="00D8615E">
            <w:pPr>
              <w:tabs>
                <w:tab w:val="right" w:pos="2592"/>
              </w:tabs>
              <w:kinsoku w:val="0"/>
              <w:overflowPunct w:val="0"/>
              <w:spacing w:after="948" w:line="276" w:lineRule="exact"/>
              <w:ind w:left="222" w:right="142" w:hanging="145"/>
              <w:jc w:val="center"/>
              <w:textAlignment w:val="baseline"/>
              <w:rPr>
                <w:sz w:val="20"/>
                <w:szCs w:val="20"/>
              </w:rPr>
            </w:pPr>
            <w:r w:rsidRPr="00FE6809">
              <w:rPr>
                <w:sz w:val="20"/>
                <w:szCs w:val="20"/>
              </w:rPr>
              <w:t>2018</w:t>
            </w:r>
          </w:p>
        </w:tc>
        <w:tc>
          <w:tcPr>
            <w:tcW w:w="3199" w:type="dxa"/>
            <w:tcBorders>
              <w:top w:val="single" w:sz="4" w:space="0" w:color="auto"/>
              <w:left w:val="single" w:sz="4" w:space="0" w:color="auto"/>
              <w:bottom w:val="single" w:sz="4" w:space="0" w:color="auto"/>
              <w:right w:val="single" w:sz="4" w:space="0" w:color="auto"/>
            </w:tcBorders>
          </w:tcPr>
          <w:p w:rsidR="00B8286A" w:rsidRPr="00FE6809" w:rsidRDefault="00B8286A" w:rsidP="00D8615E">
            <w:pPr>
              <w:tabs>
                <w:tab w:val="left" w:pos="567"/>
                <w:tab w:val="left" w:pos="3168"/>
                <w:tab w:val="right" w:pos="5976"/>
              </w:tabs>
              <w:kinsoku w:val="0"/>
              <w:overflowPunct w:val="0"/>
              <w:ind w:left="141" w:right="141"/>
              <w:jc w:val="both"/>
              <w:textAlignment w:val="baseline"/>
              <w:rPr>
                <w:sz w:val="20"/>
                <w:szCs w:val="20"/>
              </w:rPr>
            </w:pPr>
            <w:r>
              <w:rPr>
                <w:sz w:val="20"/>
                <w:szCs w:val="20"/>
              </w:rPr>
              <w:t>Своевременная закупка товаров, услуг, финансирование расходов образовательного учреждения</w:t>
            </w:r>
          </w:p>
        </w:tc>
        <w:tc>
          <w:tcPr>
            <w:tcW w:w="2693" w:type="dxa"/>
            <w:tcBorders>
              <w:top w:val="single" w:sz="4" w:space="0" w:color="auto"/>
              <w:left w:val="single" w:sz="4" w:space="0" w:color="auto"/>
              <w:bottom w:val="single" w:sz="4" w:space="0" w:color="auto"/>
              <w:right w:val="single" w:sz="4" w:space="0" w:color="auto"/>
            </w:tcBorders>
          </w:tcPr>
          <w:p w:rsidR="00B8286A" w:rsidRPr="00FE6809" w:rsidRDefault="00B8286A" w:rsidP="00D8615E">
            <w:pPr>
              <w:tabs>
                <w:tab w:val="left" w:pos="567"/>
                <w:tab w:val="left" w:pos="3168"/>
                <w:tab w:val="right" w:pos="5976"/>
              </w:tabs>
              <w:kinsoku w:val="0"/>
              <w:overflowPunct w:val="0"/>
              <w:spacing w:after="195"/>
              <w:ind w:left="141" w:right="141"/>
              <w:jc w:val="both"/>
              <w:textAlignment w:val="baseline"/>
              <w:rPr>
                <w:sz w:val="20"/>
                <w:szCs w:val="20"/>
              </w:rPr>
            </w:pPr>
            <w:r>
              <w:rPr>
                <w:sz w:val="20"/>
                <w:szCs w:val="20"/>
              </w:rPr>
              <w:t>Неэффективное использование бюджетных средств</w:t>
            </w:r>
          </w:p>
        </w:tc>
      </w:tr>
    </w:tbl>
    <w:p w:rsidR="00824201" w:rsidRDefault="00824201" w:rsidP="00CF0CC8">
      <w:pPr>
        <w:autoSpaceDE w:val="0"/>
        <w:autoSpaceDN w:val="0"/>
        <w:adjustRightInd w:val="0"/>
        <w:jc w:val="both"/>
        <w:rPr>
          <w:sz w:val="28"/>
        </w:rPr>
      </w:pPr>
    </w:p>
    <w:p w:rsidR="000411EC" w:rsidRDefault="000411EC" w:rsidP="00CF0CC8">
      <w:pPr>
        <w:pBdr>
          <w:bottom w:val="single" w:sz="12" w:space="1" w:color="auto"/>
        </w:pBdr>
        <w:autoSpaceDE w:val="0"/>
        <w:autoSpaceDN w:val="0"/>
        <w:adjustRightInd w:val="0"/>
        <w:jc w:val="both"/>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7C0B34">
      <w:pPr>
        <w:pStyle w:val="1"/>
        <w:jc w:val="center"/>
        <w:rPr>
          <w:rFonts w:eastAsia="Calibri"/>
          <w:szCs w:val="28"/>
        </w:rPr>
      </w:pPr>
      <w:r>
        <w:rPr>
          <w:rFonts w:eastAsia="Calibri"/>
          <w:szCs w:val="28"/>
        </w:rPr>
        <w:t>ПОДПРОГРАММА I</w:t>
      </w:r>
    </w:p>
    <w:p w:rsidR="007C0B34" w:rsidRDefault="007C0B34" w:rsidP="007C0B34">
      <w:pPr>
        <w:kinsoku w:val="0"/>
        <w:overflowPunct w:val="0"/>
        <w:jc w:val="center"/>
        <w:textAlignment w:val="baseline"/>
        <w:rPr>
          <w:b/>
          <w:bCs/>
          <w:sz w:val="28"/>
          <w:szCs w:val="28"/>
        </w:rPr>
      </w:pPr>
      <w:r>
        <w:rPr>
          <w:b/>
          <w:bCs/>
          <w:sz w:val="28"/>
          <w:szCs w:val="28"/>
        </w:rPr>
        <w:t xml:space="preserve">МУНИЦИПАЛЬНОЙ ПРОГРАММЫ </w:t>
      </w:r>
    </w:p>
    <w:p w:rsidR="007C0B34" w:rsidRDefault="007C0B34" w:rsidP="007C0B34">
      <w:pPr>
        <w:kinsoku w:val="0"/>
        <w:overflowPunct w:val="0"/>
        <w:jc w:val="center"/>
        <w:textAlignment w:val="baseline"/>
        <w:rPr>
          <w:b/>
          <w:bCs/>
          <w:sz w:val="28"/>
          <w:szCs w:val="28"/>
        </w:rPr>
      </w:pPr>
      <w:r>
        <w:rPr>
          <w:b/>
          <w:bCs/>
          <w:sz w:val="28"/>
          <w:szCs w:val="28"/>
        </w:rPr>
        <w:t>«РАЗВИТИЕ ОБРАЗОВАНИЯ ДЖАНКОЙСКОГО РАЙОНА</w:t>
      </w:r>
    </w:p>
    <w:p w:rsidR="007C0B34" w:rsidRDefault="007C0B34" w:rsidP="007C0B34">
      <w:pPr>
        <w:kinsoku w:val="0"/>
        <w:overflowPunct w:val="0"/>
        <w:jc w:val="center"/>
        <w:textAlignment w:val="baseline"/>
        <w:rPr>
          <w:b/>
          <w:bCs/>
          <w:sz w:val="28"/>
          <w:szCs w:val="28"/>
        </w:rPr>
      </w:pPr>
      <w:r>
        <w:rPr>
          <w:b/>
          <w:bCs/>
          <w:sz w:val="28"/>
          <w:szCs w:val="28"/>
        </w:rPr>
        <w:t xml:space="preserve"> НА 2016-2018 ГОДЫ»</w:t>
      </w:r>
    </w:p>
    <w:p w:rsidR="007C0B34" w:rsidRDefault="007C0B34" w:rsidP="007C0B34">
      <w:pPr>
        <w:rPr>
          <w:sz w:val="28"/>
          <w:szCs w:val="28"/>
        </w:rPr>
      </w:pPr>
    </w:p>
    <w:p w:rsidR="007C0B34" w:rsidRDefault="007C0B34" w:rsidP="007C0B34">
      <w:pPr>
        <w:jc w:val="center"/>
        <w:rPr>
          <w:b/>
          <w:spacing w:val="-1"/>
          <w:sz w:val="28"/>
          <w:szCs w:val="28"/>
        </w:rPr>
      </w:pPr>
      <w:r>
        <w:rPr>
          <w:b/>
          <w:spacing w:val="-1"/>
          <w:sz w:val="28"/>
          <w:szCs w:val="28"/>
        </w:rPr>
        <w:t xml:space="preserve"> «Модернизация системы дошкольного образования </w:t>
      </w:r>
    </w:p>
    <w:p w:rsidR="007C0B34" w:rsidRDefault="007C0B34" w:rsidP="007C0B34">
      <w:pPr>
        <w:jc w:val="center"/>
        <w:rPr>
          <w:b/>
          <w:spacing w:val="-1"/>
          <w:sz w:val="28"/>
          <w:szCs w:val="28"/>
        </w:rPr>
      </w:pPr>
      <w:r>
        <w:rPr>
          <w:b/>
          <w:spacing w:val="-1"/>
          <w:sz w:val="28"/>
          <w:szCs w:val="28"/>
        </w:rPr>
        <w:t xml:space="preserve">Джанкойского района на 2016-2018 годы»   </w:t>
      </w:r>
    </w:p>
    <w:p w:rsidR="007C0B34" w:rsidRDefault="007C0B34" w:rsidP="007C0B34">
      <w:pPr>
        <w:jc w:val="center"/>
        <w:rPr>
          <w:b/>
          <w:spacing w:val="-1"/>
          <w:sz w:val="28"/>
          <w:szCs w:val="28"/>
        </w:rPr>
      </w:pPr>
    </w:p>
    <w:p w:rsidR="007C0B34" w:rsidRDefault="007C0B34" w:rsidP="007C0B34">
      <w:pPr>
        <w:kinsoku w:val="0"/>
        <w:overflowPunct w:val="0"/>
        <w:jc w:val="center"/>
        <w:textAlignment w:val="baseline"/>
        <w:rPr>
          <w:spacing w:val="-1"/>
          <w:sz w:val="28"/>
          <w:szCs w:val="28"/>
        </w:rPr>
      </w:pPr>
      <w:r>
        <w:rPr>
          <w:b/>
          <w:spacing w:val="-1"/>
          <w:sz w:val="28"/>
          <w:szCs w:val="28"/>
        </w:rPr>
        <w:t>ПАСПОРТ</w:t>
      </w:r>
    </w:p>
    <w:p w:rsidR="007C0B34" w:rsidRDefault="007C0B34" w:rsidP="007C0B34">
      <w:pPr>
        <w:jc w:val="center"/>
        <w:rPr>
          <w:b/>
          <w:spacing w:val="-1"/>
          <w:sz w:val="28"/>
          <w:szCs w:val="28"/>
        </w:rPr>
      </w:pPr>
      <w:r>
        <w:rPr>
          <w:b/>
          <w:spacing w:val="-1"/>
          <w:sz w:val="28"/>
          <w:szCs w:val="28"/>
        </w:rPr>
        <w:t xml:space="preserve">Подпрограммы  «Модернизация системы дошкольного образования Джанкойского района на 2016-2018 годы»   </w:t>
      </w:r>
    </w:p>
    <w:p w:rsidR="007C0B34" w:rsidRDefault="007C0B34" w:rsidP="007C0B34">
      <w:pPr>
        <w:jc w:val="center"/>
        <w:rPr>
          <w:b/>
          <w:spacing w:val="-1"/>
          <w:sz w:val="28"/>
          <w:szCs w:val="28"/>
        </w:rPr>
      </w:pPr>
      <w:r>
        <w:rPr>
          <w:b/>
          <w:spacing w:val="-1"/>
          <w:sz w:val="28"/>
          <w:szCs w:val="28"/>
        </w:rPr>
        <w:t xml:space="preserve"> </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804"/>
      </w:tblGrid>
      <w:tr w:rsidR="007C0B34" w:rsidTr="007C0B34">
        <w:trPr>
          <w:trHeight w:val="1299"/>
        </w:trPr>
        <w:tc>
          <w:tcPr>
            <w:tcW w:w="3369"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836"/>
              <w:ind w:left="72"/>
              <w:textAlignment w:val="baseline"/>
              <w:rPr>
                <w:color w:val="000000"/>
                <w:sz w:val="28"/>
                <w:szCs w:val="28"/>
              </w:rPr>
            </w:pPr>
            <w:r>
              <w:rPr>
                <w:color w:val="000000"/>
                <w:sz w:val="28"/>
                <w:szCs w:val="28"/>
              </w:rPr>
              <w:t>Наименование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rPr>
                <w:color w:val="000000"/>
                <w:sz w:val="28"/>
                <w:szCs w:val="28"/>
              </w:rPr>
            </w:pPr>
            <w:r>
              <w:rPr>
                <w:color w:val="000000"/>
                <w:sz w:val="28"/>
                <w:szCs w:val="28"/>
              </w:rPr>
              <w:t xml:space="preserve">Подпрограмма </w:t>
            </w:r>
            <w:r>
              <w:rPr>
                <w:b/>
                <w:color w:val="000000"/>
                <w:spacing w:val="-1"/>
                <w:sz w:val="28"/>
                <w:szCs w:val="28"/>
              </w:rPr>
              <w:t>«</w:t>
            </w:r>
            <w:r>
              <w:rPr>
                <w:color w:val="000000"/>
                <w:sz w:val="28"/>
                <w:szCs w:val="28"/>
              </w:rPr>
              <w:t>Модернизация системы дошкольного образования» (далее – Подпрограмма или Подпрограмма «Модернизация дошкольного образования»)</w:t>
            </w:r>
          </w:p>
        </w:tc>
      </w:tr>
      <w:tr w:rsidR="007C0B34" w:rsidTr="007C0B34">
        <w:trPr>
          <w:trHeight w:val="20"/>
        </w:trPr>
        <w:tc>
          <w:tcPr>
            <w:tcW w:w="3369"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ind w:left="108"/>
              <w:textAlignment w:val="baseline"/>
              <w:rPr>
                <w:color w:val="000000"/>
                <w:sz w:val="28"/>
                <w:szCs w:val="28"/>
              </w:rPr>
            </w:pPr>
            <w:r>
              <w:rPr>
                <w:color w:val="000000"/>
                <w:sz w:val="28"/>
                <w:szCs w:val="28"/>
              </w:rPr>
              <w:t>Ответственный исполнитель Подпрограммы</w:t>
            </w:r>
          </w:p>
        </w:tc>
        <w:tc>
          <w:tcPr>
            <w:tcW w:w="6804" w:type="dxa"/>
            <w:tcBorders>
              <w:top w:val="single" w:sz="4" w:space="0" w:color="auto"/>
              <w:left w:val="single" w:sz="4" w:space="0" w:color="auto"/>
              <w:bottom w:val="single" w:sz="4" w:space="0" w:color="auto"/>
              <w:right w:val="single" w:sz="4" w:space="0" w:color="auto"/>
            </w:tcBorders>
          </w:tcPr>
          <w:p w:rsidR="007C0B34" w:rsidRDefault="007C0B34">
            <w:pPr>
              <w:kinsoku w:val="0"/>
              <w:overflowPunct w:val="0"/>
              <w:ind w:right="284"/>
              <w:textAlignment w:val="baseline"/>
              <w:rPr>
                <w:color w:val="000000"/>
                <w:sz w:val="28"/>
                <w:szCs w:val="28"/>
              </w:rPr>
            </w:pPr>
            <w:r>
              <w:rPr>
                <w:color w:val="000000"/>
                <w:sz w:val="28"/>
                <w:szCs w:val="28"/>
              </w:rPr>
              <w:t xml:space="preserve">Управление образования, молодежи и спорта администрации Джанкойского района Республики Крым </w:t>
            </w:r>
          </w:p>
          <w:p w:rsidR="007C0B34" w:rsidRDefault="007C0B34">
            <w:pPr>
              <w:widowControl w:val="0"/>
              <w:kinsoku w:val="0"/>
              <w:overflowPunct w:val="0"/>
              <w:autoSpaceDN w:val="0"/>
              <w:ind w:right="284"/>
              <w:textAlignment w:val="baseline"/>
              <w:rPr>
                <w:color w:val="000000"/>
                <w:sz w:val="28"/>
                <w:szCs w:val="28"/>
              </w:rPr>
            </w:pPr>
          </w:p>
        </w:tc>
      </w:tr>
      <w:tr w:rsidR="007C0B34" w:rsidTr="007C0B34">
        <w:trPr>
          <w:trHeight w:val="20"/>
        </w:trPr>
        <w:tc>
          <w:tcPr>
            <w:tcW w:w="3369" w:type="dxa"/>
            <w:tcBorders>
              <w:top w:val="single" w:sz="4" w:space="0" w:color="auto"/>
              <w:left w:val="single" w:sz="4" w:space="0" w:color="auto"/>
              <w:bottom w:val="single" w:sz="4" w:space="0" w:color="auto"/>
              <w:right w:val="single" w:sz="4" w:space="0" w:color="auto"/>
            </w:tcBorders>
          </w:tcPr>
          <w:p w:rsidR="007C0B34" w:rsidRDefault="007C0B34">
            <w:pPr>
              <w:ind w:left="128" w:right="136"/>
              <w:jc w:val="both"/>
              <w:rPr>
                <w:color w:val="000000"/>
                <w:sz w:val="28"/>
                <w:szCs w:val="28"/>
              </w:rPr>
            </w:pPr>
            <w:r>
              <w:rPr>
                <w:color w:val="000000"/>
                <w:sz w:val="28"/>
                <w:szCs w:val="28"/>
              </w:rPr>
              <w:t>Документы для разработки Подпрограммы</w:t>
            </w:r>
          </w:p>
          <w:p w:rsidR="007C0B34" w:rsidRDefault="007C0B34">
            <w:pPr>
              <w:widowControl w:val="0"/>
              <w:kinsoku w:val="0"/>
              <w:overflowPunct w:val="0"/>
              <w:autoSpaceDN w:val="0"/>
              <w:ind w:left="108"/>
              <w:textAlignment w:val="baseline"/>
              <w:rPr>
                <w:color w:val="000000"/>
                <w:sz w:val="28"/>
                <w:szCs w:val="28"/>
              </w:rPr>
            </w:pPr>
          </w:p>
        </w:tc>
        <w:tc>
          <w:tcPr>
            <w:tcW w:w="6804" w:type="dxa"/>
            <w:tcBorders>
              <w:top w:val="single" w:sz="4" w:space="0" w:color="auto"/>
              <w:left w:val="single" w:sz="4" w:space="0" w:color="auto"/>
              <w:bottom w:val="single" w:sz="4" w:space="0" w:color="auto"/>
              <w:right w:val="single" w:sz="4" w:space="0" w:color="auto"/>
            </w:tcBorders>
          </w:tcPr>
          <w:p w:rsidR="007C0B34" w:rsidRDefault="007C0B34" w:rsidP="007C0B34">
            <w:pPr>
              <w:numPr>
                <w:ilvl w:val="0"/>
                <w:numId w:val="7"/>
              </w:numPr>
              <w:autoSpaceDN w:val="0"/>
              <w:ind w:left="67" w:right="284" w:firstLine="0"/>
              <w:jc w:val="both"/>
              <w:rPr>
                <w:rStyle w:val="rvts9"/>
                <w:color w:val="000000"/>
                <w:sz w:val="28"/>
                <w:szCs w:val="28"/>
              </w:rPr>
            </w:pPr>
            <w:r>
              <w:rPr>
                <w:color w:val="000000"/>
                <w:sz w:val="28"/>
                <w:szCs w:val="28"/>
              </w:rPr>
              <w:t>Федеральный Закон от 29 декабря 2012 года №273 «Об образовании в Российской Федерации».</w:t>
            </w:r>
          </w:p>
          <w:p w:rsidR="007C0B34" w:rsidRDefault="007C0B34" w:rsidP="007C0B34">
            <w:pPr>
              <w:numPr>
                <w:ilvl w:val="0"/>
                <w:numId w:val="7"/>
              </w:numPr>
              <w:autoSpaceDN w:val="0"/>
              <w:ind w:left="67" w:right="284" w:firstLine="0"/>
              <w:jc w:val="both"/>
            </w:pPr>
            <w:r>
              <w:rPr>
                <w:bCs/>
                <w:color w:val="000000"/>
                <w:spacing w:val="4"/>
                <w:sz w:val="28"/>
                <w:szCs w:val="28"/>
              </w:rPr>
              <w:t>Закон Республики Крым «Об образовании в Республике Крым» №131-3РК/2015 от 06 июля 2015 года;</w:t>
            </w:r>
          </w:p>
          <w:p w:rsidR="007C0B34" w:rsidRDefault="007C0B34" w:rsidP="007C0B34">
            <w:pPr>
              <w:numPr>
                <w:ilvl w:val="0"/>
                <w:numId w:val="7"/>
              </w:numPr>
              <w:autoSpaceDN w:val="0"/>
              <w:ind w:left="67" w:right="284" w:firstLine="0"/>
              <w:jc w:val="both"/>
              <w:rPr>
                <w:color w:val="000000"/>
                <w:sz w:val="28"/>
                <w:szCs w:val="28"/>
              </w:rPr>
            </w:pPr>
            <w:r>
              <w:rPr>
                <w:color w:val="000000"/>
                <w:sz w:val="28"/>
                <w:szCs w:val="28"/>
              </w:rPr>
              <w:t xml:space="preserve">Указ Президента от 7 мая </w:t>
            </w:r>
            <w:smartTag w:uri="urn:schemas-microsoft-com:office:smarttags" w:element="metricconverter">
              <w:smartTagPr>
                <w:attr w:name="ProductID" w:val="2012 г"/>
              </w:smartTagPr>
              <w:r>
                <w:rPr>
                  <w:color w:val="000000"/>
                  <w:sz w:val="28"/>
                  <w:szCs w:val="28"/>
                </w:rPr>
                <w:t>2012 г</w:t>
              </w:r>
            </w:smartTag>
            <w:r>
              <w:rPr>
                <w:color w:val="000000"/>
                <w:sz w:val="28"/>
                <w:szCs w:val="28"/>
              </w:rPr>
              <w:t>. №599 «О мерах по реализации государственной политики в области образования и науки»;</w:t>
            </w:r>
          </w:p>
          <w:p w:rsidR="007C0B34" w:rsidRDefault="007C0B34" w:rsidP="007C0B34">
            <w:pPr>
              <w:numPr>
                <w:ilvl w:val="0"/>
                <w:numId w:val="7"/>
              </w:numPr>
              <w:autoSpaceDN w:val="0"/>
              <w:ind w:left="67" w:right="284" w:firstLine="0"/>
              <w:jc w:val="both"/>
              <w:rPr>
                <w:color w:val="000000"/>
                <w:sz w:val="28"/>
                <w:szCs w:val="28"/>
              </w:rPr>
            </w:pPr>
            <w:r>
              <w:rPr>
                <w:color w:val="000000"/>
                <w:sz w:val="28"/>
                <w:szCs w:val="28"/>
              </w:rPr>
              <w:lastRenderedPageBreak/>
              <w:t>Постановление правительства Российской Федерации от 11 августа 2014 года №790 «Об утверждении федеральной целевой программы «Социально-экономическое развитии Республики Крым и г.Севастополя до 2020 года».</w:t>
            </w:r>
          </w:p>
          <w:p w:rsidR="007C0B34" w:rsidRDefault="007C0B34" w:rsidP="007C0B34">
            <w:pPr>
              <w:numPr>
                <w:ilvl w:val="0"/>
                <w:numId w:val="7"/>
              </w:numPr>
              <w:autoSpaceDN w:val="0"/>
              <w:ind w:left="67" w:right="284" w:firstLine="0"/>
              <w:jc w:val="both"/>
              <w:rPr>
                <w:color w:val="000000"/>
                <w:sz w:val="28"/>
                <w:szCs w:val="28"/>
              </w:rPr>
            </w:pPr>
            <w:r>
              <w:rPr>
                <w:color w:val="000000"/>
                <w:sz w:val="28"/>
                <w:szCs w:val="28"/>
              </w:rPr>
              <w:t>Указ Главы Республики Крым  от 13.05.2015 № 137-У « О внесении изменений в Указ Главы Республики Крым от 16 февраля 2015 года             № 44-У»</w:t>
            </w:r>
          </w:p>
          <w:p w:rsidR="007C0B34" w:rsidRDefault="007C0B34" w:rsidP="007C0B34">
            <w:pPr>
              <w:numPr>
                <w:ilvl w:val="0"/>
                <w:numId w:val="7"/>
              </w:numPr>
              <w:autoSpaceDN w:val="0"/>
              <w:ind w:left="67" w:right="284" w:firstLine="0"/>
              <w:jc w:val="both"/>
              <w:rPr>
                <w:color w:val="000000"/>
                <w:sz w:val="28"/>
                <w:szCs w:val="28"/>
              </w:rPr>
            </w:pPr>
          </w:p>
        </w:tc>
      </w:tr>
      <w:tr w:rsidR="007C0B34" w:rsidTr="007C0B34">
        <w:trPr>
          <w:trHeight w:val="784"/>
        </w:trPr>
        <w:tc>
          <w:tcPr>
            <w:tcW w:w="3369" w:type="dxa"/>
            <w:tcBorders>
              <w:top w:val="single" w:sz="4" w:space="0" w:color="auto"/>
              <w:left w:val="single" w:sz="4" w:space="0" w:color="auto"/>
              <w:bottom w:val="single" w:sz="4" w:space="0" w:color="auto"/>
              <w:right w:val="single" w:sz="4" w:space="0" w:color="auto"/>
            </w:tcBorders>
            <w:hideMark/>
          </w:tcPr>
          <w:p w:rsidR="007C0B34" w:rsidRDefault="007C0B34">
            <w:pPr>
              <w:kinsoku w:val="0"/>
              <w:overflowPunct w:val="0"/>
              <w:ind w:left="72"/>
              <w:textAlignment w:val="baseline"/>
              <w:rPr>
                <w:color w:val="000000"/>
                <w:sz w:val="28"/>
                <w:szCs w:val="28"/>
              </w:rPr>
            </w:pPr>
            <w:r>
              <w:rPr>
                <w:color w:val="000000"/>
                <w:sz w:val="28"/>
                <w:szCs w:val="28"/>
              </w:rPr>
              <w:lastRenderedPageBreak/>
              <w:t>Соисполнители</w:t>
            </w:r>
          </w:p>
          <w:p w:rsidR="007C0B34" w:rsidRDefault="007C0B34">
            <w:pPr>
              <w:widowControl w:val="0"/>
              <w:kinsoku w:val="0"/>
              <w:overflowPunct w:val="0"/>
              <w:autoSpaceDN w:val="0"/>
              <w:ind w:left="72"/>
              <w:textAlignment w:val="baseline"/>
              <w:rPr>
                <w:color w:val="000000"/>
                <w:sz w:val="28"/>
                <w:szCs w:val="28"/>
              </w:rPr>
            </w:pPr>
            <w:r>
              <w:rPr>
                <w:color w:val="000000"/>
                <w:sz w:val="28"/>
                <w:szCs w:val="28"/>
              </w:rPr>
              <w:t>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ind w:right="284"/>
              <w:textAlignment w:val="baseline"/>
              <w:rPr>
                <w:color w:val="000000"/>
                <w:sz w:val="28"/>
                <w:szCs w:val="28"/>
              </w:rPr>
            </w:pPr>
            <w:r>
              <w:rPr>
                <w:color w:val="000000"/>
                <w:sz w:val="28"/>
                <w:szCs w:val="28"/>
              </w:rPr>
              <w:t>Отсутствуют</w:t>
            </w:r>
          </w:p>
        </w:tc>
      </w:tr>
      <w:tr w:rsidR="007C0B34" w:rsidTr="007C0B34">
        <w:trPr>
          <w:trHeight w:val="20"/>
        </w:trPr>
        <w:tc>
          <w:tcPr>
            <w:tcW w:w="3369"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ind w:left="108"/>
              <w:jc w:val="both"/>
              <w:textAlignment w:val="baseline"/>
              <w:rPr>
                <w:color w:val="000000"/>
                <w:sz w:val="28"/>
                <w:szCs w:val="28"/>
              </w:rPr>
            </w:pPr>
            <w:r>
              <w:rPr>
                <w:color w:val="000000"/>
                <w:sz w:val="28"/>
                <w:szCs w:val="28"/>
              </w:rPr>
              <w:t>Участники Подпрограммы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7C0B34" w:rsidRDefault="007C0B34">
            <w:pPr>
              <w:kinsoku w:val="0"/>
              <w:overflowPunct w:val="0"/>
              <w:ind w:right="171"/>
              <w:textAlignment w:val="baseline"/>
              <w:rPr>
                <w:color w:val="000000"/>
                <w:sz w:val="28"/>
                <w:szCs w:val="28"/>
              </w:rPr>
            </w:pPr>
            <w:r>
              <w:rPr>
                <w:color w:val="000000"/>
                <w:sz w:val="28"/>
                <w:szCs w:val="28"/>
              </w:rPr>
              <w:t>Муниципальное образование Джанкойский район.</w:t>
            </w:r>
          </w:p>
          <w:p w:rsidR="007C0B34" w:rsidRDefault="007C0B34">
            <w:pPr>
              <w:kinsoku w:val="0"/>
              <w:overflowPunct w:val="0"/>
              <w:ind w:right="171"/>
              <w:textAlignment w:val="baseline"/>
              <w:rPr>
                <w:color w:val="000000"/>
                <w:sz w:val="28"/>
                <w:szCs w:val="28"/>
              </w:rPr>
            </w:pPr>
            <w:r>
              <w:rPr>
                <w:color w:val="000000"/>
                <w:spacing w:val="6"/>
                <w:sz w:val="28"/>
                <w:szCs w:val="28"/>
              </w:rPr>
              <w:t>Управления образования, молодежи и спорта администрации Джанкойского района,</w:t>
            </w:r>
            <w:r>
              <w:rPr>
                <w:color w:val="000000"/>
                <w:sz w:val="28"/>
                <w:szCs w:val="28"/>
              </w:rPr>
              <w:t xml:space="preserve"> Республики Крым</w:t>
            </w:r>
          </w:p>
          <w:p w:rsidR="007C0B34" w:rsidRDefault="007C0B34">
            <w:pPr>
              <w:widowControl w:val="0"/>
              <w:kinsoku w:val="0"/>
              <w:overflowPunct w:val="0"/>
              <w:autoSpaceDN w:val="0"/>
              <w:ind w:right="171"/>
              <w:textAlignment w:val="baseline"/>
              <w:rPr>
                <w:color w:val="000000"/>
                <w:sz w:val="28"/>
                <w:szCs w:val="28"/>
              </w:rPr>
            </w:pPr>
            <w:r>
              <w:rPr>
                <w:color w:val="000000"/>
                <w:sz w:val="28"/>
                <w:szCs w:val="28"/>
              </w:rPr>
              <w:t xml:space="preserve">Муниципальные дошкольные образовательные учреждения </w:t>
            </w:r>
            <w:r>
              <w:rPr>
                <w:color w:val="000000"/>
                <w:spacing w:val="6"/>
                <w:sz w:val="28"/>
                <w:szCs w:val="28"/>
              </w:rPr>
              <w:t xml:space="preserve">Джанкойского района </w:t>
            </w:r>
            <w:r>
              <w:rPr>
                <w:color w:val="000000"/>
                <w:sz w:val="28"/>
                <w:szCs w:val="28"/>
              </w:rPr>
              <w:t>Республики Крым</w:t>
            </w:r>
          </w:p>
        </w:tc>
      </w:tr>
      <w:tr w:rsidR="007C0B34" w:rsidTr="007C0B34">
        <w:trPr>
          <w:trHeight w:val="20"/>
        </w:trPr>
        <w:tc>
          <w:tcPr>
            <w:tcW w:w="3369" w:type="dxa"/>
            <w:tcBorders>
              <w:top w:val="single" w:sz="4" w:space="0" w:color="auto"/>
              <w:left w:val="single" w:sz="4" w:space="0" w:color="auto"/>
              <w:bottom w:val="single" w:sz="4" w:space="0" w:color="auto"/>
              <w:right w:val="single" w:sz="4" w:space="0" w:color="auto"/>
            </w:tcBorders>
            <w:hideMark/>
          </w:tcPr>
          <w:p w:rsidR="007C0B34" w:rsidRDefault="007C0B34">
            <w:pPr>
              <w:kinsoku w:val="0"/>
              <w:overflowPunct w:val="0"/>
              <w:ind w:left="72"/>
              <w:textAlignment w:val="baseline"/>
              <w:rPr>
                <w:color w:val="000000"/>
                <w:sz w:val="28"/>
                <w:szCs w:val="28"/>
              </w:rPr>
            </w:pPr>
            <w:r>
              <w:rPr>
                <w:color w:val="000000"/>
                <w:sz w:val="28"/>
                <w:szCs w:val="28"/>
              </w:rPr>
              <w:t>Цель</w:t>
            </w:r>
          </w:p>
          <w:p w:rsidR="007C0B34" w:rsidRDefault="007C0B34">
            <w:pPr>
              <w:widowControl w:val="0"/>
              <w:kinsoku w:val="0"/>
              <w:overflowPunct w:val="0"/>
              <w:autoSpaceDN w:val="0"/>
              <w:spacing w:after="322"/>
              <w:ind w:left="72"/>
              <w:textAlignment w:val="baseline"/>
              <w:rPr>
                <w:color w:val="000000"/>
                <w:sz w:val="28"/>
                <w:szCs w:val="28"/>
              </w:rPr>
            </w:pPr>
            <w:r>
              <w:rPr>
                <w:color w:val="000000"/>
                <w:sz w:val="28"/>
                <w:szCs w:val="28"/>
              </w:rPr>
              <w:t>Подпрограммы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7C0B34" w:rsidRDefault="007C0B34">
            <w:pPr>
              <w:widowControl w:val="0"/>
              <w:kinsoku w:val="0"/>
              <w:overflowPunct w:val="0"/>
              <w:autoSpaceDN w:val="0"/>
              <w:ind w:right="142"/>
              <w:textAlignment w:val="baseline"/>
              <w:rPr>
                <w:color w:val="000000"/>
                <w:sz w:val="28"/>
                <w:szCs w:val="28"/>
              </w:rPr>
            </w:pPr>
            <w:r>
              <w:rPr>
                <w:color w:val="000000"/>
                <w:sz w:val="28"/>
                <w:szCs w:val="28"/>
              </w:rPr>
              <w:t>Обеспечение государственных гарантий общедоступного и бесплатного дошкольного образования, реализация прав каждого ребенка на образование.</w:t>
            </w:r>
          </w:p>
        </w:tc>
      </w:tr>
      <w:tr w:rsidR="007C0B34" w:rsidTr="007C0B34">
        <w:trPr>
          <w:trHeight w:val="20"/>
        </w:trPr>
        <w:tc>
          <w:tcPr>
            <w:tcW w:w="3369" w:type="dxa"/>
            <w:tcBorders>
              <w:top w:val="single" w:sz="4" w:space="0" w:color="auto"/>
              <w:left w:val="single" w:sz="4" w:space="0" w:color="auto"/>
              <w:bottom w:val="single" w:sz="4" w:space="0" w:color="auto"/>
              <w:right w:val="single" w:sz="4" w:space="0" w:color="auto"/>
            </w:tcBorders>
            <w:hideMark/>
          </w:tcPr>
          <w:p w:rsidR="007C0B34" w:rsidRDefault="007C0B34">
            <w:pPr>
              <w:kinsoku w:val="0"/>
              <w:overflowPunct w:val="0"/>
              <w:ind w:left="72"/>
              <w:textAlignment w:val="baseline"/>
              <w:rPr>
                <w:color w:val="000000"/>
                <w:sz w:val="28"/>
                <w:szCs w:val="28"/>
              </w:rPr>
            </w:pPr>
            <w:r>
              <w:rPr>
                <w:color w:val="000000"/>
                <w:sz w:val="28"/>
                <w:szCs w:val="28"/>
              </w:rPr>
              <w:t>Задачи</w:t>
            </w:r>
          </w:p>
          <w:p w:rsidR="007C0B34" w:rsidRDefault="007C0B34">
            <w:pPr>
              <w:widowControl w:val="0"/>
              <w:kinsoku w:val="0"/>
              <w:overflowPunct w:val="0"/>
              <w:autoSpaceDN w:val="0"/>
              <w:ind w:left="72"/>
              <w:textAlignment w:val="baseline"/>
              <w:rPr>
                <w:color w:val="000000"/>
                <w:sz w:val="28"/>
                <w:szCs w:val="28"/>
              </w:rPr>
            </w:pPr>
            <w:r>
              <w:rPr>
                <w:color w:val="000000"/>
                <w:sz w:val="28"/>
                <w:szCs w:val="28"/>
              </w:rPr>
              <w:t>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7C0B34" w:rsidRDefault="007C0B34">
            <w:pPr>
              <w:tabs>
                <w:tab w:val="left" w:pos="1440"/>
                <w:tab w:val="left" w:pos="3168"/>
                <w:tab w:val="right" w:pos="5976"/>
              </w:tabs>
              <w:kinsoku w:val="0"/>
              <w:overflowPunct w:val="0"/>
              <w:ind w:right="142"/>
              <w:jc w:val="both"/>
              <w:textAlignment w:val="baseline"/>
              <w:rPr>
                <w:color w:val="000000"/>
                <w:sz w:val="28"/>
                <w:szCs w:val="28"/>
              </w:rPr>
            </w:pPr>
            <w:r>
              <w:rPr>
                <w:color w:val="000000"/>
                <w:sz w:val="28"/>
                <w:szCs w:val="28"/>
              </w:rPr>
              <w:t xml:space="preserve">1.Обеспечение высокого качества услуг в дошкольных образовательных учреждениях, создание условий в дошкольных образовательных учреждениях для организации учебно-воспитательного процесса в соответствии с Федеральным государственным образовательным </w:t>
            </w:r>
            <w:r>
              <w:rPr>
                <w:color w:val="000000"/>
                <w:sz w:val="28"/>
                <w:szCs w:val="28"/>
              </w:rPr>
              <w:lastRenderedPageBreak/>
              <w:t>стандартом дошкольного образования и действующим СаНПиН.</w:t>
            </w:r>
          </w:p>
          <w:p w:rsidR="007C0B34" w:rsidRDefault="007C0B34">
            <w:pPr>
              <w:ind w:right="142"/>
              <w:rPr>
                <w:color w:val="000000"/>
                <w:sz w:val="28"/>
                <w:szCs w:val="28"/>
              </w:rPr>
            </w:pPr>
            <w:r>
              <w:rPr>
                <w:color w:val="000000"/>
                <w:sz w:val="28"/>
                <w:szCs w:val="28"/>
              </w:rPr>
              <w:t xml:space="preserve">2.Реализация мероприятий, направленных на ликвидацию очередности в муниципальные образовательные учреждения. </w:t>
            </w:r>
          </w:p>
          <w:p w:rsidR="007C0B34" w:rsidRDefault="007C0B34">
            <w:pPr>
              <w:tabs>
                <w:tab w:val="left" w:pos="1440"/>
                <w:tab w:val="left" w:pos="3168"/>
                <w:tab w:val="right" w:pos="5976"/>
              </w:tabs>
              <w:kinsoku w:val="0"/>
              <w:overflowPunct w:val="0"/>
              <w:ind w:right="142"/>
              <w:jc w:val="both"/>
              <w:textAlignment w:val="baseline"/>
              <w:rPr>
                <w:color w:val="000000"/>
                <w:sz w:val="28"/>
                <w:szCs w:val="28"/>
              </w:rPr>
            </w:pPr>
            <w:r>
              <w:rPr>
                <w:color w:val="000000"/>
                <w:sz w:val="28"/>
                <w:szCs w:val="28"/>
              </w:rPr>
              <w:t>3.Введение эффективного контракта, повышение профессионального мастерства работников сферы дошкольного образования.</w:t>
            </w:r>
          </w:p>
          <w:p w:rsidR="007C0B34" w:rsidRDefault="007C0B34">
            <w:pPr>
              <w:widowControl w:val="0"/>
              <w:tabs>
                <w:tab w:val="left" w:pos="1440"/>
                <w:tab w:val="left" w:pos="3168"/>
                <w:tab w:val="right" w:pos="5976"/>
              </w:tabs>
              <w:kinsoku w:val="0"/>
              <w:overflowPunct w:val="0"/>
              <w:autoSpaceDN w:val="0"/>
              <w:ind w:right="142"/>
              <w:textAlignment w:val="baseline"/>
              <w:rPr>
                <w:color w:val="000000"/>
                <w:sz w:val="28"/>
                <w:szCs w:val="28"/>
              </w:rPr>
            </w:pPr>
            <w:r>
              <w:rPr>
                <w:color w:val="000000"/>
                <w:sz w:val="28"/>
                <w:szCs w:val="28"/>
              </w:rPr>
              <w:t>4.Развитие вариативных форм дошкольного образования.</w:t>
            </w:r>
          </w:p>
        </w:tc>
      </w:tr>
      <w:tr w:rsidR="007C0B34" w:rsidTr="007C0B34">
        <w:trPr>
          <w:trHeight w:val="3856"/>
        </w:trPr>
        <w:tc>
          <w:tcPr>
            <w:tcW w:w="3369"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ind w:left="72" w:right="126"/>
              <w:jc w:val="both"/>
              <w:textAlignment w:val="baseline"/>
              <w:rPr>
                <w:sz w:val="28"/>
                <w:szCs w:val="28"/>
              </w:rPr>
            </w:pPr>
            <w:r>
              <w:rPr>
                <w:sz w:val="28"/>
                <w:szCs w:val="28"/>
              </w:rPr>
              <w:lastRenderedPageBreak/>
              <w:t xml:space="preserve">Целевые индикаторы и показатели Подпрограммы </w:t>
            </w:r>
          </w:p>
        </w:tc>
        <w:tc>
          <w:tcPr>
            <w:tcW w:w="6804" w:type="dxa"/>
            <w:tcBorders>
              <w:top w:val="single" w:sz="4" w:space="0" w:color="auto"/>
              <w:left w:val="single" w:sz="4" w:space="0" w:color="auto"/>
              <w:bottom w:val="single" w:sz="4" w:space="0" w:color="auto"/>
              <w:right w:val="single" w:sz="4" w:space="0" w:color="auto"/>
            </w:tcBorders>
            <w:hideMark/>
          </w:tcPr>
          <w:p w:rsidR="007C0B34" w:rsidRDefault="007C0B34">
            <w:pPr>
              <w:kinsoku w:val="0"/>
              <w:overflowPunct w:val="0"/>
              <w:ind w:left="72" w:right="126"/>
              <w:jc w:val="both"/>
              <w:textAlignment w:val="baseline"/>
              <w:rPr>
                <w:color w:val="000000"/>
                <w:sz w:val="28"/>
                <w:szCs w:val="28"/>
              </w:rPr>
            </w:pPr>
            <w:r>
              <w:rPr>
                <w:color w:val="000000"/>
                <w:sz w:val="28"/>
                <w:szCs w:val="28"/>
              </w:rPr>
              <w:t>1.Создание дополнительных мест в дошкольных образовательных организациях.</w:t>
            </w:r>
          </w:p>
          <w:p w:rsidR="007C0B34" w:rsidRDefault="007C0B34">
            <w:pPr>
              <w:kinsoku w:val="0"/>
              <w:overflowPunct w:val="0"/>
              <w:ind w:left="72" w:right="126"/>
              <w:jc w:val="both"/>
              <w:textAlignment w:val="baseline"/>
              <w:rPr>
                <w:color w:val="000000"/>
                <w:sz w:val="28"/>
                <w:szCs w:val="28"/>
              </w:rPr>
            </w:pPr>
            <w:r>
              <w:rPr>
                <w:color w:val="000000"/>
                <w:sz w:val="28"/>
                <w:szCs w:val="28"/>
              </w:rPr>
              <w:t>2.Создание современной материально-технической базы в дошкольных образовательных организациях.</w:t>
            </w:r>
          </w:p>
          <w:p w:rsidR="007C0B34" w:rsidRDefault="007C0B34">
            <w:pPr>
              <w:widowControl w:val="0"/>
              <w:kinsoku w:val="0"/>
              <w:overflowPunct w:val="0"/>
              <w:autoSpaceDN w:val="0"/>
              <w:ind w:left="72" w:right="126"/>
              <w:jc w:val="both"/>
              <w:textAlignment w:val="baseline"/>
              <w:rPr>
                <w:color w:val="000000"/>
                <w:sz w:val="28"/>
                <w:szCs w:val="28"/>
              </w:rPr>
            </w:pPr>
            <w:r>
              <w:rPr>
                <w:color w:val="000000"/>
                <w:sz w:val="28"/>
                <w:szCs w:val="28"/>
              </w:rPr>
              <w:t xml:space="preserve">3.Доступность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численности детей в возрасте от 3 до 7 лет, находящихся в очереди на получение в текущем году дошкольного образования)  </w:t>
            </w:r>
          </w:p>
        </w:tc>
      </w:tr>
      <w:tr w:rsidR="007C0B34" w:rsidTr="007C0B34">
        <w:trPr>
          <w:trHeight w:val="20"/>
        </w:trPr>
        <w:tc>
          <w:tcPr>
            <w:tcW w:w="3369" w:type="dxa"/>
            <w:tcBorders>
              <w:top w:val="single" w:sz="4" w:space="0" w:color="auto"/>
              <w:left w:val="single" w:sz="4" w:space="0" w:color="auto"/>
              <w:bottom w:val="single" w:sz="4" w:space="0" w:color="auto"/>
              <w:right w:val="single" w:sz="4" w:space="0" w:color="auto"/>
            </w:tcBorders>
            <w:hideMark/>
          </w:tcPr>
          <w:p w:rsidR="007C0B34" w:rsidRDefault="007C0B34">
            <w:pPr>
              <w:kinsoku w:val="0"/>
              <w:overflowPunct w:val="0"/>
              <w:ind w:left="72"/>
              <w:textAlignment w:val="baseline"/>
              <w:rPr>
                <w:color w:val="000000"/>
                <w:sz w:val="28"/>
                <w:szCs w:val="28"/>
              </w:rPr>
            </w:pPr>
            <w:r>
              <w:rPr>
                <w:color w:val="000000"/>
                <w:sz w:val="28"/>
                <w:szCs w:val="28"/>
              </w:rPr>
              <w:t>Сроки реализации</w:t>
            </w:r>
          </w:p>
          <w:p w:rsidR="007C0B34" w:rsidRDefault="007C0B34">
            <w:pPr>
              <w:widowControl w:val="0"/>
              <w:kinsoku w:val="0"/>
              <w:overflowPunct w:val="0"/>
              <w:autoSpaceDN w:val="0"/>
              <w:spacing w:before="1"/>
              <w:ind w:left="72"/>
              <w:textAlignment w:val="baseline"/>
              <w:rPr>
                <w:color w:val="000000"/>
                <w:sz w:val="28"/>
                <w:szCs w:val="28"/>
              </w:rPr>
            </w:pPr>
            <w:r>
              <w:rPr>
                <w:color w:val="000000"/>
                <w:sz w:val="28"/>
                <w:szCs w:val="28"/>
              </w:rPr>
              <w:t>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tabs>
                <w:tab w:val="left" w:pos="936"/>
                <w:tab w:val="left" w:pos="2808"/>
                <w:tab w:val="right" w:pos="5616"/>
              </w:tabs>
              <w:kinsoku w:val="0"/>
              <w:overflowPunct w:val="0"/>
              <w:autoSpaceDN w:val="0"/>
              <w:spacing w:line="280" w:lineRule="exact"/>
              <w:textAlignment w:val="baseline"/>
              <w:rPr>
                <w:color w:val="000000"/>
                <w:sz w:val="28"/>
                <w:szCs w:val="28"/>
              </w:rPr>
            </w:pPr>
            <w:r>
              <w:rPr>
                <w:color w:val="000000"/>
                <w:sz w:val="28"/>
                <w:szCs w:val="28"/>
              </w:rPr>
              <w:t>1 января 2016 года – 31 декабря 2018 года</w:t>
            </w:r>
          </w:p>
        </w:tc>
      </w:tr>
      <w:tr w:rsidR="007C0B34" w:rsidTr="007C0B34">
        <w:trPr>
          <w:trHeight w:val="20"/>
        </w:trPr>
        <w:tc>
          <w:tcPr>
            <w:tcW w:w="3369"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ind w:left="72"/>
              <w:textAlignment w:val="baseline"/>
              <w:rPr>
                <w:sz w:val="28"/>
                <w:szCs w:val="28"/>
              </w:rPr>
            </w:pPr>
            <w:r>
              <w:rPr>
                <w:sz w:val="28"/>
                <w:szCs w:val="28"/>
              </w:rPr>
              <w:t>Объемы и источники финансирования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7C0B34" w:rsidRDefault="007C0B34">
            <w:pPr>
              <w:tabs>
                <w:tab w:val="right" w:pos="5976"/>
              </w:tabs>
              <w:kinsoku w:val="0"/>
              <w:overflowPunct w:val="0"/>
              <w:spacing w:before="1"/>
              <w:ind w:left="144" w:right="108"/>
              <w:jc w:val="both"/>
              <w:textAlignment w:val="baseline"/>
              <w:rPr>
                <w:sz w:val="28"/>
                <w:szCs w:val="28"/>
              </w:rPr>
            </w:pPr>
            <w:r>
              <w:rPr>
                <w:sz w:val="28"/>
                <w:szCs w:val="28"/>
              </w:rPr>
              <w:t xml:space="preserve">Общий объем финансирования Подпрограммы составляет     </w:t>
            </w:r>
            <w:r>
              <w:rPr>
                <w:b/>
                <w:sz w:val="28"/>
                <w:szCs w:val="28"/>
              </w:rPr>
              <w:t>849796,46</w:t>
            </w:r>
            <w:r>
              <w:rPr>
                <w:sz w:val="28"/>
                <w:szCs w:val="28"/>
              </w:rPr>
              <w:t xml:space="preserve"> тыс. руб. </w:t>
            </w:r>
          </w:p>
          <w:p w:rsidR="007C0B34" w:rsidRDefault="007C0B34">
            <w:pPr>
              <w:tabs>
                <w:tab w:val="right" w:pos="5976"/>
              </w:tabs>
              <w:kinsoku w:val="0"/>
              <w:overflowPunct w:val="0"/>
              <w:spacing w:before="1"/>
              <w:ind w:left="144" w:right="108"/>
              <w:jc w:val="both"/>
              <w:textAlignment w:val="baseline"/>
              <w:rPr>
                <w:sz w:val="28"/>
                <w:szCs w:val="28"/>
              </w:rPr>
            </w:pPr>
            <w:r>
              <w:rPr>
                <w:sz w:val="28"/>
                <w:szCs w:val="28"/>
              </w:rPr>
              <w:t>в том числе:</w:t>
            </w:r>
          </w:p>
          <w:p w:rsidR="007C0B34" w:rsidRDefault="007C0B34">
            <w:pPr>
              <w:tabs>
                <w:tab w:val="right" w:pos="5976"/>
              </w:tabs>
              <w:kinsoku w:val="0"/>
              <w:overflowPunct w:val="0"/>
              <w:spacing w:before="1"/>
              <w:ind w:left="144" w:right="108"/>
              <w:jc w:val="both"/>
              <w:textAlignment w:val="baseline"/>
              <w:rPr>
                <w:b/>
                <w:sz w:val="28"/>
                <w:szCs w:val="28"/>
              </w:rPr>
            </w:pPr>
            <w:r>
              <w:rPr>
                <w:b/>
                <w:sz w:val="28"/>
                <w:szCs w:val="28"/>
              </w:rPr>
              <w:t xml:space="preserve">2016 год – </w:t>
            </w:r>
            <w:r>
              <w:rPr>
                <w:b/>
                <w:bCs/>
                <w:spacing w:val="-1"/>
                <w:sz w:val="28"/>
                <w:szCs w:val="28"/>
              </w:rPr>
              <w:t xml:space="preserve"> 266657,9</w:t>
            </w:r>
            <w:r>
              <w:rPr>
                <w:b/>
                <w:sz w:val="28"/>
                <w:szCs w:val="28"/>
              </w:rPr>
              <w:t xml:space="preserve"> тыс. руб., </w:t>
            </w:r>
          </w:p>
          <w:p w:rsidR="007C0B34" w:rsidRDefault="007C0B34">
            <w:pPr>
              <w:tabs>
                <w:tab w:val="right" w:pos="5976"/>
              </w:tabs>
              <w:kinsoku w:val="0"/>
              <w:overflowPunct w:val="0"/>
              <w:spacing w:before="1"/>
              <w:ind w:left="144" w:right="108"/>
              <w:jc w:val="both"/>
              <w:textAlignment w:val="baseline"/>
              <w:rPr>
                <w:b/>
                <w:sz w:val="28"/>
                <w:szCs w:val="28"/>
              </w:rPr>
            </w:pPr>
            <w:r>
              <w:rPr>
                <w:b/>
                <w:sz w:val="28"/>
                <w:szCs w:val="28"/>
              </w:rPr>
              <w:t xml:space="preserve">2017 год – </w:t>
            </w:r>
            <w:r>
              <w:rPr>
                <w:b/>
                <w:bCs/>
                <w:spacing w:val="-1"/>
                <w:sz w:val="28"/>
                <w:szCs w:val="28"/>
              </w:rPr>
              <w:t xml:space="preserve"> 291569,28</w:t>
            </w:r>
            <w:r>
              <w:rPr>
                <w:b/>
                <w:sz w:val="28"/>
                <w:szCs w:val="28"/>
              </w:rPr>
              <w:t xml:space="preserve"> тыс. руб.</w:t>
            </w:r>
          </w:p>
          <w:p w:rsidR="007C0B34" w:rsidRDefault="007C0B34">
            <w:pPr>
              <w:tabs>
                <w:tab w:val="right" w:pos="5976"/>
              </w:tabs>
              <w:kinsoku w:val="0"/>
              <w:overflowPunct w:val="0"/>
              <w:spacing w:before="1"/>
              <w:ind w:left="144" w:right="108"/>
              <w:jc w:val="both"/>
              <w:textAlignment w:val="baseline"/>
              <w:rPr>
                <w:b/>
                <w:sz w:val="28"/>
                <w:szCs w:val="28"/>
              </w:rPr>
            </w:pPr>
            <w:r>
              <w:rPr>
                <w:b/>
                <w:sz w:val="28"/>
                <w:szCs w:val="28"/>
              </w:rPr>
              <w:t xml:space="preserve">2018 год – </w:t>
            </w:r>
            <w:r>
              <w:rPr>
                <w:b/>
                <w:bCs/>
                <w:spacing w:val="-1"/>
                <w:sz w:val="28"/>
                <w:szCs w:val="28"/>
              </w:rPr>
              <w:t xml:space="preserve"> 291569,28 </w:t>
            </w:r>
            <w:r>
              <w:rPr>
                <w:b/>
                <w:sz w:val="28"/>
                <w:szCs w:val="28"/>
              </w:rPr>
              <w:t>тыс. руб.</w:t>
            </w:r>
          </w:p>
          <w:p w:rsidR="007C0B34" w:rsidRDefault="007C0B34">
            <w:pPr>
              <w:kinsoku w:val="0"/>
              <w:overflowPunct w:val="0"/>
              <w:ind w:left="72"/>
              <w:jc w:val="both"/>
              <w:textAlignment w:val="baseline"/>
              <w:rPr>
                <w:sz w:val="28"/>
                <w:szCs w:val="28"/>
              </w:rPr>
            </w:pPr>
            <w:r>
              <w:rPr>
                <w:sz w:val="28"/>
                <w:szCs w:val="28"/>
              </w:rPr>
              <w:lastRenderedPageBreak/>
              <w:t xml:space="preserve">Источниками финансирования Подпрограммы являются местный бюджет, бюджет Республики Крым, федеральный бюджет (по согласованию). </w:t>
            </w:r>
          </w:p>
          <w:p w:rsidR="007C0B34" w:rsidRDefault="007C0B34">
            <w:pPr>
              <w:kinsoku w:val="0"/>
              <w:overflowPunct w:val="0"/>
              <w:ind w:left="72"/>
              <w:jc w:val="both"/>
              <w:textAlignment w:val="baseline"/>
              <w:rPr>
                <w:sz w:val="28"/>
                <w:szCs w:val="28"/>
              </w:rPr>
            </w:pPr>
            <w:r>
              <w:rPr>
                <w:sz w:val="28"/>
                <w:szCs w:val="28"/>
              </w:rPr>
              <w:t>Возможно финансирование за счет привлечения внебюджетных источников.</w:t>
            </w:r>
          </w:p>
          <w:p w:rsidR="007C0B34" w:rsidRDefault="007C0B34">
            <w:pPr>
              <w:kinsoku w:val="0"/>
              <w:overflowPunct w:val="0"/>
              <w:ind w:left="72"/>
              <w:jc w:val="both"/>
              <w:textAlignment w:val="baseline"/>
              <w:rPr>
                <w:sz w:val="28"/>
                <w:szCs w:val="28"/>
              </w:rPr>
            </w:pPr>
            <w:r>
              <w:rPr>
                <w:sz w:val="28"/>
                <w:szCs w:val="28"/>
              </w:rPr>
              <w:t>Объем финансирования Подпрограммы за счет средств местного бюджета ежегодно уточняется в соответствии с утвержденным бюджетом на соответствующий финансовый год.</w:t>
            </w:r>
          </w:p>
          <w:p w:rsidR="007C0B34" w:rsidRDefault="007C0B34">
            <w:pPr>
              <w:widowControl w:val="0"/>
              <w:kinsoku w:val="0"/>
              <w:overflowPunct w:val="0"/>
              <w:autoSpaceDN w:val="0"/>
              <w:ind w:left="72"/>
              <w:jc w:val="both"/>
              <w:textAlignment w:val="baseline"/>
              <w:rPr>
                <w:sz w:val="28"/>
                <w:szCs w:val="28"/>
              </w:rPr>
            </w:pPr>
            <w:r>
              <w:rPr>
                <w:sz w:val="28"/>
                <w:szCs w:val="28"/>
              </w:rPr>
              <w:t xml:space="preserve">Объем финансирования Подпрограммы за счет средств бюджета Республики Крым ежегодно уточняется в соответствии с законом Республики Крым о бюджете на соответствующий финансовый год. Предусматривается финансирование и через выделение целевых субсидий и иных межбюджетных трансфертов из федерального бюджета бюджету Республике Крым, в т.ч. в рамках федеральных целевых программ, направленных на реализацию государственных программ субъектов Российской Федерации. </w:t>
            </w:r>
          </w:p>
        </w:tc>
      </w:tr>
    </w:tbl>
    <w:p w:rsidR="007C0B34" w:rsidRDefault="007C0B34" w:rsidP="007C0B34">
      <w:pPr>
        <w:rPr>
          <w:color w:val="000000"/>
          <w:sz w:val="28"/>
          <w:szCs w:val="28"/>
        </w:rPr>
        <w:sectPr w:rsidR="007C0B34" w:rsidSect="007C0B34">
          <w:pgSz w:w="16838" w:h="11909" w:orient="landscape"/>
          <w:pgMar w:top="1079" w:right="993" w:bottom="700" w:left="557" w:header="720" w:footer="720" w:gutter="0"/>
          <w:cols w:space="720"/>
          <w:docGrid w:linePitch="326"/>
        </w:sectPr>
      </w:pPr>
    </w:p>
    <w:p w:rsidR="007C0B34" w:rsidRDefault="007C0B34" w:rsidP="007C0B34">
      <w:pPr>
        <w:jc w:val="center"/>
        <w:rPr>
          <w:color w:val="000000"/>
          <w:sz w:val="28"/>
          <w:szCs w:val="28"/>
        </w:rPr>
      </w:pPr>
    </w:p>
    <w:p w:rsidR="007C0B34" w:rsidRDefault="007C0B34" w:rsidP="007C0B34">
      <w:pPr>
        <w:jc w:val="center"/>
        <w:rPr>
          <w:color w:val="000000"/>
          <w:sz w:val="28"/>
          <w:szCs w:val="28"/>
        </w:rPr>
      </w:pPr>
    </w:p>
    <w:p w:rsidR="007C0B34" w:rsidRDefault="007C0B34" w:rsidP="007C0B34">
      <w:pPr>
        <w:jc w:val="center"/>
        <w:rPr>
          <w:b/>
          <w:spacing w:val="-1"/>
          <w:sz w:val="28"/>
          <w:szCs w:val="28"/>
        </w:rPr>
      </w:pPr>
      <w:r>
        <w:rPr>
          <w:b/>
          <w:spacing w:val="-1"/>
          <w:sz w:val="28"/>
          <w:szCs w:val="28"/>
        </w:rPr>
        <w:t xml:space="preserve"> «Модернизация системы дошкольного образования </w:t>
      </w:r>
    </w:p>
    <w:p w:rsidR="007C0B34" w:rsidRDefault="007C0B34" w:rsidP="007C0B34">
      <w:pPr>
        <w:jc w:val="center"/>
        <w:rPr>
          <w:b/>
          <w:spacing w:val="-1"/>
          <w:sz w:val="28"/>
          <w:szCs w:val="28"/>
        </w:rPr>
      </w:pPr>
      <w:r>
        <w:rPr>
          <w:b/>
          <w:spacing w:val="-1"/>
          <w:sz w:val="28"/>
          <w:szCs w:val="28"/>
        </w:rPr>
        <w:t xml:space="preserve">Джанкойского района на 2016-2018 годы»   </w:t>
      </w:r>
    </w:p>
    <w:p w:rsidR="007C0B34" w:rsidRDefault="007C0B34" w:rsidP="007C0B34">
      <w:pPr>
        <w:kinsoku w:val="0"/>
        <w:overflowPunct w:val="0"/>
        <w:ind w:right="648"/>
        <w:jc w:val="center"/>
        <w:textAlignment w:val="baseline"/>
        <w:rPr>
          <w:b/>
          <w:spacing w:val="-1"/>
          <w:sz w:val="28"/>
          <w:szCs w:val="28"/>
        </w:rPr>
      </w:pPr>
      <w:r>
        <w:rPr>
          <w:b/>
          <w:spacing w:val="-1"/>
          <w:sz w:val="28"/>
          <w:szCs w:val="28"/>
        </w:rPr>
        <w:t xml:space="preserve"> </w:t>
      </w:r>
    </w:p>
    <w:p w:rsidR="007C0B34" w:rsidRDefault="007C0B34" w:rsidP="007C0B34">
      <w:pPr>
        <w:ind w:left="720"/>
        <w:jc w:val="center"/>
        <w:rPr>
          <w:b/>
          <w:spacing w:val="-1"/>
          <w:sz w:val="28"/>
          <w:szCs w:val="28"/>
        </w:rPr>
      </w:pPr>
      <w:r>
        <w:rPr>
          <w:b/>
          <w:spacing w:val="-1"/>
          <w:sz w:val="28"/>
          <w:szCs w:val="28"/>
        </w:rPr>
        <w:t>Общая характеристика дошкольного образования муниципального образования Джанкойский район, основные проблемы, прогноз развития</w:t>
      </w:r>
    </w:p>
    <w:p w:rsidR="007C0B34" w:rsidRDefault="007C0B34" w:rsidP="007C0B34">
      <w:pPr>
        <w:kinsoku w:val="0"/>
        <w:overflowPunct w:val="0"/>
        <w:jc w:val="center"/>
        <w:textAlignment w:val="baseline"/>
        <w:rPr>
          <w:b/>
          <w:color w:val="333399"/>
          <w:sz w:val="28"/>
          <w:szCs w:val="28"/>
        </w:rPr>
      </w:pPr>
    </w:p>
    <w:p w:rsidR="007C0B34" w:rsidRDefault="007C0B34" w:rsidP="007C0B34">
      <w:pPr>
        <w:ind w:firstLine="720"/>
        <w:jc w:val="both"/>
        <w:rPr>
          <w:color w:val="000000"/>
          <w:sz w:val="28"/>
          <w:szCs w:val="28"/>
        </w:rPr>
      </w:pPr>
      <w:r>
        <w:rPr>
          <w:color w:val="000000"/>
          <w:sz w:val="28"/>
          <w:szCs w:val="28"/>
        </w:rPr>
        <w:t xml:space="preserve">Муниципальная система дошкольного образования Джанкойского района состоит из 33 образовательных организаций, из них 30 дошкольных образовательных и  три  образовательных учреждения общего и дошкольного образования  «школа-детский сад», в них воспитывается 2755 детей, 114 групп. </w:t>
      </w:r>
    </w:p>
    <w:p w:rsidR="007C0B34" w:rsidRDefault="007C0B34" w:rsidP="007C0B34">
      <w:pPr>
        <w:ind w:firstLine="720"/>
        <w:jc w:val="both"/>
        <w:rPr>
          <w:color w:val="000000"/>
          <w:sz w:val="28"/>
          <w:szCs w:val="28"/>
        </w:rPr>
      </w:pPr>
      <w:r>
        <w:rPr>
          <w:color w:val="000000"/>
          <w:sz w:val="28"/>
          <w:szCs w:val="28"/>
        </w:rPr>
        <w:t xml:space="preserve">По состоянию на 01 ноября 2015 года зарегистрировано в электронной очереди 538 детей в возрасте от 0 до 7 лет в дошкольные образовательные учреждения. </w:t>
      </w:r>
    </w:p>
    <w:p w:rsidR="007C0B34" w:rsidRDefault="007C0B34" w:rsidP="007C0B34">
      <w:pPr>
        <w:ind w:firstLine="720"/>
        <w:jc w:val="both"/>
        <w:rPr>
          <w:color w:val="000000"/>
          <w:sz w:val="28"/>
          <w:szCs w:val="28"/>
        </w:rPr>
      </w:pPr>
      <w:r>
        <w:rPr>
          <w:color w:val="000000"/>
          <w:sz w:val="28"/>
          <w:szCs w:val="28"/>
        </w:rPr>
        <w:t>В районе приоритетной по-прежнему является система полного дня пребывания ребенка в дошкольном учреждении, поскольку эта форма полностью обеспечивает формирование базисных основ развития личности  дошкольника и способствует его полноценной социальной адаптации.</w:t>
      </w:r>
    </w:p>
    <w:p w:rsidR="007C0B34" w:rsidRDefault="007C0B34" w:rsidP="007C0B34">
      <w:pPr>
        <w:ind w:firstLine="720"/>
        <w:jc w:val="both"/>
        <w:rPr>
          <w:color w:val="000000"/>
          <w:sz w:val="28"/>
          <w:szCs w:val="28"/>
        </w:rPr>
      </w:pPr>
      <w:r>
        <w:rPr>
          <w:color w:val="000000"/>
          <w:sz w:val="28"/>
          <w:szCs w:val="28"/>
        </w:rPr>
        <w:t>С целью ликвидации очередности в 2014-2015 учебном году открыты:</w:t>
      </w:r>
    </w:p>
    <w:p w:rsidR="007C0B34" w:rsidRDefault="007C0B34" w:rsidP="007C0B34">
      <w:pPr>
        <w:ind w:firstLine="720"/>
        <w:jc w:val="both"/>
        <w:rPr>
          <w:color w:val="000000"/>
          <w:sz w:val="28"/>
          <w:szCs w:val="28"/>
          <w:lang w:val="uk-UA"/>
        </w:rPr>
      </w:pPr>
      <w:r>
        <w:rPr>
          <w:color w:val="000000"/>
          <w:sz w:val="28"/>
          <w:szCs w:val="28"/>
        </w:rPr>
        <w:t xml:space="preserve">– </w:t>
      </w:r>
      <w:r>
        <w:rPr>
          <w:color w:val="000000"/>
          <w:sz w:val="28"/>
          <w:szCs w:val="28"/>
          <w:u w:val="single"/>
        </w:rPr>
        <w:t>за счет субсидий</w:t>
      </w:r>
      <w:r>
        <w:rPr>
          <w:color w:val="000000"/>
          <w:sz w:val="28"/>
          <w:szCs w:val="28"/>
        </w:rPr>
        <w:t xml:space="preserve"> из Федерального бюджета на модернизацию региональной системы дошкольного образования, в рамках программы развития дошкольного, общего и дополнительного образования детей государственной программы Российской Федерации  «Развитие образования» на 2013-2020 годы был произведен капитальный ремонт в МДОУ «Азовский детский сад «Тополек» на сумму 3,</w:t>
      </w:r>
      <w:r>
        <w:rPr>
          <w:color w:val="000000"/>
          <w:sz w:val="28"/>
          <w:szCs w:val="28"/>
          <w:lang w:val="uk-UA"/>
        </w:rPr>
        <w:t>5</w:t>
      </w:r>
      <w:r>
        <w:rPr>
          <w:color w:val="000000"/>
          <w:sz w:val="28"/>
          <w:szCs w:val="28"/>
        </w:rPr>
        <w:t xml:space="preserve"> млн.руб.</w:t>
      </w:r>
      <w:r>
        <w:rPr>
          <w:color w:val="000000"/>
          <w:sz w:val="28"/>
          <w:szCs w:val="28"/>
          <w:lang w:val="uk-UA"/>
        </w:rPr>
        <w:t xml:space="preserve">, </w:t>
      </w:r>
      <w:r>
        <w:rPr>
          <w:color w:val="000000"/>
          <w:sz w:val="28"/>
          <w:szCs w:val="28"/>
        </w:rPr>
        <w:t xml:space="preserve"> оборудование </w:t>
      </w:r>
      <w:r>
        <w:rPr>
          <w:color w:val="000000"/>
          <w:sz w:val="28"/>
          <w:szCs w:val="28"/>
          <w:lang w:val="uk-UA"/>
        </w:rPr>
        <w:t xml:space="preserve">на сумму </w:t>
      </w:r>
      <w:r>
        <w:rPr>
          <w:color w:val="000000"/>
          <w:sz w:val="28"/>
          <w:szCs w:val="28"/>
          <w:lang w:val="uk-UA"/>
        </w:rPr>
        <w:br/>
        <w:t xml:space="preserve">390 тыс.руб. </w:t>
      </w:r>
      <w:r>
        <w:rPr>
          <w:color w:val="000000"/>
          <w:sz w:val="28"/>
          <w:szCs w:val="28"/>
        </w:rPr>
        <w:t>– открыта дополнительная группа на 25 мест, в МДОУ «Ярковский детский сад «Жаворонок» на сумму 2,6 млн.руб. (замена оконных блоков</w:t>
      </w:r>
      <w:r>
        <w:rPr>
          <w:color w:val="000000"/>
          <w:sz w:val="28"/>
          <w:szCs w:val="28"/>
          <w:lang w:val="uk-UA"/>
        </w:rPr>
        <w:t>)</w:t>
      </w:r>
      <w:r>
        <w:rPr>
          <w:color w:val="000000"/>
          <w:sz w:val="28"/>
          <w:szCs w:val="28"/>
        </w:rPr>
        <w:t>. Открыта пятая дополнительная группа на 25 мест.</w:t>
      </w:r>
      <w:r>
        <w:rPr>
          <w:color w:val="000000"/>
          <w:sz w:val="28"/>
          <w:szCs w:val="28"/>
          <w:lang w:val="uk-UA"/>
        </w:rPr>
        <w:t xml:space="preserve"> </w:t>
      </w:r>
    </w:p>
    <w:p w:rsidR="007C0B34" w:rsidRDefault="007C0B34" w:rsidP="007C0B34">
      <w:pPr>
        <w:ind w:firstLine="720"/>
        <w:jc w:val="both"/>
        <w:rPr>
          <w:color w:val="000000"/>
          <w:sz w:val="28"/>
          <w:szCs w:val="28"/>
        </w:rPr>
      </w:pPr>
      <w:r>
        <w:rPr>
          <w:color w:val="000000"/>
          <w:sz w:val="28"/>
          <w:szCs w:val="28"/>
        </w:rPr>
        <w:t xml:space="preserve">– </w:t>
      </w:r>
      <w:r>
        <w:rPr>
          <w:color w:val="000000"/>
          <w:sz w:val="28"/>
          <w:szCs w:val="28"/>
          <w:u w:val="single"/>
        </w:rPr>
        <w:t>за счет внебюджетных средств</w:t>
      </w:r>
      <w:r>
        <w:rPr>
          <w:color w:val="000000"/>
          <w:sz w:val="28"/>
          <w:szCs w:val="28"/>
        </w:rPr>
        <w:t xml:space="preserve">, поступивших от Совета Федерации Федерального собрания Российской Федерации, при посредничестве председателя Совета Федерации Федерального собрания Российской Федерации Матвиенко В.И. произведен капитальный ремонт МДОУ  «Светловский детский сад «Солнышко» на сумму 3 млн.руб – открыта четвертая дополнительная группа на 20 мест. Таким  образом,  удалось  полностью  удовлетворить потребности населения Светловского сельского совета в дошкольном образовании. В настоящее время в детском саду воспитывается 92 ребенка. </w:t>
      </w:r>
    </w:p>
    <w:p w:rsidR="007C0B34" w:rsidRDefault="007C0B34" w:rsidP="007C0B34">
      <w:pPr>
        <w:ind w:firstLine="720"/>
        <w:jc w:val="both"/>
        <w:rPr>
          <w:color w:val="000000"/>
          <w:sz w:val="28"/>
          <w:szCs w:val="28"/>
        </w:rPr>
      </w:pPr>
      <w:r>
        <w:rPr>
          <w:color w:val="000000"/>
          <w:sz w:val="28"/>
          <w:szCs w:val="28"/>
        </w:rPr>
        <w:t xml:space="preserve">– дополнительная группа в МОУ ОДО «Ермаковская школа-детский сад» на 26 мест </w:t>
      </w:r>
      <w:r>
        <w:rPr>
          <w:color w:val="000000"/>
          <w:sz w:val="28"/>
          <w:szCs w:val="28"/>
          <w:u w:val="single"/>
        </w:rPr>
        <w:t>за счет средств Ермаковского сельского совета.</w:t>
      </w:r>
    </w:p>
    <w:p w:rsidR="007C0B34" w:rsidRDefault="007C0B34" w:rsidP="007C0B34">
      <w:pPr>
        <w:ind w:firstLine="720"/>
        <w:jc w:val="both"/>
        <w:rPr>
          <w:color w:val="000000"/>
          <w:sz w:val="28"/>
          <w:szCs w:val="28"/>
        </w:rPr>
      </w:pPr>
      <w:r>
        <w:rPr>
          <w:color w:val="000000"/>
          <w:sz w:val="28"/>
          <w:szCs w:val="28"/>
        </w:rPr>
        <w:t xml:space="preserve">Во исполнение Указа Президента Российской Федерации </w:t>
      </w:r>
      <w:r>
        <w:rPr>
          <w:color w:val="000000"/>
          <w:sz w:val="28"/>
          <w:szCs w:val="28"/>
        </w:rPr>
        <w:br/>
        <w:t>от 07.05.2012 года №599 к 01.01.2016 года доступность дошкольного образования детей в возрасте от 3 до 7 лет должна составлять 100%.</w:t>
      </w:r>
    </w:p>
    <w:p w:rsidR="007C0B34" w:rsidRDefault="007C0B34" w:rsidP="007C0B34">
      <w:pPr>
        <w:ind w:firstLine="720"/>
        <w:jc w:val="both"/>
        <w:rPr>
          <w:color w:val="000000"/>
          <w:sz w:val="28"/>
          <w:szCs w:val="28"/>
        </w:rPr>
      </w:pPr>
      <w:r>
        <w:rPr>
          <w:color w:val="000000"/>
          <w:sz w:val="28"/>
          <w:szCs w:val="28"/>
        </w:rPr>
        <w:lastRenderedPageBreak/>
        <w:t xml:space="preserve">С 01.09.2015 года открыты дополнительные группы за счет средств местного бюджета в: </w:t>
      </w:r>
    </w:p>
    <w:p w:rsidR="007C0B34" w:rsidRDefault="007C0B34" w:rsidP="007C0B34">
      <w:pPr>
        <w:pStyle w:val="26"/>
        <w:widowControl/>
        <w:numPr>
          <w:ilvl w:val="0"/>
          <w:numId w:val="8"/>
        </w:numPr>
        <w:shd w:val="clear" w:color="auto" w:fill="auto"/>
        <w:tabs>
          <w:tab w:val="left" w:pos="1080"/>
        </w:tabs>
        <w:spacing w:before="0" w:after="0" w:line="240" w:lineRule="auto"/>
        <w:ind w:left="0" w:right="20" w:firstLine="720"/>
        <w:rPr>
          <w:color w:val="000000"/>
          <w:sz w:val="28"/>
          <w:szCs w:val="28"/>
        </w:rPr>
      </w:pPr>
      <w:r>
        <w:rPr>
          <w:color w:val="000000"/>
          <w:sz w:val="28"/>
          <w:szCs w:val="28"/>
        </w:rPr>
        <w:t xml:space="preserve">МДОУ «Медеведевский детский сад «Солнышко» (пятая группа </w:t>
      </w:r>
      <w:r>
        <w:rPr>
          <w:color w:val="000000"/>
          <w:sz w:val="28"/>
          <w:szCs w:val="28"/>
        </w:rPr>
        <w:br/>
        <w:t>20 мест);</w:t>
      </w:r>
    </w:p>
    <w:p w:rsidR="007C0B34" w:rsidRDefault="007C0B34" w:rsidP="007C0B34">
      <w:pPr>
        <w:pStyle w:val="26"/>
        <w:widowControl/>
        <w:numPr>
          <w:ilvl w:val="0"/>
          <w:numId w:val="8"/>
        </w:numPr>
        <w:shd w:val="clear" w:color="auto" w:fill="auto"/>
        <w:tabs>
          <w:tab w:val="left" w:pos="1080"/>
        </w:tabs>
        <w:spacing w:before="0" w:after="0" w:line="240" w:lineRule="auto"/>
        <w:ind w:left="0" w:right="20" w:firstLine="720"/>
        <w:rPr>
          <w:color w:val="000000"/>
          <w:sz w:val="28"/>
          <w:szCs w:val="28"/>
        </w:rPr>
      </w:pPr>
      <w:r>
        <w:rPr>
          <w:color w:val="000000"/>
          <w:sz w:val="28"/>
          <w:szCs w:val="28"/>
        </w:rPr>
        <w:t xml:space="preserve">МДОУ «Новостепновский детский сад «Радуга» (пятая группа </w:t>
      </w:r>
      <w:r>
        <w:rPr>
          <w:color w:val="000000"/>
          <w:sz w:val="28"/>
          <w:szCs w:val="28"/>
        </w:rPr>
        <w:br/>
        <w:t>20 мест);</w:t>
      </w:r>
    </w:p>
    <w:p w:rsidR="007C0B34" w:rsidRDefault="007C0B34" w:rsidP="007C0B34">
      <w:pPr>
        <w:pStyle w:val="26"/>
        <w:widowControl/>
        <w:numPr>
          <w:ilvl w:val="0"/>
          <w:numId w:val="8"/>
        </w:numPr>
        <w:shd w:val="clear" w:color="auto" w:fill="auto"/>
        <w:tabs>
          <w:tab w:val="left" w:pos="1080"/>
        </w:tabs>
        <w:spacing w:before="0" w:after="0" w:line="240" w:lineRule="auto"/>
        <w:ind w:left="0" w:right="20" w:firstLine="720"/>
        <w:rPr>
          <w:color w:val="000000"/>
          <w:sz w:val="28"/>
          <w:szCs w:val="28"/>
        </w:rPr>
      </w:pPr>
      <w:r>
        <w:rPr>
          <w:color w:val="000000"/>
          <w:sz w:val="28"/>
          <w:szCs w:val="28"/>
        </w:rPr>
        <w:t xml:space="preserve">МДОУ «Победненский детский сад «Искорка» (четвертая группа </w:t>
      </w:r>
      <w:r>
        <w:rPr>
          <w:color w:val="000000"/>
          <w:sz w:val="28"/>
          <w:szCs w:val="28"/>
        </w:rPr>
        <w:br/>
        <w:t>20 мест);</w:t>
      </w:r>
    </w:p>
    <w:p w:rsidR="007C0B34" w:rsidRDefault="007C0B34" w:rsidP="007C0B34">
      <w:pPr>
        <w:pStyle w:val="26"/>
        <w:widowControl/>
        <w:numPr>
          <w:ilvl w:val="0"/>
          <w:numId w:val="8"/>
        </w:numPr>
        <w:shd w:val="clear" w:color="auto" w:fill="auto"/>
        <w:tabs>
          <w:tab w:val="left" w:pos="1080"/>
        </w:tabs>
        <w:spacing w:before="0" w:after="0" w:line="240" w:lineRule="auto"/>
        <w:ind w:left="0" w:right="20" w:firstLine="720"/>
        <w:rPr>
          <w:color w:val="000000"/>
          <w:sz w:val="28"/>
          <w:szCs w:val="28"/>
        </w:rPr>
      </w:pPr>
      <w:r>
        <w:rPr>
          <w:color w:val="000000"/>
          <w:sz w:val="28"/>
          <w:szCs w:val="28"/>
        </w:rPr>
        <w:t>МДОУ «Вольновский детский сад «Ивушка» (пятая группа 17 мест);</w:t>
      </w:r>
    </w:p>
    <w:p w:rsidR="007C0B34" w:rsidRDefault="007C0B34" w:rsidP="007C0B34">
      <w:pPr>
        <w:pStyle w:val="26"/>
        <w:widowControl/>
        <w:numPr>
          <w:ilvl w:val="0"/>
          <w:numId w:val="8"/>
        </w:numPr>
        <w:shd w:val="clear" w:color="auto" w:fill="auto"/>
        <w:tabs>
          <w:tab w:val="left" w:pos="1080"/>
        </w:tabs>
        <w:spacing w:before="0" w:after="0" w:line="240" w:lineRule="auto"/>
        <w:ind w:left="0" w:right="20" w:firstLine="720"/>
        <w:rPr>
          <w:color w:val="000000"/>
          <w:sz w:val="28"/>
          <w:szCs w:val="28"/>
        </w:rPr>
      </w:pPr>
      <w:r>
        <w:rPr>
          <w:color w:val="000000"/>
          <w:sz w:val="28"/>
          <w:szCs w:val="28"/>
        </w:rPr>
        <w:t xml:space="preserve">МДОУ «Рысаковский детский сад «Малютка» (шестая группа </w:t>
      </w:r>
      <w:r>
        <w:rPr>
          <w:color w:val="000000"/>
          <w:sz w:val="28"/>
          <w:szCs w:val="28"/>
        </w:rPr>
        <w:br/>
        <w:t>25 мест);</w:t>
      </w:r>
    </w:p>
    <w:p w:rsidR="007C0B34" w:rsidRDefault="007C0B34" w:rsidP="007C0B34">
      <w:pPr>
        <w:pStyle w:val="26"/>
        <w:widowControl/>
        <w:numPr>
          <w:ilvl w:val="0"/>
          <w:numId w:val="8"/>
        </w:numPr>
        <w:shd w:val="clear" w:color="auto" w:fill="auto"/>
        <w:tabs>
          <w:tab w:val="left" w:pos="1080"/>
        </w:tabs>
        <w:spacing w:before="0" w:after="0" w:line="240" w:lineRule="auto"/>
        <w:ind w:left="0" w:right="20" w:firstLine="720"/>
        <w:rPr>
          <w:color w:val="000000"/>
          <w:sz w:val="28"/>
          <w:szCs w:val="28"/>
        </w:rPr>
      </w:pPr>
      <w:r>
        <w:rPr>
          <w:color w:val="000000"/>
          <w:sz w:val="28"/>
          <w:szCs w:val="28"/>
        </w:rPr>
        <w:t>МОУ ОДО «Ермаковская начальная школа-детский сад» (шестая группа 25 мест);</w:t>
      </w:r>
    </w:p>
    <w:p w:rsidR="007C0B34" w:rsidRDefault="007C0B34" w:rsidP="007C0B34">
      <w:pPr>
        <w:pStyle w:val="26"/>
        <w:widowControl/>
        <w:numPr>
          <w:ilvl w:val="0"/>
          <w:numId w:val="8"/>
        </w:numPr>
        <w:shd w:val="clear" w:color="auto" w:fill="auto"/>
        <w:tabs>
          <w:tab w:val="left" w:pos="1080"/>
        </w:tabs>
        <w:spacing w:before="0" w:after="0" w:line="240" w:lineRule="auto"/>
        <w:ind w:left="0" w:right="20" w:firstLine="720"/>
        <w:rPr>
          <w:color w:val="000000"/>
          <w:sz w:val="28"/>
          <w:szCs w:val="28"/>
        </w:rPr>
      </w:pPr>
      <w:r>
        <w:rPr>
          <w:color w:val="000000"/>
          <w:sz w:val="28"/>
          <w:szCs w:val="28"/>
        </w:rPr>
        <w:t xml:space="preserve">МДОУ «Ярковский детский сад «Жаворонок» группа кратковременного пребывания переведена на полный режим пребывания </w:t>
      </w:r>
      <w:r>
        <w:rPr>
          <w:color w:val="000000"/>
          <w:sz w:val="28"/>
          <w:szCs w:val="28"/>
        </w:rPr>
        <w:br/>
        <w:t>(25 мест).</w:t>
      </w:r>
    </w:p>
    <w:p w:rsidR="007C0B34" w:rsidRDefault="007C0B34" w:rsidP="007C0B34">
      <w:pPr>
        <w:tabs>
          <w:tab w:val="left" w:pos="1260"/>
        </w:tabs>
        <w:ind w:firstLine="708"/>
        <w:jc w:val="both"/>
        <w:outlineLvl w:val="0"/>
        <w:rPr>
          <w:color w:val="000000"/>
          <w:sz w:val="28"/>
          <w:szCs w:val="28"/>
        </w:rPr>
      </w:pPr>
      <w:r>
        <w:rPr>
          <w:color w:val="000000"/>
          <w:sz w:val="28"/>
          <w:szCs w:val="28"/>
        </w:rPr>
        <w:t xml:space="preserve">С целью удовлетворения потребности населения Изумрудновского сельского поселения в дошкольном образовании, дошкольная группа, открытая в частном домовладении с.Овощное, переведена в основное помещение МДОУ  «Изумрудновский детский сад «Аленушка», с полным режимом пребывания </w:t>
      </w:r>
      <w:r>
        <w:rPr>
          <w:color w:val="000000"/>
          <w:sz w:val="28"/>
          <w:szCs w:val="28"/>
        </w:rPr>
        <w:br/>
        <w:t>(с организацией питания), организован подвоз детей по маршруту с.Овощное-с.Калиновка-МДОУ «Изумрудновский детский сад  «Аленушка» и обратно.</w:t>
      </w:r>
    </w:p>
    <w:p w:rsidR="007C0B34" w:rsidRDefault="007C0B34" w:rsidP="007C0B34">
      <w:pPr>
        <w:ind w:firstLine="720"/>
        <w:jc w:val="both"/>
        <w:rPr>
          <w:color w:val="000000"/>
          <w:sz w:val="28"/>
          <w:szCs w:val="28"/>
        </w:rPr>
      </w:pPr>
      <w:r>
        <w:rPr>
          <w:color w:val="000000"/>
          <w:sz w:val="28"/>
          <w:szCs w:val="28"/>
        </w:rPr>
        <w:t>В итоге, в 2014-2015 учебном году за счет средств федерального бюджета, бюджета Республики Крым, за счет привлечения внебюджетных  источников введено дополнительно 96 мест</w:t>
      </w:r>
      <w:r>
        <w:rPr>
          <w:vanish/>
          <w:color w:val="000000"/>
          <w:sz w:val="28"/>
          <w:szCs w:val="28"/>
        </w:rPr>
        <w:t>(25яр+25аз+26ерм+20светл)</w:t>
      </w:r>
      <w:r>
        <w:rPr>
          <w:color w:val="000000"/>
          <w:sz w:val="28"/>
          <w:szCs w:val="28"/>
        </w:rPr>
        <w:t>, с 01 сентября 2015 года за счет средств местного бюджета муниципального образования Джанкойский район введено 167 мест, из них за счет открытия дополнительных групп  – 127 и за счет увеличения наполняемости функционирующих групп в соответствии с санитарными нормами – 40.</w:t>
      </w:r>
    </w:p>
    <w:p w:rsidR="007C0B34" w:rsidRDefault="007C0B34" w:rsidP="007C0B34">
      <w:pPr>
        <w:ind w:firstLine="720"/>
        <w:jc w:val="both"/>
        <w:rPr>
          <w:color w:val="000000"/>
          <w:sz w:val="28"/>
          <w:szCs w:val="28"/>
        </w:rPr>
      </w:pPr>
      <w:r>
        <w:rPr>
          <w:b/>
          <w:color w:val="000000"/>
          <w:sz w:val="28"/>
          <w:szCs w:val="28"/>
        </w:rPr>
        <w:t>Проблемы</w:t>
      </w:r>
      <w:r>
        <w:rPr>
          <w:color w:val="000000"/>
          <w:sz w:val="28"/>
          <w:szCs w:val="28"/>
        </w:rPr>
        <w:t>, на решение которых направлена муниципальная программа:</w:t>
      </w:r>
    </w:p>
    <w:p w:rsidR="007C0B34" w:rsidRDefault="007C0B34" w:rsidP="007C0B34">
      <w:pPr>
        <w:widowControl w:val="0"/>
        <w:numPr>
          <w:ilvl w:val="0"/>
          <w:numId w:val="9"/>
        </w:numPr>
        <w:autoSpaceDE w:val="0"/>
        <w:autoSpaceDN w:val="0"/>
        <w:adjustRightInd w:val="0"/>
        <w:ind w:left="0" w:firstLine="1080"/>
        <w:jc w:val="both"/>
        <w:rPr>
          <w:color w:val="000000"/>
          <w:sz w:val="28"/>
          <w:szCs w:val="28"/>
        </w:rPr>
      </w:pPr>
      <w:r>
        <w:rPr>
          <w:color w:val="000000"/>
          <w:sz w:val="28"/>
          <w:szCs w:val="28"/>
        </w:rPr>
        <w:t>количество мест в дошкольных образовательных организациях не соответствует потребности населения района. Согласно данным переписи населения всего на территории муниципального образования Джанкойский район зарегистрировано 6868 детей от 0 до 7 лет, обеспечены местами 2755 детей;</w:t>
      </w:r>
    </w:p>
    <w:p w:rsidR="007C0B34" w:rsidRDefault="007C0B34" w:rsidP="007C0B34">
      <w:pPr>
        <w:widowControl w:val="0"/>
        <w:numPr>
          <w:ilvl w:val="0"/>
          <w:numId w:val="9"/>
        </w:numPr>
        <w:autoSpaceDE w:val="0"/>
        <w:autoSpaceDN w:val="0"/>
        <w:adjustRightInd w:val="0"/>
        <w:ind w:left="0" w:firstLine="1080"/>
        <w:jc w:val="both"/>
        <w:rPr>
          <w:color w:val="000000"/>
          <w:sz w:val="28"/>
          <w:szCs w:val="28"/>
        </w:rPr>
      </w:pPr>
      <w:r>
        <w:rPr>
          <w:color w:val="000000"/>
          <w:sz w:val="28"/>
          <w:szCs w:val="28"/>
        </w:rPr>
        <w:t>несоответствие темпов обновления учебно-материальной базы и информационно-коммуникативного обеспечения системы дошкольного образования;</w:t>
      </w:r>
    </w:p>
    <w:p w:rsidR="007C0B34" w:rsidRDefault="007C0B34" w:rsidP="007C0B34">
      <w:pPr>
        <w:widowControl w:val="0"/>
        <w:numPr>
          <w:ilvl w:val="0"/>
          <w:numId w:val="9"/>
        </w:numPr>
        <w:autoSpaceDE w:val="0"/>
        <w:autoSpaceDN w:val="0"/>
        <w:adjustRightInd w:val="0"/>
        <w:ind w:left="0" w:firstLine="1080"/>
        <w:jc w:val="both"/>
        <w:rPr>
          <w:color w:val="000000"/>
          <w:sz w:val="28"/>
          <w:szCs w:val="28"/>
        </w:rPr>
      </w:pPr>
      <w:r>
        <w:rPr>
          <w:color w:val="000000"/>
          <w:sz w:val="28"/>
          <w:szCs w:val="28"/>
        </w:rPr>
        <w:t>подвоз детей дошкольного возраста, приобретение автобусов соответствующих ГОСТу перевозки детей дошкольного возраста.</w:t>
      </w:r>
    </w:p>
    <w:p w:rsidR="008343FA" w:rsidRDefault="008343FA" w:rsidP="007C0B34">
      <w:pPr>
        <w:ind w:left="720"/>
        <w:jc w:val="center"/>
        <w:rPr>
          <w:b/>
          <w:sz w:val="28"/>
          <w:szCs w:val="28"/>
        </w:rPr>
      </w:pPr>
    </w:p>
    <w:p w:rsidR="008343FA" w:rsidRDefault="008343FA" w:rsidP="007C0B34">
      <w:pPr>
        <w:ind w:left="720"/>
        <w:jc w:val="center"/>
        <w:rPr>
          <w:b/>
          <w:sz w:val="28"/>
          <w:szCs w:val="28"/>
        </w:rPr>
      </w:pPr>
    </w:p>
    <w:p w:rsidR="008343FA" w:rsidRDefault="008343FA" w:rsidP="007C0B34">
      <w:pPr>
        <w:ind w:left="720"/>
        <w:jc w:val="center"/>
        <w:rPr>
          <w:b/>
          <w:sz w:val="28"/>
          <w:szCs w:val="28"/>
        </w:rPr>
      </w:pPr>
    </w:p>
    <w:p w:rsidR="008343FA" w:rsidRDefault="008343FA" w:rsidP="007C0B34">
      <w:pPr>
        <w:ind w:left="720"/>
        <w:jc w:val="center"/>
        <w:rPr>
          <w:b/>
          <w:sz w:val="28"/>
          <w:szCs w:val="28"/>
        </w:rPr>
      </w:pPr>
    </w:p>
    <w:p w:rsidR="007C0B34" w:rsidRDefault="007C0B34" w:rsidP="007C0B34">
      <w:pPr>
        <w:ind w:left="720"/>
        <w:jc w:val="center"/>
        <w:rPr>
          <w:b/>
          <w:sz w:val="28"/>
          <w:szCs w:val="28"/>
        </w:rPr>
      </w:pPr>
      <w:r>
        <w:rPr>
          <w:b/>
          <w:sz w:val="28"/>
          <w:szCs w:val="28"/>
        </w:rPr>
        <w:lastRenderedPageBreak/>
        <w:t xml:space="preserve">Характеристика профессионального потенциала работников </w:t>
      </w:r>
      <w:r>
        <w:rPr>
          <w:b/>
          <w:sz w:val="28"/>
          <w:szCs w:val="28"/>
        </w:rPr>
        <w:br/>
        <w:t>дошкольного образования Джанкойского района</w:t>
      </w:r>
    </w:p>
    <w:p w:rsidR="007C0B34" w:rsidRDefault="007C0B34" w:rsidP="007C0B34">
      <w:pPr>
        <w:rPr>
          <w:sz w:val="28"/>
          <w:szCs w:val="28"/>
        </w:rPr>
      </w:pPr>
    </w:p>
    <w:p w:rsidR="007C0B34" w:rsidRDefault="007C0B34" w:rsidP="007C0B34">
      <w:pPr>
        <w:ind w:firstLine="720"/>
        <w:jc w:val="both"/>
        <w:rPr>
          <w:sz w:val="28"/>
          <w:szCs w:val="28"/>
        </w:rPr>
      </w:pPr>
      <w:r>
        <w:rPr>
          <w:sz w:val="28"/>
          <w:szCs w:val="28"/>
        </w:rPr>
        <w:t xml:space="preserve">Согласно плана аттестации педагогических работников дошкольного образования в 2014 – 2015 учебном году были аттестованы 15 педагогов: 11 педагогов на СЗД, 3 педагога – 1 категория, 1  педагог – высшая категория. </w:t>
      </w:r>
    </w:p>
    <w:p w:rsidR="007C0B34" w:rsidRDefault="007C0B34" w:rsidP="007C0B34">
      <w:pPr>
        <w:ind w:firstLine="720"/>
        <w:jc w:val="both"/>
        <w:rPr>
          <w:sz w:val="28"/>
          <w:szCs w:val="28"/>
        </w:rPr>
      </w:pPr>
      <w:r>
        <w:rPr>
          <w:sz w:val="28"/>
          <w:szCs w:val="28"/>
        </w:rPr>
        <w:t>На территории Джанкойского района в 100% объёме, в летний период 2014 года, руководители дошкольных образовательных учреждений (заведующие и старшие воспитатели), прошли курсовую переподготовку, организованную Федеральным институтом развития образования (ФИРО). В период с 04.06.2014 года по 07.06.2014 года курсовую переподготовку прошли 36 человек.</w:t>
      </w:r>
    </w:p>
    <w:p w:rsidR="007C0B34" w:rsidRDefault="007C0B34" w:rsidP="007C0B34">
      <w:pPr>
        <w:ind w:firstLine="720"/>
        <w:jc w:val="both"/>
        <w:rPr>
          <w:sz w:val="28"/>
          <w:szCs w:val="28"/>
        </w:rPr>
      </w:pPr>
      <w:r>
        <w:rPr>
          <w:sz w:val="28"/>
          <w:szCs w:val="28"/>
        </w:rPr>
        <w:t>На базе Крымского республиканского института последипломного педагогического образования в 2014 – 2015 учебном году прошли курсовую подготовку 36 человек: 25 – воспитателей, 3 – музыкальных руководителя, 5 – воспитателей групп раннего возраста, 3- заведующие дошкольным образовательным учреждением.</w:t>
      </w:r>
    </w:p>
    <w:p w:rsidR="007C0B34" w:rsidRDefault="007C0B34" w:rsidP="007C0B34">
      <w:pPr>
        <w:ind w:firstLine="720"/>
        <w:jc w:val="both"/>
        <w:rPr>
          <w:sz w:val="28"/>
          <w:szCs w:val="28"/>
        </w:rPr>
      </w:pPr>
      <w:r>
        <w:rPr>
          <w:sz w:val="28"/>
          <w:szCs w:val="28"/>
        </w:rPr>
        <w:t>В 2015 году в период с 23.09.2015 по 26.09.2015 – первый этап и с 12.10.2015 по 16.10.2015 – второй этап курсов повышения квалификации для воспитателей дошкольных групп и старших воспитателей Санкт –Петербургским институтом последипломного образования по теме «Инновационные основы профессиональной деятельности РКН дошкольного образования», где было охвачено 31 педагог.</w:t>
      </w:r>
    </w:p>
    <w:p w:rsidR="007C0B34" w:rsidRDefault="007C0B34" w:rsidP="007C0B34">
      <w:pPr>
        <w:ind w:firstLine="720"/>
        <w:jc w:val="both"/>
        <w:rPr>
          <w:sz w:val="28"/>
          <w:szCs w:val="28"/>
        </w:rPr>
      </w:pPr>
    </w:p>
    <w:p w:rsidR="007C0B34" w:rsidRDefault="007C0B34" w:rsidP="007C0B34">
      <w:pPr>
        <w:widowControl w:val="0"/>
        <w:numPr>
          <w:ilvl w:val="0"/>
          <w:numId w:val="10"/>
        </w:numPr>
        <w:kinsoku w:val="0"/>
        <w:overflowPunct w:val="0"/>
        <w:autoSpaceDN w:val="0"/>
        <w:ind w:right="648"/>
        <w:jc w:val="center"/>
        <w:textAlignment w:val="baseline"/>
        <w:rPr>
          <w:b/>
          <w:sz w:val="28"/>
          <w:szCs w:val="28"/>
        </w:rPr>
      </w:pPr>
      <w:r>
        <w:rPr>
          <w:b/>
          <w:sz w:val="28"/>
          <w:szCs w:val="28"/>
        </w:rPr>
        <w:t>Цели, задачи и показатели (индикаторы) достижения целей и решение задач Подпрограммы, сроки реализации</w:t>
      </w:r>
    </w:p>
    <w:p w:rsidR="007C0B34" w:rsidRDefault="007C0B34" w:rsidP="007C0B34">
      <w:pPr>
        <w:ind w:firstLine="720"/>
        <w:jc w:val="both"/>
        <w:rPr>
          <w:b/>
          <w:sz w:val="28"/>
          <w:szCs w:val="28"/>
        </w:rPr>
      </w:pPr>
    </w:p>
    <w:p w:rsidR="007C0B34" w:rsidRDefault="007C0B34" w:rsidP="007C0B34">
      <w:pPr>
        <w:ind w:firstLine="720"/>
        <w:jc w:val="both"/>
        <w:rPr>
          <w:color w:val="000000"/>
          <w:sz w:val="28"/>
          <w:szCs w:val="28"/>
        </w:rPr>
      </w:pPr>
      <w:r>
        <w:rPr>
          <w:b/>
          <w:color w:val="000000"/>
          <w:sz w:val="28"/>
          <w:szCs w:val="28"/>
        </w:rPr>
        <w:t>Основная цель</w:t>
      </w:r>
      <w:r>
        <w:rPr>
          <w:color w:val="000000"/>
          <w:sz w:val="28"/>
          <w:szCs w:val="28"/>
        </w:rPr>
        <w:t>: Обеспечение государственных гарантий общедоступного и бесплатного дошкольного образования, реализация прав каждого ребенка на образование.</w:t>
      </w:r>
    </w:p>
    <w:p w:rsidR="007C0B34" w:rsidRDefault="007C0B34" w:rsidP="007C0B34">
      <w:pPr>
        <w:ind w:firstLine="660"/>
        <w:jc w:val="both"/>
        <w:rPr>
          <w:color w:val="000000"/>
          <w:sz w:val="28"/>
          <w:szCs w:val="28"/>
        </w:rPr>
      </w:pPr>
      <w:r>
        <w:rPr>
          <w:b/>
          <w:color w:val="000000"/>
          <w:sz w:val="28"/>
          <w:szCs w:val="28"/>
        </w:rPr>
        <w:t>Достижение</w:t>
      </w:r>
      <w:r>
        <w:rPr>
          <w:color w:val="000000"/>
          <w:sz w:val="28"/>
          <w:szCs w:val="28"/>
        </w:rPr>
        <w:t xml:space="preserve"> указанных целей предполагается на основе решения следующих задач:</w:t>
      </w:r>
    </w:p>
    <w:p w:rsidR="007C0B34" w:rsidRDefault="007C0B34" w:rsidP="007C0B34">
      <w:pPr>
        <w:widowControl w:val="0"/>
        <w:numPr>
          <w:ilvl w:val="0"/>
          <w:numId w:val="11"/>
        </w:numPr>
        <w:tabs>
          <w:tab w:val="clear" w:pos="720"/>
          <w:tab w:val="left" w:pos="1100"/>
        </w:tabs>
        <w:autoSpaceDE w:val="0"/>
        <w:autoSpaceDN w:val="0"/>
        <w:adjustRightInd w:val="0"/>
        <w:ind w:left="0" w:firstLine="660"/>
        <w:jc w:val="both"/>
        <w:rPr>
          <w:color w:val="000000"/>
          <w:sz w:val="28"/>
          <w:szCs w:val="28"/>
        </w:rPr>
      </w:pPr>
      <w:r>
        <w:rPr>
          <w:color w:val="000000"/>
          <w:sz w:val="28"/>
          <w:szCs w:val="28"/>
        </w:rPr>
        <w:t xml:space="preserve">Реализация мероприятий, направленных на ликвидацию очередности в муниципальные образовательные учреждения. </w:t>
      </w:r>
    </w:p>
    <w:p w:rsidR="007C0B34" w:rsidRDefault="007C0B34" w:rsidP="007C0B34">
      <w:pPr>
        <w:widowControl w:val="0"/>
        <w:numPr>
          <w:ilvl w:val="0"/>
          <w:numId w:val="11"/>
        </w:numPr>
        <w:tabs>
          <w:tab w:val="clear" w:pos="720"/>
          <w:tab w:val="left" w:pos="1100"/>
        </w:tabs>
        <w:autoSpaceDE w:val="0"/>
        <w:autoSpaceDN w:val="0"/>
        <w:adjustRightInd w:val="0"/>
        <w:ind w:left="0" w:firstLine="660"/>
        <w:jc w:val="both"/>
        <w:rPr>
          <w:color w:val="000000"/>
          <w:sz w:val="28"/>
          <w:szCs w:val="28"/>
        </w:rPr>
      </w:pPr>
      <w:r>
        <w:rPr>
          <w:color w:val="000000"/>
          <w:sz w:val="28"/>
          <w:szCs w:val="28"/>
        </w:rPr>
        <w:t>Обеспечение высокого качества услуг в дошкольных образовательных учреждениях, создание условий в дошкольных образовательных учреждениях для организации учебно-воспитательного процесса в соответствии с Федеральным государственным стандартом дошкольного образования и действующим СаНПиН.</w:t>
      </w:r>
    </w:p>
    <w:p w:rsidR="007C0B34" w:rsidRDefault="007C0B34" w:rsidP="007C0B34">
      <w:pPr>
        <w:widowControl w:val="0"/>
        <w:numPr>
          <w:ilvl w:val="0"/>
          <w:numId w:val="11"/>
        </w:numPr>
        <w:tabs>
          <w:tab w:val="clear" w:pos="720"/>
          <w:tab w:val="left" w:pos="1100"/>
        </w:tabs>
        <w:autoSpaceDE w:val="0"/>
        <w:autoSpaceDN w:val="0"/>
        <w:adjustRightInd w:val="0"/>
        <w:ind w:left="0" w:firstLine="660"/>
        <w:jc w:val="both"/>
        <w:rPr>
          <w:color w:val="000000"/>
          <w:sz w:val="28"/>
          <w:szCs w:val="28"/>
        </w:rPr>
      </w:pPr>
      <w:r>
        <w:rPr>
          <w:color w:val="000000"/>
          <w:sz w:val="28"/>
          <w:szCs w:val="28"/>
        </w:rPr>
        <w:t>Введение эффективного контракта, повышение профессионального мастерства работников сферы дошкольного образования.</w:t>
      </w:r>
    </w:p>
    <w:p w:rsidR="007C0B34" w:rsidRDefault="007C0B34" w:rsidP="007C0B34">
      <w:pPr>
        <w:widowControl w:val="0"/>
        <w:numPr>
          <w:ilvl w:val="0"/>
          <w:numId w:val="11"/>
        </w:numPr>
        <w:tabs>
          <w:tab w:val="clear" w:pos="720"/>
          <w:tab w:val="left" w:pos="1100"/>
        </w:tabs>
        <w:autoSpaceDE w:val="0"/>
        <w:autoSpaceDN w:val="0"/>
        <w:adjustRightInd w:val="0"/>
        <w:ind w:left="0" w:firstLine="660"/>
        <w:jc w:val="both"/>
        <w:rPr>
          <w:color w:val="000000"/>
          <w:sz w:val="28"/>
          <w:szCs w:val="28"/>
        </w:rPr>
      </w:pPr>
      <w:r>
        <w:rPr>
          <w:color w:val="000000"/>
          <w:sz w:val="28"/>
          <w:szCs w:val="28"/>
        </w:rPr>
        <w:t>Развитие вариативных форм дошкольного образования.</w:t>
      </w:r>
    </w:p>
    <w:p w:rsidR="007C0B34" w:rsidRDefault="007C0B34" w:rsidP="007C0B34">
      <w:pPr>
        <w:ind w:firstLine="660"/>
        <w:jc w:val="both"/>
        <w:rPr>
          <w:color w:val="000000"/>
          <w:sz w:val="28"/>
          <w:szCs w:val="28"/>
        </w:rPr>
      </w:pPr>
    </w:p>
    <w:p w:rsidR="007C0B34" w:rsidRDefault="007C0B34" w:rsidP="007C0B34">
      <w:pPr>
        <w:ind w:firstLine="660"/>
        <w:jc w:val="center"/>
        <w:rPr>
          <w:b/>
          <w:color w:val="000000"/>
          <w:sz w:val="28"/>
          <w:szCs w:val="28"/>
        </w:rPr>
      </w:pPr>
      <w:r>
        <w:rPr>
          <w:b/>
          <w:color w:val="000000"/>
          <w:sz w:val="28"/>
          <w:szCs w:val="28"/>
        </w:rPr>
        <w:t>Показатели (целевые индикаторы) результаты:</w:t>
      </w:r>
    </w:p>
    <w:p w:rsidR="007C0B34" w:rsidRDefault="007C0B34" w:rsidP="007C0B34">
      <w:pPr>
        <w:widowControl w:val="0"/>
        <w:numPr>
          <w:ilvl w:val="1"/>
          <w:numId w:val="11"/>
        </w:numPr>
        <w:tabs>
          <w:tab w:val="clear" w:pos="720"/>
          <w:tab w:val="left" w:pos="1100"/>
        </w:tabs>
        <w:autoSpaceDE w:val="0"/>
        <w:autoSpaceDN w:val="0"/>
        <w:adjustRightInd w:val="0"/>
        <w:ind w:left="0" w:firstLine="770"/>
        <w:jc w:val="both"/>
        <w:rPr>
          <w:color w:val="000000"/>
          <w:sz w:val="28"/>
          <w:szCs w:val="28"/>
        </w:rPr>
      </w:pPr>
      <w:r>
        <w:rPr>
          <w:color w:val="000000"/>
          <w:sz w:val="28"/>
          <w:szCs w:val="28"/>
        </w:rPr>
        <w:t xml:space="preserve">Создание более дополнительных 700 мест в дошкольных </w:t>
      </w:r>
      <w:r>
        <w:rPr>
          <w:color w:val="000000"/>
          <w:sz w:val="28"/>
          <w:szCs w:val="28"/>
        </w:rPr>
        <w:lastRenderedPageBreak/>
        <w:t xml:space="preserve">образовательных организациях за счет строительства, реконструкции, капитального ремонта действующих дошкольных учреждений с целью эффективного использования их помещений, реконструкция нетиповых помещений (общеобразовательные школы) с целью открытия дополнительных групп, развития вариативных групп дошкольного образования, в т.ч. групп кратковременного пребывания. </w:t>
      </w:r>
    </w:p>
    <w:p w:rsidR="007C0B34" w:rsidRDefault="007C0B34" w:rsidP="007C0B34">
      <w:pPr>
        <w:widowControl w:val="0"/>
        <w:numPr>
          <w:ilvl w:val="1"/>
          <w:numId w:val="11"/>
        </w:numPr>
        <w:tabs>
          <w:tab w:val="clear" w:pos="720"/>
          <w:tab w:val="left" w:pos="1100"/>
        </w:tabs>
        <w:autoSpaceDE w:val="0"/>
        <w:autoSpaceDN w:val="0"/>
        <w:adjustRightInd w:val="0"/>
        <w:ind w:left="0" w:firstLine="770"/>
        <w:jc w:val="both"/>
        <w:rPr>
          <w:color w:val="000000"/>
          <w:sz w:val="28"/>
          <w:szCs w:val="28"/>
        </w:rPr>
      </w:pPr>
      <w:r>
        <w:rPr>
          <w:color w:val="000000"/>
          <w:sz w:val="28"/>
          <w:szCs w:val="28"/>
        </w:rPr>
        <w:t xml:space="preserve">Обеспечение подвоза детей дошкольного возраста к образовательным учреждениям, реализующих образовательные программы дошкольного образования. </w:t>
      </w:r>
    </w:p>
    <w:p w:rsidR="007C0B34" w:rsidRDefault="007C0B34" w:rsidP="007C0B34">
      <w:pPr>
        <w:widowControl w:val="0"/>
        <w:numPr>
          <w:ilvl w:val="1"/>
          <w:numId w:val="11"/>
        </w:numPr>
        <w:tabs>
          <w:tab w:val="clear" w:pos="720"/>
          <w:tab w:val="left" w:pos="1100"/>
        </w:tabs>
        <w:autoSpaceDE w:val="0"/>
        <w:autoSpaceDN w:val="0"/>
        <w:adjustRightInd w:val="0"/>
        <w:ind w:left="0" w:firstLine="770"/>
        <w:jc w:val="both"/>
        <w:rPr>
          <w:color w:val="000000"/>
          <w:sz w:val="28"/>
          <w:szCs w:val="28"/>
        </w:rPr>
      </w:pPr>
      <w:r>
        <w:rPr>
          <w:color w:val="000000"/>
          <w:sz w:val="28"/>
          <w:szCs w:val="28"/>
        </w:rPr>
        <w:t xml:space="preserve">Создание современной материально-технической базы в образовательных учреждениях, реализующих образовательные программы дошкольного образования. </w:t>
      </w:r>
    </w:p>
    <w:p w:rsidR="007C0B34" w:rsidRDefault="007C0B34" w:rsidP="007C0B34">
      <w:pPr>
        <w:ind w:firstLine="660"/>
        <w:jc w:val="both"/>
        <w:rPr>
          <w:color w:val="000000"/>
          <w:sz w:val="28"/>
          <w:szCs w:val="28"/>
        </w:rPr>
      </w:pPr>
    </w:p>
    <w:p w:rsidR="007C0B34" w:rsidRDefault="007C0B34" w:rsidP="007C0B34">
      <w:pPr>
        <w:ind w:firstLine="660"/>
        <w:jc w:val="both"/>
        <w:rPr>
          <w:color w:val="000000"/>
          <w:sz w:val="28"/>
          <w:szCs w:val="28"/>
        </w:rPr>
      </w:pPr>
    </w:p>
    <w:p w:rsidR="007C0B34" w:rsidRDefault="007C0B34" w:rsidP="007C0B34">
      <w:pPr>
        <w:tabs>
          <w:tab w:val="left" w:pos="1100"/>
        </w:tabs>
        <w:ind w:left="112"/>
        <w:jc w:val="center"/>
        <w:rPr>
          <w:b/>
          <w:color w:val="000000"/>
          <w:sz w:val="28"/>
          <w:szCs w:val="28"/>
        </w:rPr>
      </w:pPr>
      <w:r>
        <w:rPr>
          <w:b/>
          <w:color w:val="000000"/>
          <w:sz w:val="28"/>
          <w:szCs w:val="28"/>
        </w:rPr>
        <w:t>Характеристика мероприятий Подпрограммы</w:t>
      </w:r>
    </w:p>
    <w:p w:rsidR="007C0B34" w:rsidRDefault="007C0B34" w:rsidP="007C0B34">
      <w:pPr>
        <w:ind w:firstLine="720"/>
        <w:jc w:val="both"/>
        <w:rPr>
          <w:color w:val="000000"/>
          <w:sz w:val="28"/>
          <w:szCs w:val="28"/>
        </w:rPr>
      </w:pPr>
      <w:r>
        <w:rPr>
          <w:color w:val="000000"/>
          <w:sz w:val="28"/>
          <w:szCs w:val="28"/>
        </w:rPr>
        <w:t>Реализация Подпрограммы предусматривает выполнение следующих мероприятий:</w:t>
      </w:r>
    </w:p>
    <w:p w:rsidR="007C0B34" w:rsidRDefault="007C0B34" w:rsidP="007C0B34">
      <w:pPr>
        <w:widowControl w:val="0"/>
        <w:numPr>
          <w:ilvl w:val="1"/>
          <w:numId w:val="12"/>
        </w:numPr>
        <w:tabs>
          <w:tab w:val="clear" w:pos="720"/>
          <w:tab w:val="left" w:pos="1100"/>
        </w:tabs>
        <w:autoSpaceDE w:val="0"/>
        <w:autoSpaceDN w:val="0"/>
        <w:adjustRightInd w:val="0"/>
        <w:ind w:left="0" w:firstLine="720"/>
        <w:jc w:val="both"/>
        <w:rPr>
          <w:color w:val="000000"/>
          <w:sz w:val="28"/>
          <w:szCs w:val="28"/>
        </w:rPr>
      </w:pPr>
      <w:r>
        <w:rPr>
          <w:color w:val="000000"/>
          <w:sz w:val="28"/>
          <w:szCs w:val="28"/>
        </w:rPr>
        <w:t xml:space="preserve">Формирование позитивного имиджа работника образования,  обеспечение своевременной и достойной оплаты труда. Премирование работников образования за высокие результаты в  работе. Направленно на обновление кадрового потенциала работников образования, привлечение на педагогическую работу молодежи, создание и гарантированное выполнение пакета социальных стандартов учительства </w:t>
      </w:r>
    </w:p>
    <w:p w:rsidR="007C0B34" w:rsidRDefault="007C0B34" w:rsidP="007C0B34">
      <w:pPr>
        <w:widowControl w:val="0"/>
        <w:numPr>
          <w:ilvl w:val="1"/>
          <w:numId w:val="12"/>
        </w:numPr>
        <w:tabs>
          <w:tab w:val="clear" w:pos="720"/>
          <w:tab w:val="left" w:pos="1100"/>
        </w:tabs>
        <w:autoSpaceDE w:val="0"/>
        <w:autoSpaceDN w:val="0"/>
        <w:adjustRightInd w:val="0"/>
        <w:ind w:left="0" w:firstLine="720"/>
        <w:jc w:val="both"/>
        <w:rPr>
          <w:color w:val="000000"/>
          <w:sz w:val="28"/>
          <w:szCs w:val="28"/>
        </w:rPr>
      </w:pPr>
      <w:r>
        <w:rPr>
          <w:color w:val="000000"/>
          <w:sz w:val="28"/>
          <w:szCs w:val="28"/>
        </w:rPr>
        <w:t>Обеспечение деятельности дошкольных образовательных учреждений. Одним из условий обеспечения доступности является сокращение очереди в дошкольные образовательные организации за счет вновь созданных мест в дошкольных образовательных организаций путем строительства, реконструкции, капитального ремонта действующих дошкольных учреждений с целью эффективного использования их помещений, реконструкции нетиповых помещений (общеобразовательные школы) с целью открытия дополнительных групп, развития вариативных групп дошкольного образования, в т.ч. групп кратковременного пребывания, создание электронной очереди, обеспечение подвоза.</w:t>
      </w:r>
    </w:p>
    <w:p w:rsidR="007C0B34" w:rsidRDefault="007C0B34" w:rsidP="007C0B34">
      <w:pPr>
        <w:widowControl w:val="0"/>
        <w:numPr>
          <w:ilvl w:val="1"/>
          <w:numId w:val="12"/>
        </w:numPr>
        <w:tabs>
          <w:tab w:val="clear" w:pos="720"/>
          <w:tab w:val="left" w:pos="1100"/>
        </w:tabs>
        <w:autoSpaceDE w:val="0"/>
        <w:autoSpaceDN w:val="0"/>
        <w:adjustRightInd w:val="0"/>
        <w:ind w:left="0" w:firstLine="660"/>
        <w:jc w:val="both"/>
        <w:rPr>
          <w:color w:val="000000"/>
          <w:sz w:val="28"/>
          <w:szCs w:val="28"/>
        </w:rPr>
      </w:pPr>
      <w:r>
        <w:rPr>
          <w:color w:val="000000"/>
          <w:sz w:val="28"/>
          <w:szCs w:val="28"/>
        </w:rPr>
        <w:t>Модернизация материально-технической и предметно- образовательной среды  дошкольных образовательных учреждений</w:t>
      </w:r>
      <w:r>
        <w:t xml:space="preserve">. </w:t>
      </w:r>
      <w:r>
        <w:rPr>
          <w:color w:val="000000"/>
          <w:sz w:val="28"/>
          <w:szCs w:val="28"/>
        </w:rPr>
        <w:t xml:space="preserve">Направлено на  обеспечение высокого качества услуг в дошкольных образовательных учреждениях и включает в себя внедрение Федерального государственного образовательного стандарта дошкольного образования, улучшение условий содержания и образования детей, улучшение материально-технической базы системы дошкольного образования путем оснащения дошкольных образовательных организаций оборудованием для детских прогулочных площадок, детскими музыкальными инструментами, инструментами и оборудованием для трудовой деятельности, спортивным оборудованием и инвентарем, современным технологическим оборудованием пищеблоков. </w:t>
      </w:r>
    </w:p>
    <w:p w:rsidR="007C0B34" w:rsidRDefault="007C0B34" w:rsidP="007C0B34">
      <w:pPr>
        <w:widowControl w:val="0"/>
        <w:numPr>
          <w:ilvl w:val="1"/>
          <w:numId w:val="12"/>
        </w:numPr>
        <w:tabs>
          <w:tab w:val="clear" w:pos="720"/>
          <w:tab w:val="left" w:pos="1100"/>
        </w:tabs>
        <w:autoSpaceDE w:val="0"/>
        <w:autoSpaceDN w:val="0"/>
        <w:adjustRightInd w:val="0"/>
        <w:ind w:left="0" w:firstLine="660"/>
        <w:jc w:val="both"/>
        <w:rPr>
          <w:color w:val="000000"/>
          <w:sz w:val="28"/>
          <w:szCs w:val="28"/>
        </w:rPr>
      </w:pPr>
      <w:r>
        <w:rPr>
          <w:color w:val="000000"/>
          <w:sz w:val="28"/>
          <w:szCs w:val="28"/>
        </w:rPr>
        <w:lastRenderedPageBreak/>
        <w:t>Государственная социальная поддержка семьям с детьми. Выплата компенсации родительской платы за присмотр и уход за детьми ,осваивающими образовательные программы дошкольного образования.</w:t>
      </w:r>
    </w:p>
    <w:p w:rsidR="007C0B34" w:rsidRDefault="007C0B34" w:rsidP="007C0B34">
      <w:pPr>
        <w:rPr>
          <w:color w:val="333399"/>
          <w:sz w:val="28"/>
          <w:szCs w:val="28"/>
        </w:rPr>
        <w:sectPr w:rsidR="007C0B34" w:rsidSect="007C0B34">
          <w:pgSz w:w="11909" w:h="16838"/>
          <w:pgMar w:top="1134" w:right="567" w:bottom="1134" w:left="1701" w:header="720" w:footer="720" w:gutter="0"/>
          <w:cols w:space="720"/>
        </w:sectPr>
      </w:pPr>
    </w:p>
    <w:p w:rsidR="007C0B34" w:rsidRDefault="007C0B34" w:rsidP="007C0B34">
      <w:pPr>
        <w:tabs>
          <w:tab w:val="left" w:pos="1100"/>
        </w:tabs>
        <w:jc w:val="both"/>
        <w:rPr>
          <w:color w:val="333399"/>
          <w:sz w:val="28"/>
          <w:szCs w:val="28"/>
        </w:rPr>
      </w:pPr>
    </w:p>
    <w:p w:rsidR="007C0B34" w:rsidRDefault="007C0B34" w:rsidP="007C0B34">
      <w:pPr>
        <w:kinsoku w:val="0"/>
        <w:overflowPunct w:val="0"/>
        <w:textAlignment w:val="baseline"/>
        <w:rPr>
          <w:b/>
          <w:bCs/>
          <w:color w:val="000000"/>
          <w:sz w:val="28"/>
          <w:szCs w:val="28"/>
        </w:rPr>
      </w:pPr>
    </w:p>
    <w:p w:rsidR="007C0B34" w:rsidRDefault="007C0B34" w:rsidP="007C0B34">
      <w:pPr>
        <w:rPr>
          <w:b/>
          <w:bCs/>
          <w:color w:val="000000"/>
          <w:sz w:val="28"/>
          <w:szCs w:val="28"/>
        </w:rPr>
        <w:sectPr w:rsidR="007C0B34">
          <w:type w:val="continuous"/>
          <w:pgSz w:w="11909" w:h="16838"/>
          <w:pgMar w:top="1134" w:right="1701" w:bottom="1134" w:left="567" w:header="709" w:footer="709" w:gutter="0"/>
          <w:cols w:space="720"/>
        </w:sectPr>
      </w:pPr>
    </w:p>
    <w:p w:rsidR="007C0B34" w:rsidRDefault="007C0B34" w:rsidP="007C0B34">
      <w:pPr>
        <w:kinsoku w:val="0"/>
        <w:overflowPunct w:val="0"/>
        <w:spacing w:line="278" w:lineRule="exact"/>
        <w:ind w:left="9923" w:right="2520" w:hanging="851"/>
        <w:jc w:val="both"/>
        <w:textAlignment w:val="baseline"/>
        <w:rPr>
          <w:spacing w:val="-4"/>
          <w:sz w:val="28"/>
          <w:szCs w:val="28"/>
        </w:rPr>
      </w:pPr>
      <w:r>
        <w:rPr>
          <w:spacing w:val="-4"/>
          <w:sz w:val="28"/>
          <w:szCs w:val="28"/>
        </w:rPr>
        <w:lastRenderedPageBreak/>
        <w:t>Приложение № 1</w:t>
      </w:r>
    </w:p>
    <w:p w:rsidR="007C0B34" w:rsidRDefault="007C0B34" w:rsidP="007C0B34">
      <w:pPr>
        <w:kinsoku w:val="0"/>
        <w:overflowPunct w:val="0"/>
        <w:spacing w:line="278" w:lineRule="exact"/>
        <w:ind w:left="9923" w:right="2520" w:hanging="851"/>
        <w:jc w:val="both"/>
        <w:textAlignment w:val="baseline"/>
        <w:rPr>
          <w:spacing w:val="-4"/>
          <w:sz w:val="28"/>
          <w:szCs w:val="28"/>
        </w:rPr>
      </w:pPr>
      <w:r>
        <w:rPr>
          <w:sz w:val="28"/>
          <w:szCs w:val="28"/>
        </w:rPr>
        <w:t xml:space="preserve">к Подпрограмме </w:t>
      </w:r>
    </w:p>
    <w:p w:rsidR="007C0B34" w:rsidRDefault="007C0B34" w:rsidP="007C0B34">
      <w:pPr>
        <w:ind w:left="9072"/>
        <w:rPr>
          <w:sz w:val="28"/>
          <w:szCs w:val="28"/>
        </w:rPr>
      </w:pPr>
      <w:r>
        <w:rPr>
          <w:sz w:val="28"/>
          <w:szCs w:val="28"/>
        </w:rPr>
        <w:t xml:space="preserve">«Модернизация системы дошкольного образования в Джанкойском районе </w:t>
      </w:r>
    </w:p>
    <w:p w:rsidR="007C0B34" w:rsidRDefault="007C0B34" w:rsidP="007C0B34">
      <w:pPr>
        <w:ind w:left="9072"/>
        <w:rPr>
          <w:sz w:val="28"/>
          <w:szCs w:val="28"/>
        </w:rPr>
      </w:pPr>
      <w:r>
        <w:rPr>
          <w:sz w:val="28"/>
          <w:szCs w:val="28"/>
        </w:rPr>
        <w:t>на 2016-2018 годы»</w:t>
      </w:r>
    </w:p>
    <w:p w:rsidR="007C0B34" w:rsidRDefault="007C0B34" w:rsidP="007C0B34">
      <w:pPr>
        <w:kinsoku w:val="0"/>
        <w:overflowPunct w:val="0"/>
        <w:jc w:val="center"/>
        <w:textAlignment w:val="baseline"/>
        <w:rPr>
          <w:b/>
          <w:bCs/>
          <w:color w:val="000000"/>
          <w:sz w:val="28"/>
          <w:szCs w:val="28"/>
        </w:rPr>
      </w:pPr>
    </w:p>
    <w:p w:rsidR="007C0B34" w:rsidRDefault="007C0B34" w:rsidP="007C0B34">
      <w:pPr>
        <w:kinsoku w:val="0"/>
        <w:overflowPunct w:val="0"/>
        <w:jc w:val="center"/>
        <w:textAlignment w:val="baseline"/>
        <w:rPr>
          <w:b/>
          <w:bCs/>
          <w:color w:val="000000"/>
          <w:sz w:val="28"/>
          <w:szCs w:val="28"/>
        </w:rPr>
      </w:pPr>
      <w:r>
        <w:rPr>
          <w:b/>
          <w:bCs/>
          <w:color w:val="000000"/>
          <w:sz w:val="28"/>
          <w:szCs w:val="28"/>
        </w:rPr>
        <w:t>СВЕДЕНИЯ</w:t>
      </w:r>
    </w:p>
    <w:p w:rsidR="007C0B34" w:rsidRDefault="007C0B34" w:rsidP="007C0B34">
      <w:pPr>
        <w:kinsoku w:val="0"/>
        <w:overflowPunct w:val="0"/>
        <w:jc w:val="center"/>
        <w:textAlignment w:val="baseline"/>
        <w:rPr>
          <w:b/>
          <w:bCs/>
          <w:color w:val="000000"/>
          <w:sz w:val="28"/>
          <w:szCs w:val="28"/>
        </w:rPr>
      </w:pPr>
      <w:r>
        <w:rPr>
          <w:b/>
          <w:bCs/>
          <w:color w:val="000000"/>
          <w:sz w:val="28"/>
          <w:szCs w:val="28"/>
        </w:rPr>
        <w:t xml:space="preserve">о показателях (индикаторах) Подпрограммы  </w:t>
      </w:r>
    </w:p>
    <w:p w:rsidR="007C0B34" w:rsidRDefault="007C0B34" w:rsidP="007C0B34">
      <w:pPr>
        <w:jc w:val="center"/>
        <w:rPr>
          <w:b/>
          <w:spacing w:val="-1"/>
          <w:sz w:val="28"/>
          <w:szCs w:val="28"/>
        </w:rPr>
      </w:pPr>
      <w:r>
        <w:rPr>
          <w:b/>
          <w:spacing w:val="-1"/>
          <w:sz w:val="28"/>
          <w:szCs w:val="28"/>
        </w:rPr>
        <w:t>«Модернизация системы дошкольного образования Джанкойского района на 2016-2018 годы»</w:t>
      </w:r>
    </w:p>
    <w:p w:rsidR="007C0B34" w:rsidRDefault="007C0B34" w:rsidP="007C0B34">
      <w:pPr>
        <w:jc w:val="center"/>
        <w:rPr>
          <w:b/>
          <w:spacing w:val="-1"/>
          <w:sz w:val="28"/>
          <w:szCs w:val="28"/>
        </w:rPr>
      </w:pPr>
    </w:p>
    <w:tbl>
      <w:tblPr>
        <w:tblpPr w:leftFromText="180" w:rightFromText="180" w:vertAnchor="text" w:tblpX="-332" w:tblpY="1"/>
        <w:tblOverlap w:val="never"/>
        <w:tblW w:w="15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
        <w:gridCol w:w="6071"/>
        <w:gridCol w:w="1560"/>
        <w:gridCol w:w="1645"/>
        <w:gridCol w:w="995"/>
        <w:gridCol w:w="1235"/>
        <w:gridCol w:w="2797"/>
      </w:tblGrid>
      <w:tr w:rsidR="007C0B34" w:rsidTr="007C0B34">
        <w:trPr>
          <w:trHeight w:val="275"/>
        </w:trPr>
        <w:tc>
          <w:tcPr>
            <w:tcW w:w="841" w:type="dxa"/>
            <w:vMerge w:val="restart"/>
            <w:tcBorders>
              <w:top w:val="single" w:sz="4" w:space="0" w:color="auto"/>
              <w:left w:val="single" w:sz="4" w:space="0" w:color="auto"/>
              <w:bottom w:val="single" w:sz="4" w:space="0" w:color="auto"/>
              <w:right w:val="single" w:sz="4" w:space="0" w:color="auto"/>
            </w:tcBorders>
            <w:vAlign w:val="center"/>
            <w:hideMark/>
          </w:tcPr>
          <w:p w:rsidR="007C0B34" w:rsidRDefault="007C0B34">
            <w:pPr>
              <w:widowControl w:val="0"/>
              <w:autoSpaceDE w:val="0"/>
              <w:autoSpaceDN w:val="0"/>
              <w:adjustRightInd w:val="0"/>
              <w:jc w:val="center"/>
              <w:rPr>
                <w:spacing w:val="-1"/>
              </w:rPr>
            </w:pPr>
            <w:r>
              <w:rPr>
                <w:spacing w:val="-1"/>
              </w:rPr>
              <w:t>№</w:t>
            </w:r>
          </w:p>
        </w:tc>
        <w:tc>
          <w:tcPr>
            <w:tcW w:w="6071" w:type="dxa"/>
            <w:vMerge w:val="restart"/>
            <w:tcBorders>
              <w:top w:val="single" w:sz="4" w:space="0" w:color="auto"/>
              <w:left w:val="single" w:sz="4" w:space="0" w:color="auto"/>
              <w:bottom w:val="single" w:sz="4" w:space="0" w:color="auto"/>
              <w:right w:val="single" w:sz="4" w:space="0" w:color="auto"/>
            </w:tcBorders>
            <w:vAlign w:val="center"/>
            <w:hideMark/>
          </w:tcPr>
          <w:p w:rsidR="007C0B34" w:rsidRDefault="007C0B34">
            <w:pPr>
              <w:widowControl w:val="0"/>
              <w:autoSpaceDE w:val="0"/>
              <w:autoSpaceDN w:val="0"/>
              <w:adjustRightInd w:val="0"/>
              <w:jc w:val="center"/>
              <w:rPr>
                <w:spacing w:val="-1"/>
              </w:rPr>
            </w:pPr>
            <w:r>
              <w:rPr>
                <w:b/>
                <w:bCs/>
              </w:rPr>
              <w:t>Показатель (индикатор)</w:t>
            </w:r>
            <w:r>
              <w:rPr>
                <w:b/>
                <w:bCs/>
              </w:rPr>
              <w:br/>
              <w:t>(наименование)</w:t>
            </w:r>
            <w:r>
              <w:rPr>
                <w:spacing w:val="-1"/>
              </w:rPr>
              <w:t xml:space="preserve"> </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C0B34" w:rsidRDefault="007C0B34">
            <w:pPr>
              <w:widowControl w:val="0"/>
              <w:autoSpaceDE w:val="0"/>
              <w:autoSpaceDN w:val="0"/>
              <w:adjustRightInd w:val="0"/>
              <w:jc w:val="center"/>
              <w:rPr>
                <w:spacing w:val="-1"/>
              </w:rPr>
            </w:pPr>
            <w:r>
              <w:rPr>
                <w:spacing w:val="-1"/>
              </w:rPr>
              <w:t>Ед. измерения</w:t>
            </w:r>
          </w:p>
        </w:tc>
        <w:tc>
          <w:tcPr>
            <w:tcW w:w="3875" w:type="dxa"/>
            <w:gridSpan w:val="3"/>
            <w:tcBorders>
              <w:top w:val="single" w:sz="4" w:space="0" w:color="auto"/>
              <w:left w:val="single" w:sz="4" w:space="0" w:color="auto"/>
              <w:bottom w:val="single" w:sz="4" w:space="0" w:color="auto"/>
              <w:right w:val="single" w:sz="4" w:space="0" w:color="auto"/>
            </w:tcBorders>
            <w:vAlign w:val="center"/>
            <w:hideMark/>
          </w:tcPr>
          <w:p w:rsidR="007C0B34" w:rsidRDefault="007C0B34">
            <w:pPr>
              <w:widowControl w:val="0"/>
              <w:autoSpaceDE w:val="0"/>
              <w:autoSpaceDN w:val="0"/>
              <w:adjustRightInd w:val="0"/>
              <w:jc w:val="center"/>
              <w:rPr>
                <w:spacing w:val="-1"/>
              </w:rPr>
            </w:pPr>
            <w:r>
              <w:rPr>
                <w:spacing w:val="-1"/>
              </w:rPr>
              <w:t>Значение показатель</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7C0B34" w:rsidRDefault="007C0B34">
            <w:pPr>
              <w:widowControl w:val="0"/>
              <w:autoSpaceDE w:val="0"/>
              <w:autoSpaceDN w:val="0"/>
              <w:adjustRightInd w:val="0"/>
              <w:jc w:val="center"/>
              <w:rPr>
                <w:spacing w:val="-1"/>
              </w:rPr>
            </w:pPr>
            <w:r>
              <w:rPr>
                <w:spacing w:val="-1"/>
              </w:rPr>
              <w:t>Отношение значения показателя последнего года реализации программы к отчетному</w:t>
            </w:r>
          </w:p>
        </w:tc>
      </w:tr>
      <w:tr w:rsidR="007C0B34" w:rsidTr="007C0B34">
        <w:trPr>
          <w:trHeight w:val="142"/>
        </w:trPr>
        <w:tc>
          <w:tcPr>
            <w:tcW w:w="841"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pPr>
              <w:rPr>
                <w:spacing w:val="-1"/>
              </w:rPr>
            </w:pPr>
          </w:p>
        </w:tc>
        <w:tc>
          <w:tcPr>
            <w:tcW w:w="6071"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pPr>
              <w:rPr>
                <w:spacing w:val="-1"/>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pPr>
              <w:rPr>
                <w:spacing w:val="-1"/>
              </w:rPr>
            </w:pPr>
          </w:p>
        </w:tc>
        <w:tc>
          <w:tcPr>
            <w:tcW w:w="1645" w:type="dxa"/>
            <w:tcBorders>
              <w:top w:val="single" w:sz="4" w:space="0" w:color="auto"/>
              <w:left w:val="single" w:sz="4" w:space="0" w:color="auto"/>
              <w:bottom w:val="single" w:sz="4" w:space="0" w:color="auto"/>
              <w:right w:val="single" w:sz="4" w:space="0" w:color="auto"/>
            </w:tcBorders>
            <w:vAlign w:val="center"/>
            <w:hideMark/>
          </w:tcPr>
          <w:p w:rsidR="007C0B34" w:rsidRDefault="007C0B34">
            <w:pPr>
              <w:widowControl w:val="0"/>
              <w:autoSpaceDE w:val="0"/>
              <w:autoSpaceDN w:val="0"/>
              <w:adjustRightInd w:val="0"/>
              <w:jc w:val="center"/>
              <w:rPr>
                <w:spacing w:val="-1"/>
              </w:rPr>
            </w:pPr>
            <w:r>
              <w:rPr>
                <w:spacing w:val="-1"/>
              </w:rPr>
              <w:t>2016</w:t>
            </w:r>
          </w:p>
        </w:tc>
        <w:tc>
          <w:tcPr>
            <w:tcW w:w="995" w:type="dxa"/>
            <w:tcBorders>
              <w:top w:val="single" w:sz="4" w:space="0" w:color="auto"/>
              <w:left w:val="single" w:sz="4" w:space="0" w:color="auto"/>
              <w:bottom w:val="single" w:sz="4" w:space="0" w:color="auto"/>
              <w:right w:val="single" w:sz="4" w:space="0" w:color="auto"/>
            </w:tcBorders>
            <w:vAlign w:val="center"/>
            <w:hideMark/>
          </w:tcPr>
          <w:p w:rsidR="007C0B34" w:rsidRDefault="007C0B34">
            <w:pPr>
              <w:widowControl w:val="0"/>
              <w:autoSpaceDE w:val="0"/>
              <w:autoSpaceDN w:val="0"/>
              <w:adjustRightInd w:val="0"/>
              <w:jc w:val="center"/>
              <w:rPr>
                <w:spacing w:val="-1"/>
              </w:rPr>
            </w:pPr>
            <w:r>
              <w:rPr>
                <w:spacing w:val="-1"/>
              </w:rPr>
              <w:t>2017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C0B34" w:rsidRDefault="007C0B34">
            <w:pPr>
              <w:widowControl w:val="0"/>
              <w:autoSpaceDE w:val="0"/>
              <w:autoSpaceDN w:val="0"/>
              <w:adjustRightInd w:val="0"/>
              <w:jc w:val="center"/>
              <w:rPr>
                <w:spacing w:val="-1"/>
              </w:rPr>
            </w:pPr>
            <w:r>
              <w:rPr>
                <w:spacing w:val="-1"/>
              </w:rPr>
              <w:t>2018</w:t>
            </w: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pPr>
              <w:rPr>
                <w:spacing w:val="-1"/>
              </w:rPr>
            </w:pPr>
          </w:p>
        </w:tc>
      </w:tr>
      <w:tr w:rsidR="007C0B34" w:rsidTr="007C0B34">
        <w:trPr>
          <w:trHeight w:val="275"/>
        </w:trPr>
        <w:tc>
          <w:tcPr>
            <w:tcW w:w="841"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rPr>
                <w:spacing w:val="-1"/>
              </w:rPr>
            </w:pPr>
            <w:r>
              <w:rPr>
                <w:spacing w:val="-1"/>
              </w:rPr>
              <w:t>1</w:t>
            </w:r>
          </w:p>
        </w:tc>
        <w:tc>
          <w:tcPr>
            <w:tcW w:w="6071"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rPr>
                <w:spacing w:val="-1"/>
              </w:rPr>
            </w:pPr>
            <w:r>
              <w:rPr>
                <w:spacing w:val="-1"/>
              </w:rPr>
              <w:t>2</w:t>
            </w:r>
          </w:p>
        </w:tc>
        <w:tc>
          <w:tcPr>
            <w:tcW w:w="1560"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rPr>
                <w:spacing w:val="-1"/>
              </w:rPr>
            </w:pPr>
            <w:r>
              <w:rPr>
                <w:spacing w:val="-1"/>
              </w:rPr>
              <w:t>4</w:t>
            </w:r>
          </w:p>
        </w:tc>
        <w:tc>
          <w:tcPr>
            <w:tcW w:w="1645"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rPr>
                <w:spacing w:val="-1"/>
              </w:rPr>
            </w:pPr>
            <w:r>
              <w:rPr>
                <w:spacing w:val="-1"/>
              </w:rPr>
              <w:t>6</w:t>
            </w:r>
          </w:p>
        </w:tc>
        <w:tc>
          <w:tcPr>
            <w:tcW w:w="995"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rPr>
                <w:spacing w:val="-1"/>
              </w:rPr>
            </w:pPr>
            <w:r>
              <w:rPr>
                <w:spacing w:val="-1"/>
              </w:rPr>
              <w:t>7</w:t>
            </w:r>
          </w:p>
        </w:tc>
        <w:tc>
          <w:tcPr>
            <w:tcW w:w="1235"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rPr>
                <w:spacing w:val="-1"/>
              </w:rPr>
            </w:pPr>
            <w:r>
              <w:rPr>
                <w:spacing w:val="-1"/>
              </w:rPr>
              <w:t>8</w:t>
            </w:r>
          </w:p>
        </w:tc>
        <w:tc>
          <w:tcPr>
            <w:tcW w:w="2797"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rPr>
                <w:spacing w:val="-1"/>
              </w:rPr>
            </w:pPr>
            <w:r>
              <w:rPr>
                <w:spacing w:val="-1"/>
              </w:rPr>
              <w:t>9</w:t>
            </w:r>
          </w:p>
        </w:tc>
      </w:tr>
      <w:tr w:rsidR="007C0B34" w:rsidTr="007C0B34">
        <w:trPr>
          <w:trHeight w:val="546"/>
        </w:trPr>
        <w:tc>
          <w:tcPr>
            <w:tcW w:w="841" w:type="dxa"/>
            <w:tcBorders>
              <w:top w:val="single" w:sz="4" w:space="0" w:color="auto"/>
              <w:left w:val="single" w:sz="4" w:space="0" w:color="auto"/>
              <w:bottom w:val="single" w:sz="4" w:space="0" w:color="auto"/>
              <w:right w:val="single" w:sz="4" w:space="0" w:color="auto"/>
            </w:tcBorders>
          </w:tcPr>
          <w:p w:rsidR="007C0B34" w:rsidRDefault="007C0B34" w:rsidP="007C0B34">
            <w:pPr>
              <w:widowControl w:val="0"/>
              <w:numPr>
                <w:ilvl w:val="0"/>
                <w:numId w:val="13"/>
              </w:numPr>
              <w:autoSpaceDE w:val="0"/>
              <w:autoSpaceDN w:val="0"/>
              <w:adjustRightInd w:val="0"/>
              <w:ind w:left="0" w:firstLine="0"/>
              <w:jc w:val="center"/>
              <w:rPr>
                <w:spacing w:val="-1"/>
              </w:rPr>
            </w:pPr>
          </w:p>
        </w:tc>
        <w:tc>
          <w:tcPr>
            <w:tcW w:w="6071"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tabs>
                <w:tab w:val="right" w:pos="5976"/>
              </w:tabs>
              <w:kinsoku w:val="0"/>
              <w:overflowPunct w:val="0"/>
              <w:autoSpaceDN w:val="0"/>
              <w:jc w:val="both"/>
              <w:textAlignment w:val="baseline"/>
              <w:rPr>
                <w:color w:val="333399"/>
              </w:rPr>
            </w:pPr>
            <w:r>
              <w:rPr>
                <w:spacing w:val="-1"/>
              </w:rPr>
              <w:t>Увеличение числа мест в дошкольных образовательных организациях</w:t>
            </w:r>
          </w:p>
        </w:tc>
        <w:tc>
          <w:tcPr>
            <w:tcW w:w="1560" w:type="dxa"/>
            <w:tcBorders>
              <w:top w:val="single" w:sz="4" w:space="0" w:color="auto"/>
              <w:left w:val="single" w:sz="4" w:space="0" w:color="auto"/>
              <w:bottom w:val="single" w:sz="4" w:space="0" w:color="auto"/>
              <w:right w:val="single" w:sz="4" w:space="0" w:color="auto"/>
            </w:tcBorders>
          </w:tcPr>
          <w:p w:rsidR="007C0B34" w:rsidRDefault="007C0B34">
            <w:pPr>
              <w:jc w:val="center"/>
              <w:rPr>
                <w:spacing w:val="-1"/>
              </w:rPr>
            </w:pPr>
            <w:r>
              <w:rPr>
                <w:spacing w:val="-1"/>
              </w:rPr>
              <w:t>мест</w:t>
            </w:r>
          </w:p>
          <w:p w:rsidR="007C0B34" w:rsidRDefault="007C0B34">
            <w:pPr>
              <w:widowControl w:val="0"/>
              <w:autoSpaceDE w:val="0"/>
              <w:autoSpaceDN w:val="0"/>
              <w:adjustRightInd w:val="0"/>
              <w:jc w:val="center"/>
              <w:rPr>
                <w:spacing w:val="-1"/>
              </w:rPr>
            </w:pPr>
          </w:p>
        </w:tc>
        <w:tc>
          <w:tcPr>
            <w:tcW w:w="1645"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rPr>
                <w:color w:val="000000"/>
                <w:spacing w:val="-1"/>
              </w:rPr>
            </w:pPr>
            <w:r>
              <w:rPr>
                <w:color w:val="000000"/>
                <w:spacing w:val="-1"/>
              </w:rPr>
              <w:t>150</w:t>
            </w:r>
          </w:p>
        </w:tc>
        <w:tc>
          <w:tcPr>
            <w:tcW w:w="995"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rPr>
                <w:color w:val="000000"/>
                <w:spacing w:val="-1"/>
              </w:rPr>
            </w:pPr>
            <w:r>
              <w:rPr>
                <w:color w:val="000000"/>
                <w:spacing w:val="-1"/>
              </w:rPr>
              <w:t>150</w:t>
            </w:r>
          </w:p>
        </w:tc>
        <w:tc>
          <w:tcPr>
            <w:tcW w:w="1235"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rPr>
                <w:color w:val="000000"/>
                <w:spacing w:val="-1"/>
              </w:rPr>
            </w:pPr>
            <w:r>
              <w:rPr>
                <w:color w:val="000000"/>
                <w:spacing w:val="-1"/>
              </w:rPr>
              <w:t>390</w:t>
            </w:r>
          </w:p>
        </w:tc>
        <w:tc>
          <w:tcPr>
            <w:tcW w:w="2797" w:type="dxa"/>
            <w:tcBorders>
              <w:top w:val="single" w:sz="4" w:space="0" w:color="auto"/>
              <w:left w:val="single" w:sz="4" w:space="0" w:color="auto"/>
              <w:bottom w:val="single" w:sz="4" w:space="0" w:color="auto"/>
              <w:right w:val="single" w:sz="4" w:space="0" w:color="auto"/>
            </w:tcBorders>
          </w:tcPr>
          <w:p w:rsidR="007C0B34" w:rsidRDefault="007C0B34">
            <w:pPr>
              <w:widowControl w:val="0"/>
              <w:autoSpaceDE w:val="0"/>
              <w:autoSpaceDN w:val="0"/>
              <w:adjustRightInd w:val="0"/>
              <w:jc w:val="center"/>
              <w:rPr>
                <w:spacing w:val="-1"/>
              </w:rPr>
            </w:pPr>
          </w:p>
        </w:tc>
      </w:tr>
      <w:tr w:rsidR="007C0B34" w:rsidTr="007C0B34">
        <w:trPr>
          <w:trHeight w:val="1707"/>
        </w:trPr>
        <w:tc>
          <w:tcPr>
            <w:tcW w:w="841"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rPr>
                <w:spacing w:val="-1"/>
              </w:rPr>
            </w:pPr>
            <w:r>
              <w:rPr>
                <w:spacing w:val="-1"/>
              </w:rPr>
              <w:t>2</w:t>
            </w:r>
          </w:p>
        </w:tc>
        <w:tc>
          <w:tcPr>
            <w:tcW w:w="6071"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tabs>
                <w:tab w:val="right" w:pos="5976"/>
              </w:tabs>
              <w:kinsoku w:val="0"/>
              <w:overflowPunct w:val="0"/>
              <w:autoSpaceDN w:val="0"/>
              <w:jc w:val="both"/>
              <w:textAlignment w:val="baseline"/>
              <w:rPr>
                <w:color w:val="333399"/>
              </w:rPr>
            </w:pPr>
            <w:r>
              <w:rPr>
                <w:spacing w:val="-1"/>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численности детей в возрасте от 3 до 7 лет, находящихся в очереди на получение в текущем году дошкольного образования)</w:t>
            </w:r>
          </w:p>
        </w:tc>
        <w:tc>
          <w:tcPr>
            <w:tcW w:w="1560"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rPr>
                <w:spacing w:val="-1"/>
              </w:rPr>
            </w:pPr>
            <w:r>
              <w:rPr>
                <w:spacing w:val="-1"/>
              </w:rPr>
              <w:t>%</w:t>
            </w:r>
          </w:p>
        </w:tc>
        <w:tc>
          <w:tcPr>
            <w:tcW w:w="1645"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rPr>
                <w:spacing w:val="-1"/>
              </w:rPr>
            </w:pPr>
            <w:r>
              <w:rPr>
                <w:spacing w:val="-1"/>
              </w:rPr>
              <w:t>93</w:t>
            </w:r>
          </w:p>
        </w:tc>
        <w:tc>
          <w:tcPr>
            <w:tcW w:w="995"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rPr>
                <w:spacing w:val="-1"/>
              </w:rPr>
            </w:pPr>
            <w:r>
              <w:rPr>
                <w:spacing w:val="-1"/>
              </w:rPr>
              <w:t>95</w:t>
            </w:r>
          </w:p>
        </w:tc>
        <w:tc>
          <w:tcPr>
            <w:tcW w:w="1235"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rPr>
                <w:spacing w:val="-1"/>
              </w:rPr>
            </w:pPr>
            <w:r>
              <w:rPr>
                <w:spacing w:val="-1"/>
              </w:rPr>
              <w:t>97</w:t>
            </w:r>
          </w:p>
        </w:tc>
        <w:tc>
          <w:tcPr>
            <w:tcW w:w="2797" w:type="dxa"/>
            <w:tcBorders>
              <w:top w:val="single" w:sz="4" w:space="0" w:color="auto"/>
              <w:left w:val="single" w:sz="4" w:space="0" w:color="auto"/>
              <w:bottom w:val="single" w:sz="4" w:space="0" w:color="auto"/>
              <w:right w:val="single" w:sz="4" w:space="0" w:color="auto"/>
            </w:tcBorders>
          </w:tcPr>
          <w:p w:rsidR="007C0B34" w:rsidRDefault="007C0B34">
            <w:pPr>
              <w:widowControl w:val="0"/>
              <w:autoSpaceDE w:val="0"/>
              <w:autoSpaceDN w:val="0"/>
              <w:adjustRightInd w:val="0"/>
              <w:jc w:val="center"/>
              <w:rPr>
                <w:spacing w:val="-1"/>
              </w:rPr>
            </w:pPr>
          </w:p>
        </w:tc>
      </w:tr>
      <w:tr w:rsidR="007C0B34" w:rsidTr="007C0B34">
        <w:trPr>
          <w:trHeight w:val="1359"/>
        </w:trPr>
        <w:tc>
          <w:tcPr>
            <w:tcW w:w="841"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rPr>
                <w:spacing w:val="-1"/>
              </w:rPr>
            </w:pPr>
            <w:r>
              <w:rPr>
                <w:spacing w:val="-1"/>
              </w:rPr>
              <w:t>3</w:t>
            </w:r>
          </w:p>
        </w:tc>
        <w:tc>
          <w:tcPr>
            <w:tcW w:w="6071"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tabs>
                <w:tab w:val="right" w:pos="5976"/>
              </w:tabs>
              <w:kinsoku w:val="0"/>
              <w:overflowPunct w:val="0"/>
              <w:autoSpaceDN w:val="0"/>
              <w:jc w:val="both"/>
              <w:textAlignment w:val="baseline"/>
              <w:rPr>
                <w:color w:val="333399"/>
              </w:rPr>
            </w:pPr>
            <w:r>
              <w:rPr>
                <w:spacing w:val="-1"/>
              </w:rPr>
              <w:t>Создание современной материально-технической базы в образовательных организациях, реализующих образовательные программы дошкольного образования</w:t>
            </w:r>
          </w:p>
        </w:tc>
        <w:tc>
          <w:tcPr>
            <w:tcW w:w="1560"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rPr>
                <w:spacing w:val="-1"/>
              </w:rPr>
            </w:pPr>
            <w:r>
              <w:rPr>
                <w:spacing w:val="-1"/>
              </w:rPr>
              <w:t>Количество учреждений</w:t>
            </w:r>
          </w:p>
        </w:tc>
        <w:tc>
          <w:tcPr>
            <w:tcW w:w="1645"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rPr>
                <w:spacing w:val="-1"/>
              </w:rPr>
            </w:pPr>
            <w:r>
              <w:rPr>
                <w:spacing w:val="-1"/>
              </w:rPr>
              <w:t>11</w:t>
            </w:r>
          </w:p>
        </w:tc>
        <w:tc>
          <w:tcPr>
            <w:tcW w:w="995"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rPr>
                <w:spacing w:val="-1"/>
              </w:rPr>
            </w:pPr>
            <w:r>
              <w:rPr>
                <w:spacing w:val="-1"/>
              </w:rPr>
              <w:t>11</w:t>
            </w:r>
          </w:p>
        </w:tc>
        <w:tc>
          <w:tcPr>
            <w:tcW w:w="1235"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rPr>
                <w:spacing w:val="-1"/>
              </w:rPr>
            </w:pPr>
            <w:r>
              <w:rPr>
                <w:spacing w:val="-1"/>
              </w:rPr>
              <w:t>11</w:t>
            </w:r>
          </w:p>
        </w:tc>
        <w:tc>
          <w:tcPr>
            <w:tcW w:w="2797" w:type="dxa"/>
            <w:tcBorders>
              <w:top w:val="single" w:sz="4" w:space="0" w:color="auto"/>
              <w:left w:val="single" w:sz="4" w:space="0" w:color="auto"/>
              <w:bottom w:val="single" w:sz="4" w:space="0" w:color="auto"/>
              <w:right w:val="single" w:sz="4" w:space="0" w:color="auto"/>
            </w:tcBorders>
          </w:tcPr>
          <w:p w:rsidR="007C0B34" w:rsidRDefault="007C0B34">
            <w:pPr>
              <w:widowControl w:val="0"/>
              <w:autoSpaceDE w:val="0"/>
              <w:autoSpaceDN w:val="0"/>
              <w:adjustRightInd w:val="0"/>
              <w:jc w:val="center"/>
              <w:rPr>
                <w:spacing w:val="-1"/>
              </w:rPr>
            </w:pPr>
          </w:p>
        </w:tc>
      </w:tr>
    </w:tbl>
    <w:p w:rsidR="007C0B34" w:rsidRDefault="007C0B34" w:rsidP="007C0B34">
      <w:pPr>
        <w:jc w:val="center"/>
        <w:rPr>
          <w:b/>
          <w:spacing w:val="-1"/>
          <w:sz w:val="28"/>
          <w:szCs w:val="28"/>
        </w:rPr>
      </w:pPr>
    </w:p>
    <w:p w:rsidR="007C0B34" w:rsidRDefault="007C0B34" w:rsidP="007C0B34">
      <w:pPr>
        <w:tabs>
          <w:tab w:val="left" w:pos="1100"/>
        </w:tabs>
        <w:jc w:val="center"/>
        <w:rPr>
          <w:color w:val="333399"/>
          <w:sz w:val="28"/>
          <w:szCs w:val="28"/>
        </w:rPr>
      </w:pPr>
      <w:r>
        <w:rPr>
          <w:color w:val="333399"/>
          <w:sz w:val="28"/>
          <w:szCs w:val="28"/>
        </w:rPr>
        <w:t>_____________</w:t>
      </w:r>
    </w:p>
    <w:p w:rsidR="007C0B34" w:rsidRDefault="007C0B34" w:rsidP="007C0B34">
      <w:pPr>
        <w:kinsoku w:val="0"/>
        <w:overflowPunct w:val="0"/>
        <w:spacing w:line="278" w:lineRule="exact"/>
        <w:ind w:left="9923" w:right="2520" w:hanging="851"/>
        <w:jc w:val="both"/>
        <w:textAlignment w:val="baseline"/>
        <w:rPr>
          <w:spacing w:val="-4"/>
          <w:sz w:val="20"/>
          <w:szCs w:val="20"/>
        </w:rPr>
      </w:pPr>
      <w:r>
        <w:rPr>
          <w:b/>
          <w:color w:val="333399"/>
          <w:sz w:val="28"/>
          <w:szCs w:val="28"/>
        </w:rPr>
        <w:br w:type="page"/>
      </w:r>
      <w:r>
        <w:rPr>
          <w:spacing w:val="-4"/>
        </w:rPr>
        <w:lastRenderedPageBreak/>
        <w:t>Приложение № 2</w:t>
      </w:r>
    </w:p>
    <w:p w:rsidR="007C0B34" w:rsidRDefault="007C0B34" w:rsidP="007C0B34">
      <w:pPr>
        <w:kinsoku w:val="0"/>
        <w:overflowPunct w:val="0"/>
        <w:spacing w:line="278" w:lineRule="exact"/>
        <w:ind w:left="9923" w:right="2520" w:hanging="851"/>
        <w:jc w:val="both"/>
        <w:textAlignment w:val="baseline"/>
        <w:rPr>
          <w:spacing w:val="-4"/>
        </w:rPr>
      </w:pPr>
      <w:r>
        <w:t xml:space="preserve">к Подпрограмме </w:t>
      </w:r>
    </w:p>
    <w:p w:rsidR="007C0B34" w:rsidRDefault="007C0B34" w:rsidP="007C0B34">
      <w:pPr>
        <w:ind w:left="9072"/>
      </w:pPr>
      <w:r>
        <w:t xml:space="preserve">«Модернизация системы дошкольного образования в Джанкойском районе </w:t>
      </w:r>
    </w:p>
    <w:p w:rsidR="007C0B34" w:rsidRDefault="007C0B34" w:rsidP="007C0B34">
      <w:pPr>
        <w:ind w:left="9072"/>
      </w:pPr>
      <w:r>
        <w:t>на 2016-2018 годы»</w:t>
      </w:r>
    </w:p>
    <w:p w:rsidR="007C0B34" w:rsidRDefault="007C0B34" w:rsidP="007C0B34">
      <w:pPr>
        <w:jc w:val="center"/>
        <w:rPr>
          <w:b/>
          <w:color w:val="000000"/>
          <w:sz w:val="28"/>
          <w:szCs w:val="28"/>
        </w:rPr>
      </w:pPr>
      <w:r>
        <w:rPr>
          <w:b/>
          <w:color w:val="000000"/>
          <w:sz w:val="28"/>
          <w:szCs w:val="28"/>
        </w:rPr>
        <w:t xml:space="preserve">Перечень </w:t>
      </w:r>
    </w:p>
    <w:p w:rsidR="007C0B34" w:rsidRDefault="007C0B34" w:rsidP="007C0B34">
      <w:pPr>
        <w:jc w:val="center"/>
        <w:rPr>
          <w:b/>
          <w:color w:val="000000"/>
          <w:sz w:val="28"/>
          <w:szCs w:val="28"/>
        </w:rPr>
      </w:pPr>
      <w:r>
        <w:rPr>
          <w:b/>
          <w:color w:val="000000"/>
          <w:sz w:val="28"/>
          <w:szCs w:val="28"/>
        </w:rPr>
        <w:t xml:space="preserve">основных мероприятиях Подпрограммы </w:t>
      </w:r>
    </w:p>
    <w:p w:rsidR="007C0B34" w:rsidRDefault="007C0B34" w:rsidP="007C0B34">
      <w:pPr>
        <w:jc w:val="center"/>
        <w:rPr>
          <w:b/>
          <w:spacing w:val="-1"/>
          <w:sz w:val="28"/>
          <w:szCs w:val="28"/>
        </w:rPr>
      </w:pPr>
      <w:r>
        <w:rPr>
          <w:b/>
          <w:spacing w:val="-1"/>
          <w:sz w:val="28"/>
          <w:szCs w:val="28"/>
        </w:rPr>
        <w:t>«Модернизация системы дошкольного образования Джанкойского района на 2016-2018 годы»</w:t>
      </w:r>
    </w:p>
    <w:p w:rsidR="007C0B34" w:rsidRDefault="007C0B34" w:rsidP="007C0B34">
      <w:pPr>
        <w:jc w:val="center"/>
        <w:rPr>
          <w:b/>
          <w:spacing w:val="-1"/>
          <w:sz w:val="28"/>
          <w:szCs w:val="28"/>
        </w:rPr>
      </w:pPr>
    </w:p>
    <w:tbl>
      <w:tblPr>
        <w:tblW w:w="1526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3469"/>
        <w:gridCol w:w="1985"/>
        <w:gridCol w:w="1277"/>
        <w:gridCol w:w="1560"/>
        <w:gridCol w:w="2978"/>
        <w:gridCol w:w="3447"/>
      </w:tblGrid>
      <w:tr w:rsidR="007C0B34" w:rsidTr="007C0B34">
        <w:trPr>
          <w:trHeight w:val="323"/>
        </w:trPr>
        <w:tc>
          <w:tcPr>
            <w:tcW w:w="548" w:type="dxa"/>
            <w:vMerge w:val="restart"/>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before="254" w:after="428" w:line="278" w:lineRule="exact"/>
              <w:jc w:val="center"/>
              <w:textAlignment w:val="baseline"/>
              <w:rPr>
                <w:b/>
                <w:bCs/>
              </w:rPr>
            </w:pPr>
            <w:r>
              <w:rPr>
                <w:b/>
                <w:bCs/>
              </w:rPr>
              <w:t>№</w:t>
            </w:r>
            <w:r>
              <w:rPr>
                <w:b/>
                <w:bCs/>
              </w:rPr>
              <w:br/>
              <w:t>п/п</w:t>
            </w:r>
          </w:p>
        </w:tc>
        <w:tc>
          <w:tcPr>
            <w:tcW w:w="3468" w:type="dxa"/>
            <w:vMerge w:val="restart"/>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before="254" w:after="428" w:line="278" w:lineRule="exact"/>
              <w:jc w:val="center"/>
              <w:textAlignment w:val="baseline"/>
              <w:rPr>
                <w:b/>
                <w:bCs/>
              </w:rPr>
            </w:pPr>
            <w:r>
              <w:rPr>
                <w:b/>
                <w:bCs/>
              </w:rPr>
              <w:t>Наименование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before="254" w:after="428" w:line="278" w:lineRule="exact"/>
              <w:jc w:val="center"/>
              <w:textAlignment w:val="baseline"/>
              <w:rPr>
                <w:b/>
                <w:bCs/>
              </w:rPr>
            </w:pPr>
            <w:r>
              <w:rPr>
                <w:b/>
                <w:bCs/>
              </w:rPr>
              <w:t>Ответственный</w:t>
            </w:r>
            <w:r>
              <w:rPr>
                <w:b/>
                <w:bCs/>
              </w:rPr>
              <w:br/>
              <w:t>исполнитель</w:t>
            </w:r>
          </w:p>
        </w:tc>
        <w:tc>
          <w:tcPr>
            <w:tcW w:w="2835" w:type="dxa"/>
            <w:gridSpan w:val="2"/>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198" w:line="278" w:lineRule="exact"/>
              <w:ind w:left="115"/>
              <w:jc w:val="center"/>
              <w:textAlignment w:val="baseline"/>
              <w:rPr>
                <w:b/>
                <w:bCs/>
              </w:rPr>
            </w:pPr>
            <w:r>
              <w:rPr>
                <w:b/>
                <w:bCs/>
              </w:rPr>
              <w:t>Срок реализации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line="278" w:lineRule="exact"/>
              <w:jc w:val="center"/>
              <w:textAlignment w:val="baseline"/>
              <w:rPr>
                <w:b/>
                <w:bCs/>
                <w:spacing w:val="-1"/>
              </w:rPr>
            </w:pPr>
            <w:r>
              <w:rPr>
                <w:b/>
                <w:bCs/>
                <w:spacing w:val="-1"/>
              </w:rPr>
              <w:t>Ожидаемый результат</w:t>
            </w:r>
            <w:r>
              <w:rPr>
                <w:b/>
                <w:bCs/>
                <w:spacing w:val="-1"/>
              </w:rPr>
              <w:br/>
              <w:t>(краткое описание)</w:t>
            </w:r>
          </w:p>
        </w:tc>
        <w:tc>
          <w:tcPr>
            <w:tcW w:w="3446" w:type="dxa"/>
            <w:vMerge w:val="restart"/>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line="278" w:lineRule="exact"/>
              <w:jc w:val="center"/>
              <w:textAlignment w:val="baseline"/>
              <w:rPr>
                <w:b/>
                <w:bCs/>
                <w:spacing w:val="-1"/>
              </w:rPr>
            </w:pPr>
            <w:r>
              <w:rPr>
                <w:b/>
                <w:bCs/>
                <w:spacing w:val="-1"/>
              </w:rPr>
              <w:t>Последствия</w:t>
            </w:r>
            <w:r>
              <w:rPr>
                <w:b/>
                <w:bCs/>
                <w:spacing w:val="-1"/>
              </w:rPr>
              <w:br/>
              <w:t>не реализации</w:t>
            </w:r>
            <w:r>
              <w:rPr>
                <w:b/>
                <w:bCs/>
                <w:spacing w:val="-1"/>
              </w:rPr>
              <w:br/>
              <w:t>мероприятий</w:t>
            </w:r>
          </w:p>
        </w:tc>
      </w:tr>
      <w:tr w:rsidR="007C0B34" w:rsidTr="007C0B34">
        <w:trPr>
          <w:trHeight w:val="632"/>
        </w:trPr>
        <w:tc>
          <w:tcPr>
            <w:tcW w:w="548"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pPr>
              <w:rPr>
                <w:b/>
                <w:bCs/>
              </w:rPr>
            </w:pPr>
          </w:p>
        </w:tc>
        <w:tc>
          <w:tcPr>
            <w:tcW w:w="3468"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pPr>
              <w:rPr>
                <w:b/>
                <w:bC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pPr>
              <w:rPr>
                <w:b/>
                <w:bC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C0B34" w:rsidRDefault="007C0B34">
            <w:pPr>
              <w:widowControl w:val="0"/>
              <w:kinsoku w:val="0"/>
              <w:overflowPunct w:val="0"/>
              <w:autoSpaceDN w:val="0"/>
              <w:spacing w:after="198" w:line="278" w:lineRule="exact"/>
              <w:ind w:left="115"/>
              <w:jc w:val="center"/>
              <w:textAlignment w:val="baseline"/>
              <w:rPr>
                <w:b/>
                <w:bCs/>
              </w:rPr>
            </w:pPr>
            <w:r>
              <w:rPr>
                <w:b/>
                <w:bCs/>
              </w:rPr>
              <w:t xml:space="preserve">Начало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0B34" w:rsidRDefault="007C0B34">
            <w:pPr>
              <w:widowControl w:val="0"/>
              <w:kinsoku w:val="0"/>
              <w:overflowPunct w:val="0"/>
              <w:autoSpaceDN w:val="0"/>
              <w:spacing w:after="198" w:line="278" w:lineRule="exact"/>
              <w:ind w:left="115"/>
              <w:jc w:val="center"/>
              <w:textAlignment w:val="baseline"/>
              <w:rPr>
                <w:b/>
                <w:bCs/>
              </w:rPr>
            </w:pPr>
            <w:r>
              <w:rPr>
                <w:b/>
                <w:bCs/>
              </w:rPr>
              <w:t xml:space="preserve">Окончание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pPr>
              <w:rPr>
                <w:b/>
                <w:bCs/>
                <w:spacing w:val="-1"/>
              </w:rPr>
            </w:pPr>
          </w:p>
        </w:tc>
        <w:tc>
          <w:tcPr>
            <w:tcW w:w="3446"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pPr>
              <w:rPr>
                <w:b/>
                <w:bCs/>
                <w:spacing w:val="-1"/>
              </w:rPr>
            </w:pPr>
          </w:p>
        </w:tc>
      </w:tr>
      <w:tr w:rsidR="007C0B34" w:rsidTr="007C0B34">
        <w:tc>
          <w:tcPr>
            <w:tcW w:w="548"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tabs>
                <w:tab w:val="left" w:pos="1100"/>
              </w:tabs>
              <w:autoSpaceDE w:val="0"/>
              <w:autoSpaceDN w:val="0"/>
              <w:adjustRightInd w:val="0"/>
              <w:jc w:val="center"/>
              <w:rPr>
                <w:color w:val="333399"/>
              </w:rPr>
            </w:pPr>
            <w:r>
              <w:rPr>
                <w:color w:val="333399"/>
              </w:rPr>
              <w:t>1</w:t>
            </w:r>
          </w:p>
        </w:tc>
        <w:tc>
          <w:tcPr>
            <w:tcW w:w="3468"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pPr>
            <w:r>
              <w:t>Формирование позитивного имиджа работника образования,  обеспечение своевременной и достойной оплаты труда. Премирование работников образования за высокие результаты в  работе</w:t>
            </w:r>
          </w:p>
        </w:tc>
        <w:tc>
          <w:tcPr>
            <w:tcW w:w="1984"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pPr>
            <w:r>
              <w:t>Управление образования, молодежи и спорта администрации Джанкойского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E w:val="0"/>
              <w:autoSpaceDN w:val="0"/>
              <w:adjustRightInd w:val="0"/>
              <w:spacing w:after="183" w:line="278" w:lineRule="exact"/>
              <w:ind w:right="470"/>
              <w:jc w:val="center"/>
              <w:textAlignment w:val="baseline"/>
            </w:pPr>
            <w:r>
              <w:t>2016</w:t>
            </w:r>
          </w:p>
        </w:tc>
        <w:tc>
          <w:tcPr>
            <w:tcW w:w="1559"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E w:val="0"/>
              <w:autoSpaceDN w:val="0"/>
              <w:adjustRightInd w:val="0"/>
              <w:spacing w:after="183" w:line="278" w:lineRule="exact"/>
              <w:ind w:right="470"/>
              <w:jc w:val="center"/>
              <w:textAlignment w:val="baseline"/>
            </w:pPr>
            <w:r>
              <w:t>2018</w:t>
            </w:r>
          </w:p>
        </w:tc>
        <w:tc>
          <w:tcPr>
            <w:tcW w:w="2977"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pPr>
            <w:r>
              <w:t>Стимулирование педагогов, направленное на достижение лучших результатов в работе</w:t>
            </w:r>
          </w:p>
        </w:tc>
        <w:tc>
          <w:tcPr>
            <w:tcW w:w="3446"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both"/>
            </w:pPr>
            <w:r>
              <w:t>Потеря заинтересованности педагогов, работников в выполнении должностных обязанностей, отсутствие результативности</w:t>
            </w:r>
          </w:p>
        </w:tc>
      </w:tr>
      <w:tr w:rsidR="007C0B34" w:rsidTr="007C0B34">
        <w:tc>
          <w:tcPr>
            <w:tcW w:w="548"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tabs>
                <w:tab w:val="left" w:pos="1100"/>
              </w:tabs>
              <w:autoSpaceDE w:val="0"/>
              <w:autoSpaceDN w:val="0"/>
              <w:adjustRightInd w:val="0"/>
              <w:jc w:val="both"/>
              <w:rPr>
                <w:color w:val="333399"/>
              </w:rPr>
            </w:pPr>
            <w:r>
              <w:rPr>
                <w:color w:val="333399"/>
              </w:rPr>
              <w:t>2</w:t>
            </w:r>
          </w:p>
        </w:tc>
        <w:tc>
          <w:tcPr>
            <w:tcW w:w="3468"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pPr>
            <w:r>
              <w:t>Обеспечение деятельности дошкольных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pPr>
            <w:r>
              <w:t>Управление образования, молодежи и спорта администрации Джанкойского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E w:val="0"/>
              <w:autoSpaceDN w:val="0"/>
              <w:adjustRightInd w:val="0"/>
              <w:spacing w:after="183" w:line="278" w:lineRule="exact"/>
              <w:ind w:right="470"/>
              <w:jc w:val="center"/>
              <w:textAlignment w:val="baseline"/>
            </w:pPr>
            <w:r>
              <w:t>2016</w:t>
            </w:r>
          </w:p>
        </w:tc>
        <w:tc>
          <w:tcPr>
            <w:tcW w:w="1559"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E w:val="0"/>
              <w:autoSpaceDN w:val="0"/>
              <w:adjustRightInd w:val="0"/>
              <w:spacing w:after="183" w:line="278" w:lineRule="exact"/>
              <w:ind w:right="470"/>
              <w:jc w:val="center"/>
              <w:textAlignment w:val="baseline"/>
            </w:pPr>
            <w:r>
              <w:t>2018</w:t>
            </w:r>
          </w:p>
        </w:tc>
        <w:tc>
          <w:tcPr>
            <w:tcW w:w="2977"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tabs>
                <w:tab w:val="right" w:pos="2952"/>
              </w:tabs>
              <w:autoSpaceDE w:val="0"/>
              <w:autoSpaceDN w:val="0"/>
              <w:adjustRightInd w:val="0"/>
            </w:pPr>
            <w:r>
              <w:t>Обеспечение стабильного функционирования учреждений</w:t>
            </w:r>
          </w:p>
        </w:tc>
        <w:tc>
          <w:tcPr>
            <w:tcW w:w="3446"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tabs>
                <w:tab w:val="right" w:pos="2952"/>
              </w:tabs>
              <w:autoSpaceDE w:val="0"/>
              <w:autoSpaceDN w:val="0"/>
              <w:adjustRightInd w:val="0"/>
              <w:spacing w:after="195"/>
              <w:jc w:val="both"/>
            </w:pPr>
            <w:r>
              <w:t>Снижение качества образовательных услуг, не соответствие образовательных учреждений санитарно- эпидемиологическим требованиям Российского законодательства</w:t>
            </w:r>
          </w:p>
        </w:tc>
      </w:tr>
      <w:tr w:rsidR="007C0B34" w:rsidTr="007C0B34">
        <w:tc>
          <w:tcPr>
            <w:tcW w:w="548"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tabs>
                <w:tab w:val="left" w:pos="1100"/>
              </w:tabs>
              <w:autoSpaceDE w:val="0"/>
              <w:autoSpaceDN w:val="0"/>
              <w:adjustRightInd w:val="0"/>
              <w:jc w:val="both"/>
              <w:rPr>
                <w:color w:val="333399"/>
              </w:rPr>
            </w:pPr>
            <w:r>
              <w:rPr>
                <w:color w:val="333399"/>
              </w:rPr>
              <w:t>3</w:t>
            </w:r>
          </w:p>
        </w:tc>
        <w:tc>
          <w:tcPr>
            <w:tcW w:w="3468"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pPr>
            <w:r>
              <w:t xml:space="preserve">Модернизация материально- технической и предметно- образовательной среды  </w:t>
            </w:r>
            <w:r>
              <w:lastRenderedPageBreak/>
              <w:t>дошкольных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pPr>
            <w:r>
              <w:lastRenderedPageBreak/>
              <w:t xml:space="preserve">Управление образования, молодежи и </w:t>
            </w:r>
            <w:r>
              <w:lastRenderedPageBreak/>
              <w:t>спорта администрации Джанкойского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E w:val="0"/>
              <w:autoSpaceDN w:val="0"/>
              <w:adjustRightInd w:val="0"/>
              <w:spacing w:after="183" w:line="278" w:lineRule="exact"/>
              <w:ind w:right="470"/>
              <w:jc w:val="center"/>
              <w:textAlignment w:val="baseline"/>
            </w:pPr>
            <w:r>
              <w:lastRenderedPageBreak/>
              <w:t>2016</w:t>
            </w:r>
          </w:p>
        </w:tc>
        <w:tc>
          <w:tcPr>
            <w:tcW w:w="1559"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E w:val="0"/>
              <w:autoSpaceDN w:val="0"/>
              <w:adjustRightInd w:val="0"/>
              <w:spacing w:after="183" w:line="278" w:lineRule="exact"/>
              <w:ind w:right="470"/>
              <w:jc w:val="center"/>
              <w:textAlignment w:val="baseline"/>
            </w:pPr>
            <w:r>
              <w:t>2018</w:t>
            </w:r>
          </w:p>
        </w:tc>
        <w:tc>
          <w:tcPr>
            <w:tcW w:w="2977"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tabs>
                <w:tab w:val="right" w:pos="2952"/>
              </w:tabs>
              <w:autoSpaceDE w:val="0"/>
              <w:autoSpaceDN w:val="0"/>
              <w:adjustRightInd w:val="0"/>
            </w:pPr>
            <w:r>
              <w:t xml:space="preserve">Укрепление материально- технической базы дошкольных </w:t>
            </w:r>
            <w:r>
              <w:lastRenderedPageBreak/>
              <w:t xml:space="preserve">образовательных учреждений </w:t>
            </w:r>
          </w:p>
        </w:tc>
        <w:tc>
          <w:tcPr>
            <w:tcW w:w="3446"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tabs>
                <w:tab w:val="right" w:pos="2952"/>
              </w:tabs>
              <w:autoSpaceDE w:val="0"/>
              <w:autoSpaceDN w:val="0"/>
              <w:adjustRightInd w:val="0"/>
              <w:jc w:val="both"/>
            </w:pPr>
            <w:r>
              <w:lastRenderedPageBreak/>
              <w:t>Ухудшение предоставления качества услуги дошкольного воспитания</w:t>
            </w:r>
          </w:p>
        </w:tc>
      </w:tr>
      <w:tr w:rsidR="007C0B34" w:rsidTr="007C0B34">
        <w:tc>
          <w:tcPr>
            <w:tcW w:w="548"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tabs>
                <w:tab w:val="left" w:pos="1100"/>
              </w:tabs>
              <w:autoSpaceDE w:val="0"/>
              <w:autoSpaceDN w:val="0"/>
              <w:adjustRightInd w:val="0"/>
              <w:jc w:val="both"/>
              <w:rPr>
                <w:color w:val="333399"/>
              </w:rPr>
            </w:pPr>
            <w:r>
              <w:rPr>
                <w:color w:val="333399"/>
              </w:rPr>
              <w:lastRenderedPageBreak/>
              <w:t>4</w:t>
            </w:r>
          </w:p>
        </w:tc>
        <w:tc>
          <w:tcPr>
            <w:tcW w:w="3468"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pPr>
            <w:r>
              <w:t>Оказание мер социальной поддержки семьям с детьми</w:t>
            </w:r>
          </w:p>
        </w:tc>
        <w:tc>
          <w:tcPr>
            <w:tcW w:w="1984"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pPr>
            <w:r>
              <w:t>Управление образования, молодежи и спорта администрации Джанкойского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E w:val="0"/>
              <w:autoSpaceDN w:val="0"/>
              <w:adjustRightInd w:val="0"/>
              <w:spacing w:after="183" w:line="278" w:lineRule="exact"/>
              <w:ind w:right="470"/>
              <w:jc w:val="center"/>
              <w:textAlignment w:val="baseline"/>
            </w:pPr>
            <w:r>
              <w:t>2016</w:t>
            </w:r>
          </w:p>
        </w:tc>
        <w:tc>
          <w:tcPr>
            <w:tcW w:w="1559"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E w:val="0"/>
              <w:autoSpaceDN w:val="0"/>
              <w:adjustRightInd w:val="0"/>
              <w:spacing w:after="183" w:line="278" w:lineRule="exact"/>
              <w:ind w:right="470"/>
              <w:jc w:val="center"/>
              <w:textAlignment w:val="baseline"/>
            </w:pPr>
            <w:r>
              <w:t>2018</w:t>
            </w:r>
          </w:p>
        </w:tc>
        <w:tc>
          <w:tcPr>
            <w:tcW w:w="2977"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tabs>
                <w:tab w:val="right" w:pos="2952"/>
              </w:tabs>
              <w:autoSpaceDE w:val="0"/>
              <w:autoSpaceDN w:val="0"/>
              <w:adjustRightInd w:val="0"/>
            </w:pPr>
            <w:r>
              <w:t>Выплата компенсации родительской платы за присмотр и уход за детьми, осваивающими образовательные программы</w:t>
            </w:r>
          </w:p>
        </w:tc>
        <w:tc>
          <w:tcPr>
            <w:tcW w:w="3446"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tabs>
                <w:tab w:val="right" w:pos="2952"/>
              </w:tabs>
              <w:autoSpaceDE w:val="0"/>
              <w:autoSpaceDN w:val="0"/>
              <w:adjustRightInd w:val="0"/>
              <w:jc w:val="both"/>
            </w:pPr>
            <w:r>
              <w:t>Ухудшение благосостояния семей с детьми</w:t>
            </w:r>
          </w:p>
        </w:tc>
      </w:tr>
    </w:tbl>
    <w:p w:rsidR="007C0B34" w:rsidRDefault="007C0B34" w:rsidP="007C0B34">
      <w:pPr>
        <w:kinsoku w:val="0"/>
        <w:overflowPunct w:val="0"/>
        <w:spacing w:line="278" w:lineRule="exact"/>
        <w:ind w:right="2520"/>
        <w:jc w:val="both"/>
        <w:textAlignment w:val="baseline"/>
        <w:rPr>
          <w:spacing w:val="-4"/>
          <w:sz w:val="28"/>
          <w:szCs w:val="28"/>
        </w:rPr>
      </w:pPr>
      <w:r>
        <w:rPr>
          <w:b/>
          <w:color w:val="333399"/>
          <w:sz w:val="28"/>
          <w:szCs w:val="28"/>
        </w:rPr>
        <w:br w:type="page"/>
      </w:r>
      <w:r w:rsidR="008343FA">
        <w:rPr>
          <w:b/>
          <w:color w:val="333399"/>
          <w:sz w:val="28"/>
          <w:szCs w:val="28"/>
        </w:rPr>
        <w:lastRenderedPageBreak/>
        <w:t xml:space="preserve">                                                                                                             </w:t>
      </w:r>
      <w:r>
        <w:rPr>
          <w:spacing w:val="-4"/>
          <w:sz w:val="28"/>
          <w:szCs w:val="28"/>
        </w:rPr>
        <w:t>Приложение № 3</w:t>
      </w:r>
    </w:p>
    <w:p w:rsidR="007C0B34" w:rsidRDefault="007C0B34" w:rsidP="007C0B34">
      <w:pPr>
        <w:kinsoku w:val="0"/>
        <w:overflowPunct w:val="0"/>
        <w:spacing w:line="278" w:lineRule="exact"/>
        <w:ind w:left="9923" w:right="2520" w:hanging="851"/>
        <w:jc w:val="both"/>
        <w:textAlignment w:val="baseline"/>
        <w:rPr>
          <w:spacing w:val="-4"/>
          <w:sz w:val="28"/>
          <w:szCs w:val="28"/>
        </w:rPr>
      </w:pPr>
      <w:r>
        <w:rPr>
          <w:sz w:val="28"/>
          <w:szCs w:val="28"/>
        </w:rPr>
        <w:t xml:space="preserve">к Подпрограмме </w:t>
      </w:r>
    </w:p>
    <w:p w:rsidR="007C0B34" w:rsidRDefault="007C0B34" w:rsidP="007C0B34">
      <w:pPr>
        <w:ind w:left="9072"/>
        <w:rPr>
          <w:sz w:val="28"/>
          <w:szCs w:val="28"/>
        </w:rPr>
      </w:pPr>
      <w:r>
        <w:rPr>
          <w:sz w:val="28"/>
          <w:szCs w:val="28"/>
        </w:rPr>
        <w:t xml:space="preserve">«Модернизация системы дошкольного образования в Джанкойском районе </w:t>
      </w:r>
    </w:p>
    <w:p w:rsidR="007C0B34" w:rsidRDefault="007C0B34" w:rsidP="007C0B34">
      <w:pPr>
        <w:ind w:left="9072"/>
        <w:rPr>
          <w:sz w:val="28"/>
          <w:szCs w:val="28"/>
        </w:rPr>
      </w:pPr>
      <w:r>
        <w:rPr>
          <w:sz w:val="28"/>
          <w:szCs w:val="28"/>
        </w:rPr>
        <w:t>на 2016-2018 годы»</w:t>
      </w:r>
    </w:p>
    <w:p w:rsidR="007C0B34" w:rsidRDefault="007C0B34" w:rsidP="007C0B34">
      <w:pPr>
        <w:jc w:val="center"/>
        <w:rPr>
          <w:b/>
          <w:color w:val="333399"/>
          <w:sz w:val="28"/>
          <w:szCs w:val="28"/>
        </w:rPr>
      </w:pPr>
    </w:p>
    <w:p w:rsidR="007C0B34" w:rsidRDefault="007C0B34" w:rsidP="007C0B34">
      <w:pPr>
        <w:tabs>
          <w:tab w:val="left" w:pos="9639"/>
        </w:tabs>
        <w:ind w:left="851"/>
        <w:jc w:val="center"/>
        <w:rPr>
          <w:b/>
          <w:sz w:val="28"/>
          <w:szCs w:val="28"/>
        </w:rPr>
      </w:pPr>
      <w:r>
        <w:rPr>
          <w:b/>
          <w:sz w:val="28"/>
          <w:szCs w:val="28"/>
        </w:rPr>
        <w:t>Ресурсное обеспечение и прогнозная (справочная) оценка расходов  реализации целей</w:t>
      </w:r>
    </w:p>
    <w:p w:rsidR="007C0B34" w:rsidRDefault="007C0B34" w:rsidP="007C0B34">
      <w:pPr>
        <w:jc w:val="center"/>
        <w:rPr>
          <w:b/>
          <w:spacing w:val="-1"/>
          <w:sz w:val="28"/>
          <w:szCs w:val="28"/>
        </w:rPr>
      </w:pPr>
      <w:r>
        <w:rPr>
          <w:b/>
          <w:sz w:val="28"/>
          <w:szCs w:val="28"/>
        </w:rPr>
        <w:t xml:space="preserve">Подпрограммы </w:t>
      </w:r>
      <w:r>
        <w:rPr>
          <w:b/>
          <w:spacing w:val="-1"/>
          <w:sz w:val="28"/>
          <w:szCs w:val="28"/>
        </w:rPr>
        <w:t>«Модернизация системы дошкольного образования Джанкойского района на 2016-2018 годы»</w:t>
      </w:r>
    </w:p>
    <w:p w:rsidR="007C0B34" w:rsidRDefault="007C0B34" w:rsidP="007C0B34">
      <w:pPr>
        <w:tabs>
          <w:tab w:val="left" w:pos="9639"/>
        </w:tabs>
        <w:kinsoku w:val="0"/>
        <w:overflowPunct w:val="0"/>
        <w:ind w:left="9639"/>
        <w:jc w:val="center"/>
        <w:textAlignment w:val="baseline"/>
        <w:rPr>
          <w:b/>
          <w:bCs/>
          <w:sz w:val="28"/>
          <w:szCs w:val="28"/>
        </w:rPr>
      </w:pPr>
    </w:p>
    <w:tbl>
      <w:tblPr>
        <w:tblpPr w:leftFromText="180" w:rightFromText="180" w:vertAnchor="text" w:tblpY="1"/>
        <w:tblOverlap w:val="never"/>
        <w:tblW w:w="14040" w:type="dxa"/>
        <w:tblLayout w:type="fixed"/>
        <w:tblCellMar>
          <w:left w:w="0" w:type="dxa"/>
          <w:right w:w="0" w:type="dxa"/>
        </w:tblCellMar>
        <w:tblLook w:val="04A0" w:firstRow="1" w:lastRow="0" w:firstColumn="1" w:lastColumn="0" w:noHBand="0" w:noVBand="1"/>
      </w:tblPr>
      <w:tblGrid>
        <w:gridCol w:w="2126"/>
        <w:gridCol w:w="3120"/>
        <w:gridCol w:w="2269"/>
        <w:gridCol w:w="1702"/>
        <w:gridCol w:w="1691"/>
        <w:gridCol w:w="11"/>
        <w:gridCol w:w="1560"/>
        <w:gridCol w:w="1561"/>
      </w:tblGrid>
      <w:tr w:rsidR="007C0B34" w:rsidTr="007C0B34">
        <w:trPr>
          <w:cantSplit/>
          <w:trHeight w:hRule="exact" w:val="571"/>
        </w:trPr>
        <w:tc>
          <w:tcPr>
            <w:tcW w:w="2126" w:type="dxa"/>
            <w:vMerge w:val="restart"/>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1097" w:line="276" w:lineRule="exact"/>
              <w:jc w:val="center"/>
              <w:textAlignment w:val="baseline"/>
              <w:rPr>
                <w:bCs/>
              </w:rPr>
            </w:pPr>
            <w:r>
              <w:rPr>
                <w:bCs/>
              </w:rPr>
              <w:t>Статус</w:t>
            </w:r>
          </w:p>
        </w:tc>
        <w:tc>
          <w:tcPr>
            <w:tcW w:w="3119" w:type="dxa"/>
            <w:vMerge w:val="restart"/>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266" w:line="276" w:lineRule="exact"/>
              <w:jc w:val="center"/>
              <w:textAlignment w:val="baseline"/>
              <w:rPr>
                <w:bCs/>
              </w:rPr>
            </w:pPr>
            <w:r>
              <w:rPr>
                <w:bCs/>
              </w:rPr>
              <w:t>Наименование</w:t>
            </w:r>
            <w:r>
              <w:rPr>
                <w:bCs/>
              </w:rPr>
              <w:br/>
              <w:t>мероприятий</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line="274" w:lineRule="exact"/>
              <w:jc w:val="center"/>
              <w:textAlignment w:val="baseline"/>
              <w:rPr>
                <w:b/>
                <w:bCs/>
              </w:rPr>
            </w:pPr>
            <w:r>
              <w:rPr>
                <w:b/>
                <w:bCs/>
              </w:rPr>
              <w:t>Источник</w:t>
            </w:r>
            <w:r>
              <w:rPr>
                <w:b/>
                <w:bCs/>
              </w:rPr>
              <w:br/>
              <w:t>финансирования</w:t>
            </w:r>
            <w:r>
              <w:rPr>
                <w:b/>
                <w:bCs/>
              </w:rPr>
              <w:br/>
              <w:t>(наименования</w:t>
            </w:r>
            <w:r>
              <w:rPr>
                <w:b/>
                <w:bCs/>
              </w:rPr>
              <w:br/>
              <w:t>источников</w:t>
            </w:r>
            <w:r>
              <w:rPr>
                <w:b/>
                <w:bCs/>
              </w:rPr>
              <w:br/>
              <w:t>финансирования)</w:t>
            </w:r>
          </w:p>
        </w:tc>
        <w:tc>
          <w:tcPr>
            <w:tcW w:w="6521" w:type="dxa"/>
            <w:gridSpan w:val="5"/>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line="276" w:lineRule="exact"/>
              <w:jc w:val="center"/>
              <w:textAlignment w:val="baseline"/>
              <w:rPr>
                <w:b/>
                <w:bCs/>
              </w:rPr>
            </w:pPr>
            <w:r>
              <w:rPr>
                <w:b/>
                <w:bCs/>
              </w:rPr>
              <w:t>Оценка расходов по годам реализации государственной</w:t>
            </w:r>
            <w:r>
              <w:rPr>
                <w:b/>
                <w:bCs/>
              </w:rPr>
              <w:br/>
              <w:t>программы (тыс. рублей)</w:t>
            </w:r>
          </w:p>
        </w:tc>
      </w:tr>
      <w:tr w:rsidR="007C0B34" w:rsidTr="007C0B34">
        <w:trPr>
          <w:cantSplit/>
          <w:trHeight w:hRule="exact" w:val="826"/>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pPr>
              <w:rPr>
                <w:bC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pPr>
              <w:rPr>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pPr>
              <w:rPr>
                <w:b/>
                <w:bCs/>
              </w:rPr>
            </w:pPr>
          </w:p>
        </w:tc>
        <w:tc>
          <w:tcPr>
            <w:tcW w:w="1701"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535" w:line="276" w:lineRule="exact"/>
              <w:jc w:val="center"/>
              <w:textAlignment w:val="baseline"/>
              <w:rPr>
                <w:b/>
                <w:bCs/>
                <w:spacing w:val="-1"/>
              </w:rPr>
            </w:pPr>
            <w:r>
              <w:rPr>
                <w:b/>
                <w:bCs/>
                <w:spacing w:val="-1"/>
              </w:rPr>
              <w:t>всего</w:t>
            </w:r>
          </w:p>
        </w:tc>
        <w:tc>
          <w:tcPr>
            <w:tcW w:w="1690"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541" w:line="269" w:lineRule="exact"/>
              <w:jc w:val="center"/>
              <w:textAlignment w:val="baseline"/>
              <w:rPr>
                <w:b/>
                <w:bCs/>
                <w:spacing w:val="-1"/>
              </w:rPr>
            </w:pPr>
            <w:r>
              <w:rPr>
                <w:b/>
                <w:bCs/>
                <w:spacing w:val="-1"/>
              </w:rPr>
              <w:t>2016</w:t>
            </w:r>
          </w:p>
        </w:tc>
        <w:tc>
          <w:tcPr>
            <w:tcW w:w="1570" w:type="dxa"/>
            <w:gridSpan w:val="2"/>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541" w:line="269" w:lineRule="exact"/>
              <w:jc w:val="center"/>
              <w:textAlignment w:val="baseline"/>
              <w:rPr>
                <w:b/>
                <w:bCs/>
                <w:spacing w:val="-1"/>
              </w:rPr>
            </w:pPr>
            <w:r>
              <w:rPr>
                <w:b/>
                <w:bCs/>
                <w:spacing w:val="-1"/>
              </w:rPr>
              <w:t>2017</w:t>
            </w:r>
          </w:p>
        </w:tc>
        <w:tc>
          <w:tcPr>
            <w:tcW w:w="1560"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541" w:line="269" w:lineRule="exact"/>
              <w:jc w:val="center"/>
              <w:textAlignment w:val="baseline"/>
              <w:rPr>
                <w:b/>
                <w:bCs/>
                <w:spacing w:val="-1"/>
              </w:rPr>
            </w:pPr>
            <w:r>
              <w:rPr>
                <w:b/>
                <w:bCs/>
                <w:spacing w:val="-1"/>
              </w:rPr>
              <w:t>2018</w:t>
            </w:r>
          </w:p>
        </w:tc>
      </w:tr>
      <w:tr w:rsidR="007C0B34" w:rsidTr="007C0B34">
        <w:trPr>
          <w:trHeight w:hRule="exact" w:val="413"/>
        </w:trPr>
        <w:tc>
          <w:tcPr>
            <w:tcW w:w="2126"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129" w:line="269" w:lineRule="exact"/>
              <w:ind w:right="952"/>
              <w:jc w:val="right"/>
              <w:textAlignment w:val="baseline"/>
              <w:rPr>
                <w:b/>
                <w:bCs/>
              </w:rPr>
            </w:pPr>
            <w:r>
              <w:rPr>
                <w:b/>
                <w:bCs/>
              </w:rPr>
              <w:t>1</w:t>
            </w:r>
          </w:p>
        </w:tc>
        <w:tc>
          <w:tcPr>
            <w:tcW w:w="3119"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129" w:line="269" w:lineRule="exact"/>
              <w:jc w:val="center"/>
              <w:textAlignment w:val="baseline"/>
              <w:rPr>
                <w:b/>
                <w:bCs/>
              </w:rPr>
            </w:pPr>
            <w:r>
              <w:rPr>
                <w:b/>
                <w:bCs/>
              </w:rPr>
              <w:t>3</w:t>
            </w:r>
          </w:p>
        </w:tc>
        <w:tc>
          <w:tcPr>
            <w:tcW w:w="2268"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129" w:line="269" w:lineRule="exact"/>
              <w:jc w:val="center"/>
              <w:textAlignment w:val="baseline"/>
              <w:rPr>
                <w:b/>
                <w:bCs/>
              </w:rPr>
            </w:pPr>
            <w:r>
              <w:rPr>
                <w:b/>
                <w:bCs/>
              </w:rPr>
              <w:t>4</w:t>
            </w:r>
          </w:p>
        </w:tc>
        <w:tc>
          <w:tcPr>
            <w:tcW w:w="1701"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129" w:line="269" w:lineRule="exact"/>
              <w:jc w:val="center"/>
              <w:textAlignment w:val="baseline"/>
              <w:rPr>
                <w:b/>
                <w:bCs/>
              </w:rPr>
            </w:pPr>
            <w:r>
              <w:rPr>
                <w:b/>
                <w:bCs/>
              </w:rPr>
              <w:t>5</w:t>
            </w:r>
          </w:p>
        </w:tc>
        <w:tc>
          <w:tcPr>
            <w:tcW w:w="1690"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129" w:line="269" w:lineRule="exact"/>
              <w:jc w:val="center"/>
              <w:textAlignment w:val="baseline"/>
              <w:rPr>
                <w:b/>
                <w:bCs/>
              </w:rPr>
            </w:pPr>
            <w:r>
              <w:rPr>
                <w:b/>
                <w:bCs/>
              </w:rPr>
              <w:t>6</w:t>
            </w:r>
          </w:p>
        </w:tc>
        <w:tc>
          <w:tcPr>
            <w:tcW w:w="1570" w:type="dxa"/>
            <w:gridSpan w:val="2"/>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129" w:line="269" w:lineRule="exact"/>
              <w:jc w:val="center"/>
              <w:textAlignment w:val="baseline"/>
              <w:rPr>
                <w:b/>
                <w:bCs/>
              </w:rPr>
            </w:pPr>
            <w:r>
              <w:rPr>
                <w:b/>
                <w:bCs/>
              </w:rPr>
              <w:t>7</w:t>
            </w:r>
          </w:p>
        </w:tc>
        <w:tc>
          <w:tcPr>
            <w:tcW w:w="1560"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129" w:line="269" w:lineRule="exact"/>
              <w:jc w:val="center"/>
              <w:textAlignment w:val="baseline"/>
              <w:rPr>
                <w:b/>
                <w:bCs/>
              </w:rPr>
            </w:pPr>
            <w:r>
              <w:rPr>
                <w:b/>
                <w:bCs/>
              </w:rPr>
              <w:t>8</w:t>
            </w:r>
          </w:p>
        </w:tc>
      </w:tr>
      <w:tr w:rsidR="007C0B34" w:rsidTr="007C0B34">
        <w:trPr>
          <w:cantSplit/>
          <w:trHeight w:hRule="exact" w:val="412"/>
        </w:trPr>
        <w:tc>
          <w:tcPr>
            <w:tcW w:w="2126" w:type="dxa"/>
            <w:vMerge w:val="restart"/>
            <w:tcBorders>
              <w:top w:val="single" w:sz="4" w:space="0" w:color="auto"/>
              <w:left w:val="single" w:sz="4" w:space="0" w:color="auto"/>
              <w:bottom w:val="single" w:sz="4" w:space="0" w:color="auto"/>
              <w:right w:val="single" w:sz="4" w:space="0" w:color="auto"/>
            </w:tcBorders>
          </w:tcPr>
          <w:p w:rsidR="007C0B34" w:rsidRDefault="007C0B34">
            <w:pPr>
              <w:widowControl w:val="0"/>
              <w:kinsoku w:val="0"/>
              <w:overflowPunct w:val="0"/>
              <w:autoSpaceDN w:val="0"/>
              <w:spacing w:after="2365" w:line="276" w:lineRule="exact"/>
              <w:ind w:left="108"/>
              <w:textAlignment w:val="baseline"/>
            </w:pP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7C0B34" w:rsidRDefault="007C0B34">
            <w:pPr>
              <w:kinsoku w:val="0"/>
              <w:overflowPunct w:val="0"/>
              <w:spacing w:line="274" w:lineRule="exact"/>
              <w:jc w:val="center"/>
              <w:textAlignment w:val="baseline"/>
              <w:rPr>
                <w:b/>
                <w:bCs/>
              </w:rPr>
            </w:pPr>
            <w:r>
              <w:rPr>
                <w:b/>
                <w:bCs/>
              </w:rPr>
              <w:t>Подпрограмма</w:t>
            </w:r>
          </w:p>
          <w:p w:rsidR="007C0B34" w:rsidRDefault="007C0B34">
            <w:pPr>
              <w:spacing w:line="274" w:lineRule="exact"/>
              <w:jc w:val="center"/>
              <w:rPr>
                <w:b/>
                <w:bCs/>
              </w:rPr>
            </w:pPr>
            <w:r>
              <w:rPr>
                <w:b/>
                <w:bCs/>
              </w:rPr>
              <w:t>«Модернизация  системы дошкольного образования Джанкойского района на 2016-2018 годы</w:t>
            </w:r>
          </w:p>
          <w:p w:rsidR="007C0B34" w:rsidRDefault="007C0B34">
            <w:pPr>
              <w:widowControl w:val="0"/>
              <w:autoSpaceDE w:val="0"/>
              <w:autoSpaceDN w:val="0"/>
              <w:adjustRightInd w:val="0"/>
              <w:spacing w:line="274" w:lineRule="exact"/>
              <w:jc w:val="center"/>
              <w:rPr>
                <w:b/>
                <w:bCs/>
              </w:rPr>
            </w:pPr>
            <w:r>
              <w:rPr>
                <w:b/>
                <w:bC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124" w:line="276" w:lineRule="exact"/>
              <w:ind w:firstLine="141"/>
              <w:textAlignment w:val="baseline"/>
              <w:rPr>
                <w:b/>
                <w:spacing w:val="-2"/>
              </w:rPr>
            </w:pPr>
            <w:r>
              <w:rPr>
                <w:b/>
                <w:spacing w:val="-2"/>
              </w:rPr>
              <w:t>всего</w:t>
            </w:r>
          </w:p>
        </w:tc>
        <w:tc>
          <w:tcPr>
            <w:tcW w:w="1701"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124" w:line="269" w:lineRule="exact"/>
              <w:jc w:val="center"/>
              <w:textAlignment w:val="baseline"/>
              <w:rPr>
                <w:b/>
                <w:bCs/>
                <w:spacing w:val="-1"/>
              </w:rPr>
            </w:pPr>
            <w:r>
              <w:rPr>
                <w:b/>
                <w:bCs/>
                <w:spacing w:val="-1"/>
              </w:rPr>
              <w:t>849796,46</w:t>
            </w:r>
          </w:p>
        </w:tc>
        <w:tc>
          <w:tcPr>
            <w:tcW w:w="1690"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129" w:line="269" w:lineRule="exact"/>
              <w:jc w:val="center"/>
              <w:textAlignment w:val="baseline"/>
              <w:rPr>
                <w:b/>
                <w:spacing w:val="-1"/>
              </w:rPr>
            </w:pPr>
            <w:r>
              <w:rPr>
                <w:b/>
                <w:spacing w:val="-1"/>
              </w:rPr>
              <w:t>266657,9</w:t>
            </w:r>
          </w:p>
        </w:tc>
        <w:tc>
          <w:tcPr>
            <w:tcW w:w="1570" w:type="dxa"/>
            <w:gridSpan w:val="2"/>
            <w:tcBorders>
              <w:top w:val="single" w:sz="4" w:space="0" w:color="auto"/>
              <w:left w:val="single" w:sz="4" w:space="0" w:color="auto"/>
              <w:bottom w:val="single" w:sz="4" w:space="0" w:color="auto"/>
              <w:right w:val="single" w:sz="4" w:space="0" w:color="auto"/>
            </w:tcBorders>
          </w:tcPr>
          <w:p w:rsidR="007C0B34" w:rsidRDefault="007C0B34">
            <w:pPr>
              <w:kinsoku w:val="0"/>
              <w:overflowPunct w:val="0"/>
              <w:spacing w:after="129" w:line="269" w:lineRule="exact"/>
              <w:jc w:val="center"/>
              <w:textAlignment w:val="baseline"/>
              <w:rPr>
                <w:b/>
                <w:spacing w:val="-1"/>
              </w:rPr>
            </w:pPr>
            <w:r>
              <w:rPr>
                <w:b/>
                <w:spacing w:val="-1"/>
              </w:rPr>
              <w:t>291569,28</w:t>
            </w:r>
          </w:p>
          <w:p w:rsidR="007C0B34" w:rsidRDefault="007C0B34">
            <w:pPr>
              <w:widowControl w:val="0"/>
              <w:kinsoku w:val="0"/>
              <w:overflowPunct w:val="0"/>
              <w:autoSpaceDN w:val="0"/>
              <w:spacing w:after="129" w:line="269" w:lineRule="exact"/>
              <w:jc w:val="center"/>
              <w:textAlignment w:val="baseline"/>
              <w:rPr>
                <w:b/>
                <w:spacing w:val="-1"/>
              </w:rPr>
            </w:pPr>
          </w:p>
        </w:tc>
        <w:tc>
          <w:tcPr>
            <w:tcW w:w="1560"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129" w:line="269" w:lineRule="exact"/>
              <w:jc w:val="center"/>
              <w:textAlignment w:val="baseline"/>
              <w:rPr>
                <w:b/>
                <w:spacing w:val="-1"/>
              </w:rPr>
            </w:pPr>
            <w:r>
              <w:rPr>
                <w:b/>
                <w:spacing w:val="-1"/>
              </w:rPr>
              <w:t>291569,28</w:t>
            </w:r>
          </w:p>
        </w:tc>
      </w:tr>
      <w:tr w:rsidR="007C0B34" w:rsidTr="007C0B34">
        <w:trPr>
          <w:cantSplit/>
          <w:trHeight w:hRule="exact" w:val="561"/>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tc>
        <w:tc>
          <w:tcPr>
            <w:tcW w:w="3119"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pPr>
              <w:rPr>
                <w:b/>
                <w:bCs/>
              </w:rPr>
            </w:pPr>
          </w:p>
        </w:tc>
        <w:tc>
          <w:tcPr>
            <w:tcW w:w="2268"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line="273" w:lineRule="exact"/>
              <w:ind w:right="142" w:firstLine="141"/>
              <w:textAlignment w:val="baseline"/>
              <w:rPr>
                <w:b/>
              </w:rPr>
            </w:pPr>
            <w:r>
              <w:rPr>
                <w:b/>
              </w:rPr>
              <w:t>федеральный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272" w:line="269" w:lineRule="exact"/>
              <w:jc w:val="center"/>
              <w:textAlignment w:val="baseline"/>
              <w:rPr>
                <w:b/>
                <w:bCs/>
                <w:spacing w:val="-2"/>
              </w:rPr>
            </w:pPr>
            <w:r>
              <w:rPr>
                <w:b/>
                <w:bCs/>
                <w:spacing w:val="-2"/>
              </w:rPr>
              <w:t>522629,96</w:t>
            </w:r>
          </w:p>
        </w:tc>
        <w:tc>
          <w:tcPr>
            <w:tcW w:w="1690"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jc w:val="center"/>
              <w:textAlignment w:val="baseline"/>
              <w:rPr>
                <w:b/>
              </w:rPr>
            </w:pPr>
            <w:r>
              <w:rPr>
                <w:b/>
              </w:rPr>
              <w:t>157602,4</w:t>
            </w:r>
          </w:p>
        </w:tc>
        <w:tc>
          <w:tcPr>
            <w:tcW w:w="1570" w:type="dxa"/>
            <w:gridSpan w:val="2"/>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pPr>
            <w:r>
              <w:rPr>
                <w:b/>
              </w:rPr>
              <w:t>182513,78</w:t>
            </w:r>
          </w:p>
        </w:tc>
        <w:tc>
          <w:tcPr>
            <w:tcW w:w="1560"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pPr>
            <w:r>
              <w:rPr>
                <w:b/>
              </w:rPr>
              <w:t>182513,78</w:t>
            </w:r>
          </w:p>
        </w:tc>
      </w:tr>
      <w:tr w:rsidR="007C0B34" w:rsidTr="007C0B34">
        <w:trPr>
          <w:cantSplit/>
          <w:trHeight w:hRule="exact" w:val="562"/>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tc>
        <w:tc>
          <w:tcPr>
            <w:tcW w:w="3119"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pPr>
              <w:rPr>
                <w:b/>
                <w:bCs/>
              </w:rPr>
            </w:pPr>
          </w:p>
        </w:tc>
        <w:tc>
          <w:tcPr>
            <w:tcW w:w="2268"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line="273" w:lineRule="exact"/>
              <w:ind w:firstLine="141"/>
              <w:textAlignment w:val="baseline"/>
            </w:pPr>
            <w:r>
              <w:t>бюджет Республики Крым</w:t>
            </w:r>
          </w:p>
        </w:tc>
        <w:tc>
          <w:tcPr>
            <w:tcW w:w="1701"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pPr>
            <w:r>
              <w:t>0</w:t>
            </w:r>
          </w:p>
        </w:tc>
        <w:tc>
          <w:tcPr>
            <w:tcW w:w="1690"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pPr>
            <w:r>
              <w:t>0</w:t>
            </w:r>
          </w:p>
        </w:tc>
        <w:tc>
          <w:tcPr>
            <w:tcW w:w="1570" w:type="dxa"/>
            <w:gridSpan w:val="2"/>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pPr>
            <w:r>
              <w:t>0</w:t>
            </w:r>
          </w:p>
        </w:tc>
        <w:tc>
          <w:tcPr>
            <w:tcW w:w="1560"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pPr>
            <w:r>
              <w:t>0</w:t>
            </w:r>
          </w:p>
        </w:tc>
      </w:tr>
      <w:tr w:rsidR="007C0B34" w:rsidTr="007C0B34">
        <w:trPr>
          <w:cantSplit/>
          <w:trHeight w:hRule="exact" w:val="562"/>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tc>
        <w:tc>
          <w:tcPr>
            <w:tcW w:w="3119"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pPr>
              <w:rPr>
                <w:b/>
                <w:bCs/>
              </w:rPr>
            </w:pPr>
          </w:p>
        </w:tc>
        <w:tc>
          <w:tcPr>
            <w:tcW w:w="2268"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line="273" w:lineRule="exact"/>
              <w:ind w:firstLine="141"/>
              <w:textAlignment w:val="baseline"/>
            </w:pPr>
            <w:r>
              <w:t>бюджет муниципального</w:t>
            </w:r>
            <w:r>
              <w:rPr>
                <w:b/>
              </w:rPr>
              <w:t xml:space="preserve">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268" w:line="269" w:lineRule="exact"/>
              <w:jc w:val="center"/>
              <w:textAlignment w:val="baseline"/>
              <w:rPr>
                <w:b/>
                <w:bCs/>
                <w:spacing w:val="-2"/>
              </w:rPr>
            </w:pPr>
            <w:r>
              <w:rPr>
                <w:b/>
                <w:bCs/>
                <w:spacing w:val="-2"/>
              </w:rPr>
              <w:t>327166,5</w:t>
            </w:r>
          </w:p>
        </w:tc>
        <w:tc>
          <w:tcPr>
            <w:tcW w:w="1690"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rPr>
                <w:b/>
              </w:rPr>
            </w:pPr>
            <w:r>
              <w:rPr>
                <w:b/>
                <w:bCs/>
                <w:spacing w:val="-2"/>
              </w:rPr>
              <w:t>109055,5</w:t>
            </w:r>
          </w:p>
        </w:tc>
        <w:tc>
          <w:tcPr>
            <w:tcW w:w="1570" w:type="dxa"/>
            <w:gridSpan w:val="2"/>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rPr>
                <w:b/>
              </w:rPr>
            </w:pPr>
            <w:r>
              <w:rPr>
                <w:b/>
                <w:bCs/>
                <w:spacing w:val="-2"/>
              </w:rPr>
              <w:t>109055,5</w:t>
            </w:r>
          </w:p>
        </w:tc>
        <w:tc>
          <w:tcPr>
            <w:tcW w:w="1560"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rPr>
                <w:b/>
              </w:rPr>
            </w:pPr>
            <w:r>
              <w:rPr>
                <w:b/>
                <w:bCs/>
                <w:spacing w:val="-2"/>
              </w:rPr>
              <w:t>109055,5</w:t>
            </w:r>
          </w:p>
        </w:tc>
      </w:tr>
      <w:tr w:rsidR="007C0B34" w:rsidTr="007C0B34">
        <w:trPr>
          <w:cantSplit/>
          <w:trHeight w:val="602"/>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tc>
        <w:tc>
          <w:tcPr>
            <w:tcW w:w="3119"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pPr>
              <w:rPr>
                <w:b/>
                <w:bCs/>
              </w:rPr>
            </w:pPr>
          </w:p>
        </w:tc>
        <w:tc>
          <w:tcPr>
            <w:tcW w:w="2268"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line="273" w:lineRule="exact"/>
              <w:ind w:firstLine="141"/>
              <w:textAlignment w:val="baseline"/>
              <w:rPr>
                <w:b/>
              </w:rPr>
            </w:pPr>
            <w:r>
              <w:t>внебюджетные средства</w:t>
            </w:r>
          </w:p>
        </w:tc>
        <w:tc>
          <w:tcPr>
            <w:tcW w:w="1701"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263" w:line="275" w:lineRule="exact"/>
              <w:jc w:val="center"/>
              <w:textAlignment w:val="baseline"/>
              <w:rPr>
                <w:b/>
                <w:bCs/>
                <w:spacing w:val="-1"/>
              </w:rPr>
            </w:pPr>
            <w:r>
              <w:rPr>
                <w:b/>
                <w:bCs/>
                <w:spacing w:val="-1"/>
              </w:rPr>
              <w:t>0</w:t>
            </w:r>
          </w:p>
        </w:tc>
        <w:tc>
          <w:tcPr>
            <w:tcW w:w="1690"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before="282" w:line="265" w:lineRule="exact"/>
              <w:jc w:val="center"/>
              <w:textAlignment w:val="baseline"/>
              <w:rPr>
                <w:b/>
                <w:bCs/>
                <w:spacing w:val="-2"/>
              </w:rPr>
            </w:pPr>
            <w:r>
              <w:rPr>
                <w:b/>
                <w:bCs/>
                <w:spacing w:val="-2"/>
              </w:rPr>
              <w:t>0</w:t>
            </w:r>
          </w:p>
        </w:tc>
        <w:tc>
          <w:tcPr>
            <w:tcW w:w="1570" w:type="dxa"/>
            <w:gridSpan w:val="2"/>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before="282" w:line="265" w:lineRule="exact"/>
              <w:jc w:val="center"/>
              <w:textAlignment w:val="baseline"/>
              <w:rPr>
                <w:b/>
                <w:bCs/>
              </w:rPr>
            </w:pPr>
            <w:r>
              <w:rPr>
                <w:b/>
                <w:bCs/>
              </w:rPr>
              <w:t>0</w:t>
            </w:r>
          </w:p>
        </w:tc>
        <w:tc>
          <w:tcPr>
            <w:tcW w:w="1560"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before="282" w:line="265" w:lineRule="exact"/>
              <w:jc w:val="center"/>
              <w:textAlignment w:val="baseline"/>
              <w:rPr>
                <w:b/>
                <w:bCs/>
              </w:rPr>
            </w:pPr>
            <w:r>
              <w:rPr>
                <w:b/>
                <w:bCs/>
              </w:rPr>
              <w:t>0</w:t>
            </w:r>
          </w:p>
        </w:tc>
      </w:tr>
      <w:tr w:rsidR="007C0B34" w:rsidTr="007C0B34">
        <w:trPr>
          <w:cantSplit/>
          <w:trHeight w:hRule="exact" w:val="346"/>
        </w:trPr>
        <w:tc>
          <w:tcPr>
            <w:tcW w:w="2126" w:type="dxa"/>
            <w:vMerge w:val="restart"/>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1803" w:line="276" w:lineRule="exact"/>
              <w:ind w:left="110"/>
              <w:textAlignment w:val="baseline"/>
              <w:rPr>
                <w:b/>
                <w:bCs/>
              </w:rPr>
            </w:pPr>
            <w:r>
              <w:rPr>
                <w:b/>
                <w:bCs/>
              </w:rPr>
              <w:t>Мероприятие 1</w:t>
            </w:r>
          </w:p>
        </w:tc>
        <w:tc>
          <w:tcPr>
            <w:tcW w:w="3119" w:type="dxa"/>
            <w:vMerge w:val="restart"/>
            <w:tcBorders>
              <w:top w:val="single" w:sz="4" w:space="0" w:color="auto"/>
              <w:left w:val="single" w:sz="4" w:space="0" w:color="auto"/>
              <w:bottom w:val="single" w:sz="4" w:space="0" w:color="auto"/>
              <w:right w:val="single" w:sz="4" w:space="0" w:color="auto"/>
            </w:tcBorders>
          </w:tcPr>
          <w:p w:rsidR="007C0B34" w:rsidRDefault="007C0B34">
            <w:pPr>
              <w:tabs>
                <w:tab w:val="right" w:pos="2592"/>
              </w:tabs>
              <w:kinsoku w:val="0"/>
              <w:overflowPunct w:val="0"/>
              <w:spacing w:after="948"/>
              <w:ind w:left="142" w:right="142"/>
              <w:jc w:val="both"/>
              <w:textAlignment w:val="baseline"/>
            </w:pPr>
            <w:r>
              <w:t xml:space="preserve">Обеспечение деятельности дошкольных образовательных </w:t>
            </w:r>
            <w:r>
              <w:lastRenderedPageBreak/>
              <w:t>учреждений</w:t>
            </w:r>
          </w:p>
          <w:p w:rsidR="007C0B34" w:rsidRDefault="007C0B34">
            <w:pPr>
              <w:widowControl w:val="0"/>
              <w:tabs>
                <w:tab w:val="left" w:pos="567"/>
                <w:tab w:val="left" w:pos="3168"/>
                <w:tab w:val="right" w:pos="5976"/>
              </w:tabs>
              <w:kinsoku w:val="0"/>
              <w:overflowPunct w:val="0"/>
              <w:autoSpaceDN w:val="0"/>
              <w:ind w:left="135" w:right="300"/>
              <w:jc w:val="both"/>
              <w:textAlignment w:val="baseline"/>
              <w:rPr>
                <w:b/>
                <w:bCs/>
              </w:rPr>
            </w:pPr>
          </w:p>
        </w:tc>
        <w:tc>
          <w:tcPr>
            <w:tcW w:w="2268"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118" w:line="276" w:lineRule="exact"/>
              <w:ind w:firstLine="141"/>
              <w:textAlignment w:val="baseline"/>
              <w:rPr>
                <w:b/>
                <w:bCs/>
                <w:spacing w:val="-1"/>
              </w:rPr>
            </w:pPr>
            <w:r>
              <w:rPr>
                <w:b/>
                <w:bCs/>
                <w:spacing w:val="-1"/>
              </w:rPr>
              <w:lastRenderedPageBreak/>
              <w:t>всего</w:t>
            </w:r>
          </w:p>
        </w:tc>
        <w:tc>
          <w:tcPr>
            <w:tcW w:w="1701"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283" w:line="269" w:lineRule="exact"/>
              <w:jc w:val="center"/>
              <w:textAlignment w:val="baseline"/>
              <w:rPr>
                <w:b/>
                <w:bCs/>
                <w:spacing w:val="-2"/>
              </w:rPr>
            </w:pPr>
            <w:r>
              <w:rPr>
                <w:b/>
                <w:bCs/>
                <w:spacing w:val="-2"/>
              </w:rPr>
              <w:t>327166,5</w:t>
            </w:r>
          </w:p>
        </w:tc>
        <w:tc>
          <w:tcPr>
            <w:tcW w:w="1690"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283" w:line="269" w:lineRule="exact"/>
              <w:jc w:val="center"/>
              <w:textAlignment w:val="baseline"/>
              <w:rPr>
                <w:b/>
                <w:bCs/>
                <w:spacing w:val="-2"/>
              </w:rPr>
            </w:pPr>
            <w:r>
              <w:rPr>
                <w:b/>
                <w:bCs/>
                <w:spacing w:val="-2"/>
              </w:rPr>
              <w:t>109055,5</w:t>
            </w:r>
          </w:p>
        </w:tc>
        <w:tc>
          <w:tcPr>
            <w:tcW w:w="1570" w:type="dxa"/>
            <w:gridSpan w:val="2"/>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rPr>
                <w:b/>
              </w:rPr>
            </w:pPr>
            <w:r>
              <w:rPr>
                <w:b/>
                <w:bCs/>
                <w:spacing w:val="-2"/>
              </w:rPr>
              <w:t>109055,5</w:t>
            </w:r>
          </w:p>
        </w:tc>
        <w:tc>
          <w:tcPr>
            <w:tcW w:w="1560"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rPr>
                <w:b/>
              </w:rPr>
            </w:pPr>
            <w:r>
              <w:rPr>
                <w:b/>
                <w:bCs/>
                <w:spacing w:val="-2"/>
              </w:rPr>
              <w:t>109055,5</w:t>
            </w:r>
          </w:p>
        </w:tc>
      </w:tr>
      <w:tr w:rsidR="007C0B34" w:rsidTr="007C0B34">
        <w:trPr>
          <w:cantSplit/>
          <w:trHeight w:hRule="exact" w:val="728"/>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pPr>
              <w:rPr>
                <w:b/>
                <w:bC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pPr>
              <w:rPr>
                <w:b/>
                <w:bCs/>
              </w:rPr>
            </w:pPr>
          </w:p>
        </w:tc>
        <w:tc>
          <w:tcPr>
            <w:tcW w:w="2268"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3" w:line="276" w:lineRule="exact"/>
              <w:ind w:left="108"/>
              <w:textAlignment w:val="baseline"/>
              <w:rPr>
                <w:bCs/>
              </w:rPr>
            </w:pPr>
            <w:r>
              <w:rPr>
                <w:bCs/>
              </w:rPr>
              <w:t>федеральный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283" w:line="269" w:lineRule="exact"/>
              <w:jc w:val="center"/>
              <w:textAlignment w:val="baseline"/>
              <w:rPr>
                <w:bCs/>
                <w:spacing w:val="-2"/>
              </w:rPr>
            </w:pPr>
            <w:r>
              <w:rPr>
                <w:bCs/>
                <w:spacing w:val="-2"/>
              </w:rPr>
              <w:t>0</w:t>
            </w:r>
          </w:p>
        </w:tc>
        <w:tc>
          <w:tcPr>
            <w:tcW w:w="1690"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283" w:line="269" w:lineRule="exact"/>
              <w:jc w:val="center"/>
              <w:textAlignment w:val="baseline"/>
              <w:rPr>
                <w:bCs/>
                <w:spacing w:val="-2"/>
              </w:rPr>
            </w:pPr>
            <w:r>
              <w:rPr>
                <w:bCs/>
                <w:spacing w:val="-2"/>
              </w:rPr>
              <w:t>0</w:t>
            </w:r>
          </w:p>
        </w:tc>
        <w:tc>
          <w:tcPr>
            <w:tcW w:w="1570" w:type="dxa"/>
            <w:gridSpan w:val="2"/>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pPr>
            <w:r>
              <w:t>0</w:t>
            </w:r>
          </w:p>
        </w:tc>
        <w:tc>
          <w:tcPr>
            <w:tcW w:w="1560"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pPr>
            <w:r>
              <w:t>0</w:t>
            </w:r>
          </w:p>
        </w:tc>
      </w:tr>
      <w:tr w:rsidR="007C0B34" w:rsidTr="007C0B34">
        <w:trPr>
          <w:cantSplit/>
          <w:trHeight w:hRule="exact" w:val="566"/>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pPr>
              <w:rPr>
                <w:b/>
                <w:bC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pPr>
              <w:rPr>
                <w:b/>
                <w:bCs/>
              </w:rPr>
            </w:pPr>
          </w:p>
        </w:tc>
        <w:tc>
          <w:tcPr>
            <w:tcW w:w="2268" w:type="dxa"/>
            <w:tcBorders>
              <w:top w:val="single" w:sz="4" w:space="0" w:color="auto"/>
              <w:left w:val="single" w:sz="4" w:space="0" w:color="auto"/>
              <w:bottom w:val="single" w:sz="4" w:space="0" w:color="auto"/>
              <w:right w:val="single" w:sz="4" w:space="0" w:color="auto"/>
            </w:tcBorders>
            <w:hideMark/>
          </w:tcPr>
          <w:p w:rsidR="007C0B34" w:rsidRDefault="007C0B34">
            <w:pPr>
              <w:kinsoku w:val="0"/>
              <w:overflowPunct w:val="0"/>
              <w:spacing w:line="273" w:lineRule="exact"/>
              <w:ind w:left="72"/>
              <w:textAlignment w:val="baseline"/>
              <w:rPr>
                <w:bCs/>
                <w:spacing w:val="-1"/>
              </w:rPr>
            </w:pPr>
            <w:r>
              <w:rPr>
                <w:bCs/>
                <w:spacing w:val="-1"/>
              </w:rPr>
              <w:t>бюджет</w:t>
            </w:r>
          </w:p>
          <w:p w:rsidR="007C0B34" w:rsidRDefault="007C0B34">
            <w:pPr>
              <w:widowControl w:val="0"/>
              <w:kinsoku w:val="0"/>
              <w:overflowPunct w:val="0"/>
              <w:autoSpaceDN w:val="0"/>
              <w:spacing w:before="2" w:line="268" w:lineRule="exact"/>
              <w:ind w:left="72"/>
              <w:textAlignment w:val="baseline"/>
              <w:rPr>
                <w:b/>
                <w:bCs/>
              </w:rPr>
            </w:pPr>
            <w:r>
              <w:rPr>
                <w:bCs/>
              </w:rPr>
              <w:t>Республики Крым</w:t>
            </w:r>
          </w:p>
        </w:tc>
        <w:tc>
          <w:tcPr>
            <w:tcW w:w="1701"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pPr>
            <w: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pPr>
            <w:r>
              <w:t>0</w:t>
            </w:r>
          </w:p>
        </w:tc>
        <w:tc>
          <w:tcPr>
            <w:tcW w:w="1559"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pPr>
            <w:r>
              <w:t>0</w:t>
            </w:r>
          </w:p>
        </w:tc>
        <w:tc>
          <w:tcPr>
            <w:tcW w:w="1560"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pPr>
            <w:r>
              <w:t>0</w:t>
            </w:r>
          </w:p>
        </w:tc>
      </w:tr>
      <w:tr w:rsidR="007C0B34" w:rsidTr="007C0B34">
        <w:trPr>
          <w:cantSplit/>
          <w:trHeight w:hRule="exact" w:val="847"/>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pPr>
              <w:rPr>
                <w:b/>
                <w:bC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pPr>
              <w:rPr>
                <w:b/>
                <w:bCs/>
              </w:rPr>
            </w:pPr>
          </w:p>
        </w:tc>
        <w:tc>
          <w:tcPr>
            <w:tcW w:w="2268"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line="273" w:lineRule="exact"/>
              <w:ind w:left="72"/>
              <w:textAlignment w:val="baseline"/>
              <w:rPr>
                <w:bCs/>
                <w:spacing w:val="-1"/>
              </w:rPr>
            </w:pPr>
            <w:r>
              <w:rPr>
                <w:bCs/>
                <w:spacing w:val="-1"/>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283" w:line="269" w:lineRule="exact"/>
              <w:jc w:val="center"/>
              <w:textAlignment w:val="baseline"/>
              <w:rPr>
                <w:bCs/>
                <w:spacing w:val="-2"/>
              </w:rPr>
            </w:pPr>
            <w:r>
              <w:rPr>
                <w:bCs/>
                <w:spacing w:val="-2"/>
              </w:rPr>
              <w:t>327166,5</w:t>
            </w:r>
          </w:p>
        </w:tc>
        <w:tc>
          <w:tcPr>
            <w:tcW w:w="1701" w:type="dxa"/>
            <w:gridSpan w:val="2"/>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283" w:line="269" w:lineRule="exact"/>
              <w:jc w:val="center"/>
              <w:textAlignment w:val="baseline"/>
              <w:rPr>
                <w:bCs/>
                <w:spacing w:val="-2"/>
              </w:rPr>
            </w:pPr>
            <w:r>
              <w:rPr>
                <w:bCs/>
                <w:spacing w:val="-2"/>
              </w:rPr>
              <w:t>109055,5</w:t>
            </w:r>
          </w:p>
        </w:tc>
        <w:tc>
          <w:tcPr>
            <w:tcW w:w="1559"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pPr>
            <w:r>
              <w:rPr>
                <w:bCs/>
                <w:spacing w:val="-2"/>
              </w:rPr>
              <w:t>109055,5</w:t>
            </w:r>
          </w:p>
        </w:tc>
        <w:tc>
          <w:tcPr>
            <w:tcW w:w="1560"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pPr>
            <w:r>
              <w:rPr>
                <w:bCs/>
                <w:spacing w:val="-2"/>
              </w:rPr>
              <w:t>109055,5</w:t>
            </w:r>
          </w:p>
        </w:tc>
      </w:tr>
      <w:tr w:rsidR="007C0B34" w:rsidTr="007C0B34">
        <w:trPr>
          <w:cantSplit/>
          <w:trHeight w:hRule="exact" w:val="562"/>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pPr>
              <w:rPr>
                <w:b/>
                <w:bC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pPr>
              <w:rPr>
                <w:b/>
                <w:bCs/>
              </w:rPr>
            </w:pPr>
          </w:p>
        </w:tc>
        <w:tc>
          <w:tcPr>
            <w:tcW w:w="2268"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line="270" w:lineRule="exact"/>
              <w:ind w:left="108"/>
              <w:textAlignment w:val="baseline"/>
              <w:rPr>
                <w:bCs/>
              </w:rPr>
            </w:pPr>
            <w:r>
              <w:rPr>
                <w:bCs/>
              </w:rPr>
              <w:t>внебюджетные средства</w:t>
            </w:r>
          </w:p>
        </w:tc>
        <w:tc>
          <w:tcPr>
            <w:tcW w:w="1701"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268" w:line="269" w:lineRule="exact"/>
              <w:jc w:val="center"/>
              <w:textAlignment w:val="baseline"/>
              <w:rPr>
                <w:bCs/>
                <w:spacing w:val="-2"/>
              </w:rPr>
            </w:pPr>
            <w:r>
              <w:rPr>
                <w:bCs/>
                <w:spacing w:val="-2"/>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268" w:line="269" w:lineRule="exact"/>
              <w:jc w:val="center"/>
              <w:textAlignment w:val="baseline"/>
              <w:rPr>
                <w:bCs/>
                <w:spacing w:val="-2"/>
              </w:rPr>
            </w:pPr>
            <w:r>
              <w:rPr>
                <w:bCs/>
                <w:spacing w:val="-2"/>
              </w:rPr>
              <w:t>0</w:t>
            </w:r>
          </w:p>
        </w:tc>
        <w:tc>
          <w:tcPr>
            <w:tcW w:w="1559"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268" w:line="269" w:lineRule="exact"/>
              <w:jc w:val="center"/>
              <w:textAlignment w:val="baseline"/>
              <w:rPr>
                <w:bCs/>
                <w:spacing w:val="-2"/>
              </w:rPr>
            </w:pPr>
            <w:r>
              <w:rPr>
                <w:bCs/>
                <w:spacing w:val="-2"/>
              </w:rPr>
              <w:t>0</w:t>
            </w:r>
          </w:p>
        </w:tc>
        <w:tc>
          <w:tcPr>
            <w:tcW w:w="1560"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268" w:line="269" w:lineRule="exact"/>
              <w:jc w:val="center"/>
              <w:textAlignment w:val="baseline"/>
              <w:rPr>
                <w:bCs/>
                <w:spacing w:val="-2"/>
              </w:rPr>
            </w:pPr>
            <w:r>
              <w:rPr>
                <w:bCs/>
                <w:spacing w:val="-2"/>
              </w:rPr>
              <w:t>0</w:t>
            </w:r>
          </w:p>
        </w:tc>
      </w:tr>
      <w:tr w:rsidR="007C0B34" w:rsidTr="007C0B34">
        <w:trPr>
          <w:cantSplit/>
          <w:trHeight w:hRule="exact" w:val="440"/>
        </w:trPr>
        <w:tc>
          <w:tcPr>
            <w:tcW w:w="2126" w:type="dxa"/>
            <w:vMerge w:val="restart"/>
            <w:tcBorders>
              <w:top w:val="nil"/>
              <w:left w:val="single" w:sz="4" w:space="0" w:color="auto"/>
              <w:bottom w:val="single" w:sz="4" w:space="0" w:color="auto"/>
              <w:right w:val="single" w:sz="4" w:space="0" w:color="auto"/>
            </w:tcBorders>
            <w:hideMark/>
          </w:tcPr>
          <w:p w:rsidR="007C0B34" w:rsidRDefault="007C0B34">
            <w:pPr>
              <w:widowControl w:val="0"/>
              <w:kinsoku w:val="0"/>
              <w:overflowPunct w:val="0"/>
              <w:autoSpaceDN w:val="0"/>
              <w:textAlignment w:val="baseline"/>
              <w:rPr>
                <w:b/>
                <w:bCs/>
                <w:spacing w:val="-2"/>
              </w:rPr>
            </w:pPr>
            <w:r>
              <w:rPr>
                <w:b/>
                <w:bCs/>
                <w:spacing w:val="-2"/>
              </w:rPr>
              <w:t>Мероприятие 2.</w:t>
            </w:r>
          </w:p>
        </w:tc>
        <w:tc>
          <w:tcPr>
            <w:tcW w:w="3119" w:type="dxa"/>
            <w:vMerge w:val="restart"/>
            <w:tcBorders>
              <w:top w:val="nil"/>
              <w:left w:val="single" w:sz="4" w:space="0" w:color="auto"/>
              <w:bottom w:val="single" w:sz="4" w:space="0" w:color="auto"/>
              <w:right w:val="single" w:sz="4" w:space="0" w:color="auto"/>
            </w:tcBorders>
          </w:tcPr>
          <w:p w:rsidR="007C0B34" w:rsidRDefault="007C0B34">
            <w:pPr>
              <w:pStyle w:val="33"/>
              <w:jc w:val="center"/>
              <w:rPr>
                <w:rFonts w:eastAsia="Calibri"/>
                <w:b/>
                <w:bCs/>
                <w:iCs/>
                <w:sz w:val="28"/>
                <w:szCs w:val="28"/>
              </w:rPr>
            </w:pPr>
            <w:r>
              <w:rPr>
                <w:sz w:val="24"/>
              </w:rPr>
              <w:t>Формирование позитивного имиджа работника образования,  обеспечение своевременной и достойной оплаты труда. Премирование работников образования за высокие результаты в работе</w:t>
            </w:r>
          </w:p>
          <w:p w:rsidR="007C0B34" w:rsidRDefault="007C0B34">
            <w:pPr>
              <w:widowControl w:val="0"/>
              <w:kinsoku w:val="0"/>
              <w:overflowPunct w:val="0"/>
              <w:autoSpaceDN w:val="0"/>
              <w:textAlignment w:val="baseline"/>
              <w:rPr>
                <w:b/>
                <w:bCs/>
                <w:spacing w:val="-2"/>
              </w:rPr>
            </w:pPr>
          </w:p>
        </w:tc>
        <w:tc>
          <w:tcPr>
            <w:tcW w:w="2268"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124" w:line="276" w:lineRule="exact"/>
              <w:ind w:firstLine="141"/>
              <w:textAlignment w:val="baseline"/>
              <w:rPr>
                <w:b/>
                <w:spacing w:val="-2"/>
              </w:rPr>
            </w:pPr>
            <w:r>
              <w:rPr>
                <w:b/>
                <w:spacing w:val="-2"/>
              </w:rPr>
              <w:t>всего</w:t>
            </w:r>
          </w:p>
        </w:tc>
        <w:tc>
          <w:tcPr>
            <w:tcW w:w="1701"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268" w:line="269" w:lineRule="exact"/>
              <w:jc w:val="center"/>
              <w:textAlignment w:val="baseline"/>
              <w:rPr>
                <w:b/>
                <w:bCs/>
                <w:spacing w:val="-2"/>
              </w:rPr>
            </w:pPr>
            <w:r>
              <w:rPr>
                <w:b/>
                <w:bCs/>
                <w:spacing w:val="-2"/>
              </w:rPr>
              <w:t>426579,96</w:t>
            </w:r>
          </w:p>
        </w:tc>
        <w:tc>
          <w:tcPr>
            <w:tcW w:w="1701" w:type="dxa"/>
            <w:gridSpan w:val="2"/>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268" w:line="269" w:lineRule="exact"/>
              <w:jc w:val="center"/>
              <w:textAlignment w:val="baseline"/>
              <w:rPr>
                <w:b/>
                <w:bCs/>
                <w:spacing w:val="-2"/>
              </w:rPr>
            </w:pPr>
            <w:r>
              <w:rPr>
                <w:b/>
                <w:bCs/>
                <w:spacing w:val="-2"/>
              </w:rPr>
              <w:t>128766,8</w:t>
            </w:r>
          </w:p>
        </w:tc>
        <w:tc>
          <w:tcPr>
            <w:tcW w:w="1559"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268" w:line="269" w:lineRule="exact"/>
              <w:jc w:val="center"/>
              <w:textAlignment w:val="baseline"/>
              <w:rPr>
                <w:b/>
                <w:bCs/>
                <w:spacing w:val="-2"/>
              </w:rPr>
            </w:pPr>
            <w:r>
              <w:rPr>
                <w:b/>
                <w:bCs/>
                <w:spacing w:val="-2"/>
              </w:rPr>
              <w:t>148906,58</w:t>
            </w:r>
          </w:p>
        </w:tc>
        <w:tc>
          <w:tcPr>
            <w:tcW w:w="1560"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268" w:line="269" w:lineRule="exact"/>
              <w:jc w:val="center"/>
              <w:textAlignment w:val="baseline"/>
              <w:rPr>
                <w:b/>
                <w:bCs/>
                <w:spacing w:val="-2"/>
              </w:rPr>
            </w:pPr>
            <w:r>
              <w:rPr>
                <w:b/>
                <w:bCs/>
                <w:spacing w:val="-2"/>
              </w:rPr>
              <w:t>148906,58</w:t>
            </w:r>
          </w:p>
        </w:tc>
      </w:tr>
      <w:tr w:rsidR="007C0B34" w:rsidTr="007C0B34">
        <w:trPr>
          <w:cantSplit/>
          <w:trHeight w:hRule="exact" w:val="562"/>
        </w:trPr>
        <w:tc>
          <w:tcPr>
            <w:tcW w:w="2126" w:type="dxa"/>
            <w:vMerge/>
            <w:tcBorders>
              <w:top w:val="nil"/>
              <w:left w:val="single" w:sz="4" w:space="0" w:color="auto"/>
              <w:bottom w:val="single" w:sz="4" w:space="0" w:color="auto"/>
              <w:right w:val="single" w:sz="4" w:space="0" w:color="auto"/>
            </w:tcBorders>
            <w:vAlign w:val="center"/>
            <w:hideMark/>
          </w:tcPr>
          <w:p w:rsidR="007C0B34" w:rsidRDefault="007C0B34">
            <w:pPr>
              <w:rPr>
                <w:b/>
                <w:bCs/>
                <w:spacing w:val="-2"/>
              </w:rPr>
            </w:pPr>
          </w:p>
        </w:tc>
        <w:tc>
          <w:tcPr>
            <w:tcW w:w="3119" w:type="dxa"/>
            <w:vMerge/>
            <w:tcBorders>
              <w:top w:val="nil"/>
              <w:left w:val="single" w:sz="4" w:space="0" w:color="auto"/>
              <w:bottom w:val="single" w:sz="4" w:space="0" w:color="auto"/>
              <w:right w:val="single" w:sz="4" w:space="0" w:color="auto"/>
            </w:tcBorders>
            <w:vAlign w:val="center"/>
            <w:hideMark/>
          </w:tcPr>
          <w:p w:rsidR="007C0B34" w:rsidRDefault="007C0B34">
            <w:pPr>
              <w:rPr>
                <w:b/>
                <w:bCs/>
                <w:spacing w:val="-2"/>
              </w:rPr>
            </w:pPr>
          </w:p>
        </w:tc>
        <w:tc>
          <w:tcPr>
            <w:tcW w:w="2268"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line="273" w:lineRule="exact"/>
              <w:ind w:left="108" w:right="142"/>
              <w:textAlignment w:val="baseline"/>
              <w:rPr>
                <w:b/>
              </w:rPr>
            </w:pPr>
            <w:r>
              <w:rPr>
                <w:b/>
              </w:rPr>
              <w:t>федеральный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268" w:line="269" w:lineRule="exact"/>
              <w:jc w:val="center"/>
              <w:textAlignment w:val="baseline"/>
              <w:rPr>
                <w:bCs/>
                <w:spacing w:val="-2"/>
              </w:rPr>
            </w:pPr>
            <w:r>
              <w:rPr>
                <w:bCs/>
                <w:spacing w:val="-2"/>
              </w:rPr>
              <w:t>426579,96</w:t>
            </w:r>
          </w:p>
        </w:tc>
        <w:tc>
          <w:tcPr>
            <w:tcW w:w="1701" w:type="dxa"/>
            <w:gridSpan w:val="2"/>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268" w:line="269" w:lineRule="exact"/>
              <w:jc w:val="center"/>
              <w:textAlignment w:val="baseline"/>
              <w:rPr>
                <w:bCs/>
                <w:spacing w:val="-2"/>
              </w:rPr>
            </w:pPr>
            <w:r>
              <w:rPr>
                <w:bCs/>
                <w:spacing w:val="-2"/>
              </w:rPr>
              <w:t>128766,8</w:t>
            </w:r>
          </w:p>
        </w:tc>
        <w:tc>
          <w:tcPr>
            <w:tcW w:w="1559"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268" w:line="269" w:lineRule="exact"/>
              <w:jc w:val="center"/>
              <w:textAlignment w:val="baseline"/>
              <w:rPr>
                <w:bCs/>
                <w:spacing w:val="-2"/>
              </w:rPr>
            </w:pPr>
            <w:r>
              <w:rPr>
                <w:bCs/>
                <w:spacing w:val="-2"/>
              </w:rPr>
              <w:t>148906,58</w:t>
            </w:r>
          </w:p>
        </w:tc>
        <w:tc>
          <w:tcPr>
            <w:tcW w:w="1560"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268" w:line="269" w:lineRule="exact"/>
              <w:jc w:val="center"/>
              <w:textAlignment w:val="baseline"/>
              <w:rPr>
                <w:bCs/>
                <w:spacing w:val="-2"/>
              </w:rPr>
            </w:pPr>
            <w:r>
              <w:rPr>
                <w:bCs/>
                <w:spacing w:val="-2"/>
              </w:rPr>
              <w:t>148906,58</w:t>
            </w:r>
          </w:p>
        </w:tc>
      </w:tr>
      <w:tr w:rsidR="007C0B34" w:rsidTr="007C0B34">
        <w:trPr>
          <w:cantSplit/>
          <w:trHeight w:hRule="exact" w:val="562"/>
        </w:trPr>
        <w:tc>
          <w:tcPr>
            <w:tcW w:w="2126" w:type="dxa"/>
            <w:vMerge/>
            <w:tcBorders>
              <w:top w:val="nil"/>
              <w:left w:val="single" w:sz="4" w:space="0" w:color="auto"/>
              <w:bottom w:val="single" w:sz="4" w:space="0" w:color="auto"/>
              <w:right w:val="single" w:sz="4" w:space="0" w:color="auto"/>
            </w:tcBorders>
            <w:vAlign w:val="center"/>
            <w:hideMark/>
          </w:tcPr>
          <w:p w:rsidR="007C0B34" w:rsidRDefault="007C0B34">
            <w:pPr>
              <w:rPr>
                <w:b/>
                <w:bCs/>
                <w:spacing w:val="-2"/>
              </w:rPr>
            </w:pPr>
          </w:p>
        </w:tc>
        <w:tc>
          <w:tcPr>
            <w:tcW w:w="3119" w:type="dxa"/>
            <w:vMerge/>
            <w:tcBorders>
              <w:top w:val="nil"/>
              <w:left w:val="single" w:sz="4" w:space="0" w:color="auto"/>
              <w:bottom w:val="single" w:sz="4" w:space="0" w:color="auto"/>
              <w:right w:val="single" w:sz="4" w:space="0" w:color="auto"/>
            </w:tcBorders>
            <w:vAlign w:val="center"/>
            <w:hideMark/>
          </w:tcPr>
          <w:p w:rsidR="007C0B34" w:rsidRDefault="007C0B34">
            <w:pPr>
              <w:rPr>
                <w:b/>
                <w:bCs/>
                <w:spacing w:val="-2"/>
              </w:rPr>
            </w:pPr>
          </w:p>
        </w:tc>
        <w:tc>
          <w:tcPr>
            <w:tcW w:w="2268"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line="273" w:lineRule="exact"/>
              <w:ind w:left="108"/>
              <w:textAlignment w:val="baseline"/>
            </w:pPr>
            <w:r>
              <w:t>бюджет Республики Крым</w:t>
            </w:r>
          </w:p>
        </w:tc>
        <w:tc>
          <w:tcPr>
            <w:tcW w:w="1701"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268" w:line="269" w:lineRule="exact"/>
              <w:jc w:val="center"/>
              <w:textAlignment w:val="baseline"/>
              <w:rPr>
                <w:bCs/>
                <w:spacing w:val="-2"/>
              </w:rPr>
            </w:pPr>
            <w:r>
              <w:rPr>
                <w:bCs/>
                <w:spacing w:val="-2"/>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268" w:line="269" w:lineRule="exact"/>
              <w:jc w:val="center"/>
              <w:textAlignment w:val="baseline"/>
              <w:rPr>
                <w:bCs/>
                <w:spacing w:val="-2"/>
              </w:rPr>
            </w:pPr>
            <w:r>
              <w:rPr>
                <w:bCs/>
                <w:spacing w:val="-2"/>
              </w:rPr>
              <w:t>0</w:t>
            </w:r>
          </w:p>
        </w:tc>
        <w:tc>
          <w:tcPr>
            <w:tcW w:w="1559"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268" w:line="269" w:lineRule="exact"/>
              <w:jc w:val="center"/>
              <w:textAlignment w:val="baseline"/>
              <w:rPr>
                <w:bCs/>
                <w:spacing w:val="-2"/>
              </w:rPr>
            </w:pPr>
            <w:r>
              <w:rPr>
                <w:bCs/>
                <w:spacing w:val="-2"/>
              </w:rPr>
              <w:t>0</w:t>
            </w:r>
          </w:p>
        </w:tc>
        <w:tc>
          <w:tcPr>
            <w:tcW w:w="1560"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268" w:line="269" w:lineRule="exact"/>
              <w:jc w:val="center"/>
              <w:textAlignment w:val="baseline"/>
              <w:rPr>
                <w:bCs/>
                <w:spacing w:val="-2"/>
              </w:rPr>
            </w:pPr>
            <w:r>
              <w:rPr>
                <w:bCs/>
                <w:spacing w:val="-2"/>
              </w:rPr>
              <w:t>0</w:t>
            </w:r>
          </w:p>
        </w:tc>
      </w:tr>
      <w:tr w:rsidR="007C0B34" w:rsidTr="007C0B34">
        <w:trPr>
          <w:cantSplit/>
          <w:trHeight w:hRule="exact" w:val="562"/>
        </w:trPr>
        <w:tc>
          <w:tcPr>
            <w:tcW w:w="2126" w:type="dxa"/>
            <w:vMerge/>
            <w:tcBorders>
              <w:top w:val="nil"/>
              <w:left w:val="single" w:sz="4" w:space="0" w:color="auto"/>
              <w:bottom w:val="single" w:sz="4" w:space="0" w:color="auto"/>
              <w:right w:val="single" w:sz="4" w:space="0" w:color="auto"/>
            </w:tcBorders>
            <w:vAlign w:val="center"/>
            <w:hideMark/>
          </w:tcPr>
          <w:p w:rsidR="007C0B34" w:rsidRDefault="007C0B34">
            <w:pPr>
              <w:rPr>
                <w:b/>
                <w:bCs/>
                <w:spacing w:val="-2"/>
              </w:rPr>
            </w:pPr>
          </w:p>
        </w:tc>
        <w:tc>
          <w:tcPr>
            <w:tcW w:w="3119" w:type="dxa"/>
            <w:vMerge/>
            <w:tcBorders>
              <w:top w:val="nil"/>
              <w:left w:val="single" w:sz="4" w:space="0" w:color="auto"/>
              <w:bottom w:val="single" w:sz="4" w:space="0" w:color="auto"/>
              <w:right w:val="single" w:sz="4" w:space="0" w:color="auto"/>
            </w:tcBorders>
            <w:vAlign w:val="center"/>
            <w:hideMark/>
          </w:tcPr>
          <w:p w:rsidR="007C0B34" w:rsidRDefault="007C0B34">
            <w:pPr>
              <w:rPr>
                <w:b/>
                <w:bCs/>
                <w:spacing w:val="-2"/>
              </w:rPr>
            </w:pPr>
          </w:p>
        </w:tc>
        <w:tc>
          <w:tcPr>
            <w:tcW w:w="2268"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line="273" w:lineRule="exact"/>
              <w:ind w:left="108"/>
              <w:textAlignment w:val="baseline"/>
            </w:pPr>
            <w:r>
              <w:rPr>
                <w:b/>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268" w:line="269" w:lineRule="exact"/>
              <w:jc w:val="center"/>
              <w:textAlignment w:val="baseline"/>
              <w:rPr>
                <w:b/>
                <w:bCs/>
                <w:spacing w:val="-2"/>
              </w:rPr>
            </w:pPr>
            <w:r>
              <w:rPr>
                <w:b/>
                <w:bCs/>
                <w:spacing w:val="-2"/>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rPr>
                <w:b/>
              </w:rPr>
            </w:pPr>
            <w:r>
              <w:rPr>
                <w:b/>
              </w:rPr>
              <w:t>0</w:t>
            </w:r>
          </w:p>
        </w:tc>
        <w:tc>
          <w:tcPr>
            <w:tcW w:w="1559"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rPr>
                <w:b/>
              </w:rPr>
            </w:pPr>
            <w:r>
              <w:rPr>
                <w:b/>
              </w:rPr>
              <w:t>0</w:t>
            </w:r>
          </w:p>
        </w:tc>
        <w:tc>
          <w:tcPr>
            <w:tcW w:w="1560"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rPr>
                <w:b/>
              </w:rPr>
            </w:pPr>
            <w:r>
              <w:rPr>
                <w:b/>
              </w:rPr>
              <w:t>0</w:t>
            </w:r>
          </w:p>
        </w:tc>
      </w:tr>
      <w:tr w:rsidR="007C0B34" w:rsidTr="007C0B34">
        <w:trPr>
          <w:cantSplit/>
          <w:trHeight w:hRule="exact" w:val="562"/>
        </w:trPr>
        <w:tc>
          <w:tcPr>
            <w:tcW w:w="2126" w:type="dxa"/>
            <w:vMerge/>
            <w:tcBorders>
              <w:top w:val="nil"/>
              <w:left w:val="single" w:sz="4" w:space="0" w:color="auto"/>
              <w:bottom w:val="single" w:sz="4" w:space="0" w:color="auto"/>
              <w:right w:val="single" w:sz="4" w:space="0" w:color="auto"/>
            </w:tcBorders>
            <w:vAlign w:val="center"/>
            <w:hideMark/>
          </w:tcPr>
          <w:p w:rsidR="007C0B34" w:rsidRDefault="007C0B34">
            <w:pPr>
              <w:rPr>
                <w:b/>
                <w:bCs/>
                <w:spacing w:val="-2"/>
              </w:rPr>
            </w:pPr>
          </w:p>
        </w:tc>
        <w:tc>
          <w:tcPr>
            <w:tcW w:w="3119" w:type="dxa"/>
            <w:vMerge/>
            <w:tcBorders>
              <w:top w:val="nil"/>
              <w:left w:val="single" w:sz="4" w:space="0" w:color="auto"/>
              <w:bottom w:val="single" w:sz="4" w:space="0" w:color="auto"/>
              <w:right w:val="single" w:sz="4" w:space="0" w:color="auto"/>
            </w:tcBorders>
            <w:vAlign w:val="center"/>
            <w:hideMark/>
          </w:tcPr>
          <w:p w:rsidR="007C0B34" w:rsidRDefault="007C0B34">
            <w:pPr>
              <w:rPr>
                <w:b/>
                <w:bCs/>
                <w:spacing w:val="-2"/>
              </w:rPr>
            </w:pPr>
          </w:p>
        </w:tc>
        <w:tc>
          <w:tcPr>
            <w:tcW w:w="2268"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line="273" w:lineRule="exact"/>
              <w:ind w:left="108"/>
              <w:textAlignment w:val="baseline"/>
              <w:rPr>
                <w:b/>
              </w:rPr>
            </w:pPr>
            <w:r>
              <w:rPr>
                <w:bCs/>
              </w:rPr>
              <w:t>внебюджетные средства</w:t>
            </w:r>
          </w:p>
        </w:tc>
        <w:tc>
          <w:tcPr>
            <w:tcW w:w="1701"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268" w:line="269" w:lineRule="exact"/>
              <w:jc w:val="center"/>
              <w:textAlignment w:val="baseline"/>
              <w:rPr>
                <w:bCs/>
                <w:spacing w:val="-2"/>
              </w:rPr>
            </w:pPr>
            <w:r>
              <w:rPr>
                <w:bCs/>
                <w:spacing w:val="-2"/>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268" w:line="269" w:lineRule="exact"/>
              <w:jc w:val="center"/>
              <w:textAlignment w:val="baseline"/>
              <w:rPr>
                <w:bCs/>
                <w:spacing w:val="-2"/>
              </w:rPr>
            </w:pPr>
            <w:r>
              <w:rPr>
                <w:bCs/>
                <w:spacing w:val="-2"/>
              </w:rPr>
              <w:t>0</w:t>
            </w:r>
          </w:p>
        </w:tc>
        <w:tc>
          <w:tcPr>
            <w:tcW w:w="1559"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268" w:line="269" w:lineRule="exact"/>
              <w:jc w:val="center"/>
              <w:textAlignment w:val="baseline"/>
              <w:rPr>
                <w:bCs/>
                <w:spacing w:val="-2"/>
              </w:rPr>
            </w:pPr>
            <w:r>
              <w:rPr>
                <w:bCs/>
                <w:spacing w:val="-2"/>
              </w:rPr>
              <w:t>0</w:t>
            </w:r>
          </w:p>
        </w:tc>
        <w:tc>
          <w:tcPr>
            <w:tcW w:w="1560"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268" w:line="269" w:lineRule="exact"/>
              <w:jc w:val="center"/>
              <w:textAlignment w:val="baseline"/>
              <w:rPr>
                <w:bCs/>
                <w:spacing w:val="-2"/>
              </w:rPr>
            </w:pPr>
            <w:r>
              <w:rPr>
                <w:bCs/>
                <w:spacing w:val="-2"/>
              </w:rPr>
              <w:t>0</w:t>
            </w:r>
          </w:p>
        </w:tc>
      </w:tr>
      <w:tr w:rsidR="007C0B34" w:rsidTr="007C0B34">
        <w:trPr>
          <w:cantSplit/>
          <w:trHeight w:hRule="exact" w:val="290"/>
        </w:trPr>
        <w:tc>
          <w:tcPr>
            <w:tcW w:w="2126" w:type="dxa"/>
            <w:vMerge w:val="restart"/>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textAlignment w:val="baseline"/>
              <w:rPr>
                <w:b/>
                <w:bCs/>
                <w:spacing w:val="-2"/>
              </w:rPr>
            </w:pPr>
            <w:r>
              <w:rPr>
                <w:b/>
                <w:bCs/>
                <w:spacing w:val="-2"/>
              </w:rPr>
              <w:t>Мероприятие 3</w:t>
            </w:r>
          </w:p>
        </w:tc>
        <w:tc>
          <w:tcPr>
            <w:tcW w:w="3119" w:type="dxa"/>
            <w:vMerge w:val="restart"/>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line="273" w:lineRule="exact"/>
              <w:ind w:left="108"/>
              <w:textAlignment w:val="baseline"/>
            </w:pPr>
            <w:r>
              <w:t>Развитие материально- технической  и учебно- методической базы, укрепление предметно- развивающей среды  дошкольных образовательных учреждений согласно требованиям ФГОС</w:t>
            </w:r>
          </w:p>
        </w:tc>
        <w:tc>
          <w:tcPr>
            <w:tcW w:w="2268"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124" w:line="276" w:lineRule="exact"/>
              <w:ind w:firstLine="141"/>
              <w:textAlignment w:val="baseline"/>
              <w:rPr>
                <w:b/>
                <w:spacing w:val="-2"/>
              </w:rPr>
            </w:pPr>
            <w:r>
              <w:rPr>
                <w:b/>
                <w:spacing w:val="-2"/>
              </w:rPr>
              <w:t>всего</w:t>
            </w:r>
          </w:p>
        </w:tc>
        <w:tc>
          <w:tcPr>
            <w:tcW w:w="1701" w:type="dxa"/>
            <w:tcBorders>
              <w:top w:val="single" w:sz="4" w:space="0" w:color="auto"/>
              <w:left w:val="single" w:sz="4" w:space="0" w:color="auto"/>
              <w:bottom w:val="single" w:sz="4" w:space="0" w:color="auto"/>
              <w:right w:val="single" w:sz="4" w:space="0" w:color="auto"/>
            </w:tcBorders>
          </w:tcPr>
          <w:p w:rsidR="007C0B34" w:rsidRDefault="007C0B34">
            <w:pPr>
              <w:kinsoku w:val="0"/>
              <w:overflowPunct w:val="0"/>
              <w:spacing w:after="268" w:line="269" w:lineRule="exact"/>
              <w:jc w:val="center"/>
              <w:textAlignment w:val="baseline"/>
              <w:rPr>
                <w:b/>
                <w:bCs/>
                <w:spacing w:val="-2"/>
              </w:rPr>
            </w:pPr>
            <w:r>
              <w:rPr>
                <w:b/>
                <w:bCs/>
                <w:spacing w:val="-2"/>
              </w:rPr>
              <w:t>24513,2</w:t>
            </w:r>
          </w:p>
          <w:p w:rsidR="007C0B34" w:rsidRDefault="007C0B34">
            <w:pPr>
              <w:widowControl w:val="0"/>
              <w:kinsoku w:val="0"/>
              <w:overflowPunct w:val="0"/>
              <w:autoSpaceDN w:val="0"/>
              <w:spacing w:after="268" w:line="269" w:lineRule="exact"/>
              <w:jc w:val="center"/>
              <w:textAlignment w:val="baseline"/>
              <w:rPr>
                <w:b/>
                <w:bCs/>
                <w:spacing w:val="-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268" w:line="269" w:lineRule="exact"/>
              <w:jc w:val="center"/>
              <w:textAlignment w:val="baseline"/>
              <w:rPr>
                <w:b/>
                <w:bCs/>
                <w:spacing w:val="-2"/>
              </w:rPr>
            </w:pPr>
            <w:r>
              <w:rPr>
                <w:b/>
                <w:bCs/>
                <w:spacing w:val="-2"/>
              </w:rPr>
              <w:t>4670,0</w:t>
            </w:r>
          </w:p>
        </w:tc>
        <w:tc>
          <w:tcPr>
            <w:tcW w:w="1559"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rPr>
                <w:b/>
              </w:rPr>
            </w:pPr>
            <w:r>
              <w:rPr>
                <w:b/>
                <w:bCs/>
                <w:spacing w:val="-2"/>
              </w:rPr>
              <w:t>9441,6</w:t>
            </w:r>
          </w:p>
        </w:tc>
        <w:tc>
          <w:tcPr>
            <w:tcW w:w="1560"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rPr>
                <w:b/>
              </w:rPr>
            </w:pPr>
            <w:r>
              <w:rPr>
                <w:b/>
                <w:bCs/>
                <w:spacing w:val="-2"/>
              </w:rPr>
              <w:t>9441,6</w:t>
            </w:r>
          </w:p>
        </w:tc>
      </w:tr>
      <w:tr w:rsidR="007C0B34" w:rsidTr="007C0B34">
        <w:trPr>
          <w:cantSplit/>
          <w:trHeight w:hRule="exact" w:val="562"/>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pPr>
              <w:rPr>
                <w:b/>
                <w:bCs/>
                <w:spacing w:val="-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tc>
        <w:tc>
          <w:tcPr>
            <w:tcW w:w="2268"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line="273" w:lineRule="exact"/>
              <w:ind w:left="108" w:right="142"/>
              <w:textAlignment w:val="baseline"/>
              <w:rPr>
                <w:b/>
              </w:rPr>
            </w:pPr>
            <w:r>
              <w:rPr>
                <w:b/>
              </w:rPr>
              <w:t>федеральный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268" w:line="269" w:lineRule="exact"/>
              <w:jc w:val="center"/>
              <w:textAlignment w:val="baseline"/>
              <w:rPr>
                <w:bCs/>
                <w:spacing w:val="-2"/>
              </w:rPr>
            </w:pPr>
            <w:r>
              <w:rPr>
                <w:bCs/>
                <w:spacing w:val="-2"/>
              </w:rPr>
              <w:t>24513,2</w:t>
            </w:r>
          </w:p>
        </w:tc>
        <w:tc>
          <w:tcPr>
            <w:tcW w:w="1701" w:type="dxa"/>
            <w:gridSpan w:val="2"/>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pPr>
            <w:r>
              <w:t>4670,0</w:t>
            </w:r>
          </w:p>
        </w:tc>
        <w:tc>
          <w:tcPr>
            <w:tcW w:w="1559"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pPr>
            <w:r>
              <w:rPr>
                <w:bCs/>
                <w:spacing w:val="-2"/>
              </w:rPr>
              <w:t>9441,6</w:t>
            </w:r>
          </w:p>
        </w:tc>
        <w:tc>
          <w:tcPr>
            <w:tcW w:w="1560"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pPr>
            <w:r>
              <w:rPr>
                <w:bCs/>
                <w:spacing w:val="-2"/>
              </w:rPr>
              <w:t>9441,6</w:t>
            </w:r>
          </w:p>
        </w:tc>
      </w:tr>
      <w:tr w:rsidR="007C0B34" w:rsidTr="007C0B34">
        <w:trPr>
          <w:cantSplit/>
          <w:trHeight w:hRule="exact" w:val="562"/>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pPr>
              <w:rPr>
                <w:b/>
                <w:bCs/>
                <w:spacing w:val="-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tc>
        <w:tc>
          <w:tcPr>
            <w:tcW w:w="2268"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line="273" w:lineRule="exact"/>
              <w:ind w:left="108"/>
              <w:textAlignment w:val="baseline"/>
            </w:pPr>
            <w:r>
              <w:t>бюджет Республики Крым</w:t>
            </w:r>
          </w:p>
        </w:tc>
        <w:tc>
          <w:tcPr>
            <w:tcW w:w="1701"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pPr>
            <w:r>
              <w:rPr>
                <w:bCs/>
                <w:spacing w:val="-2"/>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pPr>
            <w:r>
              <w:rPr>
                <w:bCs/>
                <w:spacing w:val="-2"/>
              </w:rPr>
              <w:t>0</w:t>
            </w:r>
          </w:p>
        </w:tc>
        <w:tc>
          <w:tcPr>
            <w:tcW w:w="1559"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pPr>
            <w:r>
              <w:rPr>
                <w:bCs/>
                <w:spacing w:val="-2"/>
              </w:rPr>
              <w:t>0</w:t>
            </w:r>
          </w:p>
        </w:tc>
        <w:tc>
          <w:tcPr>
            <w:tcW w:w="1560"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pPr>
            <w:r>
              <w:rPr>
                <w:bCs/>
                <w:spacing w:val="-2"/>
              </w:rPr>
              <w:t>0</w:t>
            </w:r>
          </w:p>
        </w:tc>
      </w:tr>
      <w:tr w:rsidR="007C0B34" w:rsidTr="007C0B34">
        <w:trPr>
          <w:cantSplit/>
          <w:trHeight w:hRule="exact" w:val="562"/>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pPr>
              <w:rPr>
                <w:b/>
                <w:bCs/>
                <w:spacing w:val="-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tc>
        <w:tc>
          <w:tcPr>
            <w:tcW w:w="2268"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line="273" w:lineRule="exact"/>
              <w:ind w:left="108"/>
              <w:textAlignment w:val="baseline"/>
            </w:pPr>
            <w:r>
              <w:rPr>
                <w:b/>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pPr>
            <w:r>
              <w:rPr>
                <w:bCs/>
                <w:spacing w:val="-2"/>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pPr>
            <w:r>
              <w:rPr>
                <w:bCs/>
                <w:spacing w:val="-2"/>
              </w:rPr>
              <w:t>0</w:t>
            </w:r>
          </w:p>
        </w:tc>
        <w:tc>
          <w:tcPr>
            <w:tcW w:w="1559"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pPr>
            <w:r>
              <w:rPr>
                <w:bCs/>
                <w:spacing w:val="-2"/>
              </w:rPr>
              <w:t>0</w:t>
            </w:r>
          </w:p>
        </w:tc>
        <w:tc>
          <w:tcPr>
            <w:tcW w:w="1560"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pPr>
            <w:r>
              <w:rPr>
                <w:bCs/>
                <w:spacing w:val="-2"/>
              </w:rPr>
              <w:t>0</w:t>
            </w:r>
          </w:p>
        </w:tc>
      </w:tr>
      <w:tr w:rsidR="007C0B34" w:rsidTr="007C0B34">
        <w:trPr>
          <w:cantSplit/>
          <w:trHeight w:hRule="exact" w:val="562"/>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pPr>
              <w:rPr>
                <w:b/>
                <w:bCs/>
                <w:spacing w:val="-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tc>
        <w:tc>
          <w:tcPr>
            <w:tcW w:w="2268"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line="273" w:lineRule="exact"/>
              <w:ind w:left="108"/>
              <w:textAlignment w:val="baseline"/>
              <w:rPr>
                <w:b/>
              </w:rPr>
            </w:pPr>
            <w:r>
              <w:rPr>
                <w:bCs/>
              </w:rPr>
              <w:t>внебюджетные средства</w:t>
            </w:r>
          </w:p>
        </w:tc>
        <w:tc>
          <w:tcPr>
            <w:tcW w:w="1701"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pPr>
            <w:r>
              <w:rPr>
                <w:bCs/>
                <w:spacing w:val="-2"/>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pPr>
            <w:r>
              <w:rPr>
                <w:bCs/>
                <w:spacing w:val="-2"/>
              </w:rPr>
              <w:t>0</w:t>
            </w:r>
          </w:p>
        </w:tc>
        <w:tc>
          <w:tcPr>
            <w:tcW w:w="1559"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pPr>
            <w:r>
              <w:rPr>
                <w:bCs/>
                <w:spacing w:val="-2"/>
              </w:rPr>
              <w:t>0</w:t>
            </w:r>
          </w:p>
        </w:tc>
        <w:tc>
          <w:tcPr>
            <w:tcW w:w="1560"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pPr>
            <w:r>
              <w:rPr>
                <w:bCs/>
                <w:spacing w:val="-2"/>
              </w:rPr>
              <w:t>0</w:t>
            </w:r>
          </w:p>
        </w:tc>
      </w:tr>
      <w:tr w:rsidR="007C0B34" w:rsidTr="007C0B34">
        <w:trPr>
          <w:cantSplit/>
          <w:trHeight w:hRule="exact" w:val="562"/>
        </w:trPr>
        <w:tc>
          <w:tcPr>
            <w:tcW w:w="2126" w:type="dxa"/>
            <w:vMerge w:val="restart"/>
            <w:tcBorders>
              <w:top w:val="single" w:sz="4" w:space="0" w:color="auto"/>
              <w:left w:val="single" w:sz="4" w:space="0" w:color="auto"/>
              <w:bottom w:val="single" w:sz="4" w:space="0" w:color="auto"/>
              <w:right w:val="single" w:sz="4" w:space="0" w:color="auto"/>
            </w:tcBorders>
          </w:tcPr>
          <w:p w:rsidR="007C0B34" w:rsidRDefault="007C0B34">
            <w:pPr>
              <w:kinsoku w:val="0"/>
              <w:overflowPunct w:val="0"/>
              <w:textAlignment w:val="baseline"/>
              <w:rPr>
                <w:b/>
                <w:bCs/>
                <w:spacing w:val="-2"/>
              </w:rPr>
            </w:pPr>
            <w:r>
              <w:rPr>
                <w:b/>
                <w:bCs/>
                <w:spacing w:val="-2"/>
              </w:rPr>
              <w:t>Мероприятие 4</w:t>
            </w:r>
          </w:p>
          <w:p w:rsidR="007C0B34" w:rsidRDefault="007C0B34">
            <w:pPr>
              <w:kinsoku w:val="0"/>
              <w:overflowPunct w:val="0"/>
              <w:textAlignment w:val="baseline"/>
              <w:rPr>
                <w:b/>
                <w:bCs/>
                <w:spacing w:val="-2"/>
              </w:rPr>
            </w:pPr>
          </w:p>
          <w:p w:rsidR="007C0B34" w:rsidRDefault="007C0B34">
            <w:pPr>
              <w:kinsoku w:val="0"/>
              <w:overflowPunct w:val="0"/>
              <w:textAlignment w:val="baseline"/>
              <w:rPr>
                <w:b/>
                <w:bCs/>
                <w:spacing w:val="-2"/>
              </w:rPr>
            </w:pPr>
          </w:p>
          <w:p w:rsidR="007C0B34" w:rsidRDefault="007C0B34">
            <w:pPr>
              <w:kinsoku w:val="0"/>
              <w:overflowPunct w:val="0"/>
              <w:textAlignment w:val="baseline"/>
              <w:rPr>
                <w:b/>
                <w:bCs/>
                <w:spacing w:val="-2"/>
              </w:rPr>
            </w:pPr>
          </w:p>
          <w:p w:rsidR="007C0B34" w:rsidRDefault="007C0B34">
            <w:pPr>
              <w:widowControl w:val="0"/>
              <w:kinsoku w:val="0"/>
              <w:overflowPunct w:val="0"/>
              <w:autoSpaceDN w:val="0"/>
              <w:textAlignment w:val="baseline"/>
              <w:rPr>
                <w:b/>
                <w:bCs/>
                <w:spacing w:val="-2"/>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line="273" w:lineRule="exact"/>
              <w:ind w:left="108"/>
              <w:textAlignment w:val="baseline"/>
            </w:pPr>
            <w:r>
              <w:t>Оказание мер социальной поддержки семьям с детьми</w:t>
            </w:r>
          </w:p>
        </w:tc>
        <w:tc>
          <w:tcPr>
            <w:tcW w:w="2268" w:type="dxa"/>
            <w:tcBorders>
              <w:top w:val="single" w:sz="4" w:space="0" w:color="auto"/>
              <w:left w:val="single" w:sz="4" w:space="0" w:color="auto"/>
              <w:bottom w:val="single" w:sz="4" w:space="0" w:color="auto"/>
              <w:right w:val="single" w:sz="4" w:space="0" w:color="auto"/>
            </w:tcBorders>
          </w:tcPr>
          <w:p w:rsidR="007C0B34" w:rsidRDefault="007C0B34">
            <w:pPr>
              <w:kinsoku w:val="0"/>
              <w:overflowPunct w:val="0"/>
              <w:spacing w:after="124" w:line="276" w:lineRule="exact"/>
              <w:ind w:firstLine="141"/>
              <w:textAlignment w:val="baseline"/>
              <w:rPr>
                <w:b/>
                <w:spacing w:val="-2"/>
              </w:rPr>
            </w:pPr>
            <w:r>
              <w:rPr>
                <w:b/>
                <w:spacing w:val="-2"/>
              </w:rPr>
              <w:t>Всего</w:t>
            </w:r>
          </w:p>
          <w:p w:rsidR="007C0B34" w:rsidRDefault="007C0B34">
            <w:pPr>
              <w:kinsoku w:val="0"/>
              <w:overflowPunct w:val="0"/>
              <w:spacing w:after="124" w:line="276" w:lineRule="exact"/>
              <w:ind w:firstLine="141"/>
              <w:textAlignment w:val="baseline"/>
              <w:rPr>
                <w:b/>
                <w:spacing w:val="-2"/>
              </w:rPr>
            </w:pPr>
          </w:p>
          <w:p w:rsidR="007C0B34" w:rsidRDefault="007C0B34">
            <w:pPr>
              <w:kinsoku w:val="0"/>
              <w:overflowPunct w:val="0"/>
              <w:spacing w:after="124" w:line="276" w:lineRule="exact"/>
              <w:ind w:firstLine="141"/>
              <w:textAlignment w:val="baseline"/>
              <w:rPr>
                <w:b/>
                <w:spacing w:val="-2"/>
              </w:rPr>
            </w:pPr>
          </w:p>
          <w:p w:rsidR="007C0B34" w:rsidRDefault="007C0B34">
            <w:pPr>
              <w:kinsoku w:val="0"/>
              <w:overflowPunct w:val="0"/>
              <w:spacing w:after="124" w:line="276" w:lineRule="exact"/>
              <w:ind w:firstLine="141"/>
              <w:textAlignment w:val="baseline"/>
              <w:rPr>
                <w:b/>
                <w:spacing w:val="-2"/>
              </w:rPr>
            </w:pPr>
          </w:p>
          <w:p w:rsidR="007C0B34" w:rsidRDefault="007C0B34">
            <w:pPr>
              <w:widowControl w:val="0"/>
              <w:kinsoku w:val="0"/>
              <w:overflowPunct w:val="0"/>
              <w:autoSpaceDN w:val="0"/>
              <w:spacing w:after="124" w:line="276" w:lineRule="exact"/>
              <w:ind w:firstLine="141"/>
              <w:textAlignment w:val="baseline"/>
              <w:rPr>
                <w:b/>
                <w:spacing w:val="-2"/>
              </w:rPr>
            </w:pPr>
          </w:p>
        </w:tc>
        <w:tc>
          <w:tcPr>
            <w:tcW w:w="1701"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268" w:line="269" w:lineRule="exact"/>
              <w:jc w:val="center"/>
              <w:textAlignment w:val="baseline"/>
              <w:rPr>
                <w:b/>
                <w:bCs/>
                <w:spacing w:val="-2"/>
              </w:rPr>
            </w:pPr>
            <w:r>
              <w:rPr>
                <w:b/>
                <w:bCs/>
                <w:spacing w:val="-2"/>
              </w:rPr>
              <w:t>72496,8</w:t>
            </w:r>
          </w:p>
        </w:tc>
        <w:tc>
          <w:tcPr>
            <w:tcW w:w="1701" w:type="dxa"/>
            <w:gridSpan w:val="2"/>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rPr>
                <w:b/>
              </w:rPr>
            </w:pPr>
            <w:r>
              <w:rPr>
                <w:b/>
                <w:bCs/>
                <w:spacing w:val="-2"/>
              </w:rPr>
              <w:t>24165,6</w:t>
            </w:r>
          </w:p>
        </w:tc>
        <w:tc>
          <w:tcPr>
            <w:tcW w:w="1559"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rPr>
                <w:b/>
              </w:rPr>
            </w:pPr>
            <w:r>
              <w:rPr>
                <w:b/>
                <w:bCs/>
                <w:spacing w:val="-2"/>
              </w:rPr>
              <w:t>24165,6</w:t>
            </w:r>
          </w:p>
        </w:tc>
        <w:tc>
          <w:tcPr>
            <w:tcW w:w="1560"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rPr>
                <w:b/>
              </w:rPr>
            </w:pPr>
            <w:r>
              <w:rPr>
                <w:b/>
                <w:bCs/>
                <w:spacing w:val="-2"/>
              </w:rPr>
              <w:t>24165,6</w:t>
            </w:r>
          </w:p>
        </w:tc>
      </w:tr>
      <w:tr w:rsidR="007C0B34" w:rsidTr="007C0B34">
        <w:trPr>
          <w:cantSplit/>
          <w:trHeight w:hRule="exact" w:val="562"/>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pPr>
              <w:rPr>
                <w:b/>
                <w:bCs/>
                <w:spacing w:val="-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tc>
        <w:tc>
          <w:tcPr>
            <w:tcW w:w="2268"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line="273" w:lineRule="exact"/>
              <w:ind w:left="108" w:right="142"/>
              <w:textAlignment w:val="baseline"/>
              <w:rPr>
                <w:b/>
              </w:rPr>
            </w:pPr>
            <w:r>
              <w:rPr>
                <w:b/>
              </w:rPr>
              <w:t>федеральный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after="268" w:line="269" w:lineRule="exact"/>
              <w:jc w:val="center"/>
              <w:textAlignment w:val="baseline"/>
              <w:rPr>
                <w:bCs/>
                <w:spacing w:val="-2"/>
              </w:rPr>
            </w:pPr>
            <w:r>
              <w:rPr>
                <w:bCs/>
                <w:spacing w:val="-2"/>
              </w:rPr>
              <w:t>72496,8</w:t>
            </w:r>
          </w:p>
        </w:tc>
        <w:tc>
          <w:tcPr>
            <w:tcW w:w="1701" w:type="dxa"/>
            <w:gridSpan w:val="2"/>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pPr>
            <w:r>
              <w:rPr>
                <w:bCs/>
                <w:spacing w:val="-2"/>
              </w:rPr>
              <w:t>24165,6</w:t>
            </w:r>
          </w:p>
        </w:tc>
        <w:tc>
          <w:tcPr>
            <w:tcW w:w="1559"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pPr>
            <w:r>
              <w:rPr>
                <w:bCs/>
                <w:spacing w:val="-2"/>
              </w:rPr>
              <w:t>24165,6</w:t>
            </w:r>
          </w:p>
        </w:tc>
        <w:tc>
          <w:tcPr>
            <w:tcW w:w="1560"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pPr>
            <w:r>
              <w:rPr>
                <w:bCs/>
                <w:spacing w:val="-2"/>
              </w:rPr>
              <w:t>24165,6</w:t>
            </w:r>
          </w:p>
        </w:tc>
      </w:tr>
      <w:tr w:rsidR="007C0B34" w:rsidTr="007C0B34">
        <w:trPr>
          <w:cantSplit/>
          <w:trHeight w:hRule="exact" w:val="562"/>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pPr>
              <w:rPr>
                <w:b/>
                <w:bCs/>
                <w:spacing w:val="-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tc>
        <w:tc>
          <w:tcPr>
            <w:tcW w:w="2268"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line="273" w:lineRule="exact"/>
              <w:ind w:left="108"/>
              <w:textAlignment w:val="baseline"/>
            </w:pPr>
            <w:r>
              <w:t>бюджет Республики Крым</w:t>
            </w:r>
          </w:p>
        </w:tc>
        <w:tc>
          <w:tcPr>
            <w:tcW w:w="1701"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pPr>
            <w:r>
              <w:rPr>
                <w:bCs/>
                <w:spacing w:val="-2"/>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pPr>
            <w:r>
              <w:rPr>
                <w:bCs/>
                <w:spacing w:val="-2"/>
              </w:rPr>
              <w:t>0</w:t>
            </w:r>
          </w:p>
        </w:tc>
        <w:tc>
          <w:tcPr>
            <w:tcW w:w="1559"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pPr>
            <w:r>
              <w:rPr>
                <w:bCs/>
                <w:spacing w:val="-2"/>
              </w:rPr>
              <w:t>0</w:t>
            </w:r>
          </w:p>
        </w:tc>
        <w:tc>
          <w:tcPr>
            <w:tcW w:w="1560"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pPr>
            <w:r>
              <w:rPr>
                <w:bCs/>
                <w:spacing w:val="-2"/>
              </w:rPr>
              <w:t>0</w:t>
            </w:r>
          </w:p>
        </w:tc>
      </w:tr>
      <w:tr w:rsidR="007C0B34" w:rsidTr="007C0B34">
        <w:trPr>
          <w:cantSplit/>
          <w:trHeight w:hRule="exact" w:val="562"/>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pPr>
              <w:rPr>
                <w:b/>
                <w:bCs/>
                <w:spacing w:val="-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tc>
        <w:tc>
          <w:tcPr>
            <w:tcW w:w="2268"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line="273" w:lineRule="exact"/>
              <w:ind w:left="108"/>
              <w:textAlignment w:val="baseline"/>
            </w:pPr>
            <w:r>
              <w:rPr>
                <w:b/>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pPr>
            <w:r>
              <w:rPr>
                <w:bCs/>
                <w:spacing w:val="-2"/>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pPr>
            <w:r>
              <w:rPr>
                <w:bCs/>
                <w:spacing w:val="-2"/>
              </w:rPr>
              <w:t>0</w:t>
            </w:r>
          </w:p>
        </w:tc>
        <w:tc>
          <w:tcPr>
            <w:tcW w:w="1559"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pPr>
            <w:r>
              <w:rPr>
                <w:bCs/>
                <w:spacing w:val="-2"/>
              </w:rPr>
              <w:t>0</w:t>
            </w:r>
          </w:p>
        </w:tc>
        <w:tc>
          <w:tcPr>
            <w:tcW w:w="1560"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pPr>
            <w:r>
              <w:rPr>
                <w:bCs/>
                <w:spacing w:val="-2"/>
              </w:rPr>
              <w:t>0</w:t>
            </w:r>
          </w:p>
        </w:tc>
      </w:tr>
      <w:tr w:rsidR="007C0B34" w:rsidTr="007C0B34">
        <w:trPr>
          <w:cantSplit/>
          <w:trHeight w:hRule="exact" w:val="562"/>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pPr>
              <w:rPr>
                <w:b/>
                <w:bCs/>
                <w:spacing w:val="-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7C0B34" w:rsidRDefault="007C0B34"/>
        </w:tc>
        <w:tc>
          <w:tcPr>
            <w:tcW w:w="2268"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kinsoku w:val="0"/>
              <w:overflowPunct w:val="0"/>
              <w:autoSpaceDN w:val="0"/>
              <w:spacing w:line="273" w:lineRule="exact"/>
              <w:ind w:left="108"/>
              <w:textAlignment w:val="baseline"/>
              <w:rPr>
                <w:b/>
              </w:rPr>
            </w:pPr>
            <w:r>
              <w:rPr>
                <w:bCs/>
              </w:rPr>
              <w:t>внебюджетные средства</w:t>
            </w:r>
          </w:p>
        </w:tc>
        <w:tc>
          <w:tcPr>
            <w:tcW w:w="1701"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pPr>
            <w:r>
              <w:rPr>
                <w:bCs/>
                <w:spacing w:val="-2"/>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pPr>
            <w:r>
              <w:rPr>
                <w:bCs/>
                <w:spacing w:val="-2"/>
              </w:rPr>
              <w:t>0</w:t>
            </w:r>
          </w:p>
        </w:tc>
        <w:tc>
          <w:tcPr>
            <w:tcW w:w="1559"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pPr>
            <w:r>
              <w:rPr>
                <w:bCs/>
                <w:spacing w:val="-2"/>
              </w:rPr>
              <w:t>0</w:t>
            </w:r>
          </w:p>
        </w:tc>
        <w:tc>
          <w:tcPr>
            <w:tcW w:w="1560" w:type="dxa"/>
            <w:tcBorders>
              <w:top w:val="single" w:sz="4" w:space="0" w:color="auto"/>
              <w:left w:val="single" w:sz="4" w:space="0" w:color="auto"/>
              <w:bottom w:val="single" w:sz="4" w:space="0" w:color="auto"/>
              <w:right w:val="single" w:sz="4" w:space="0" w:color="auto"/>
            </w:tcBorders>
            <w:hideMark/>
          </w:tcPr>
          <w:p w:rsidR="007C0B34" w:rsidRDefault="007C0B34">
            <w:pPr>
              <w:widowControl w:val="0"/>
              <w:autoSpaceDE w:val="0"/>
              <w:autoSpaceDN w:val="0"/>
              <w:adjustRightInd w:val="0"/>
              <w:jc w:val="center"/>
            </w:pPr>
            <w:r>
              <w:rPr>
                <w:bCs/>
                <w:spacing w:val="-2"/>
              </w:rPr>
              <w:t>0</w:t>
            </w:r>
          </w:p>
        </w:tc>
      </w:tr>
    </w:tbl>
    <w:p w:rsidR="007C0B34" w:rsidRDefault="007C0B34" w:rsidP="007C0B34">
      <w:pPr>
        <w:pStyle w:val="ConsPlusCell"/>
        <w:widowControl w:val="0"/>
        <w:tabs>
          <w:tab w:val="left" w:pos="305"/>
        </w:tabs>
        <w:ind w:right="142"/>
        <w:rPr>
          <w:rFonts w:eastAsia="Calibri"/>
          <w:color w:val="333399"/>
          <w:sz w:val="28"/>
          <w:szCs w:val="28"/>
        </w:rPr>
      </w:pPr>
      <w:r>
        <w:rPr>
          <w:color w:val="333399"/>
          <w:sz w:val="28"/>
          <w:szCs w:val="28"/>
        </w:rPr>
        <w:t xml:space="preserve"> </w:t>
      </w: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Default="007C0B34" w:rsidP="000411EC">
      <w:pPr>
        <w:autoSpaceDE w:val="0"/>
        <w:autoSpaceDN w:val="0"/>
        <w:adjustRightInd w:val="0"/>
        <w:jc w:val="center"/>
        <w:rPr>
          <w:sz w:val="28"/>
        </w:rPr>
      </w:pPr>
    </w:p>
    <w:p w:rsidR="007C0B34" w:rsidRPr="00E8510F" w:rsidRDefault="007C0B34" w:rsidP="007C0B34">
      <w:pPr>
        <w:kinsoku w:val="0"/>
        <w:overflowPunct w:val="0"/>
        <w:jc w:val="center"/>
        <w:textAlignment w:val="baseline"/>
        <w:rPr>
          <w:b/>
          <w:bCs/>
          <w:sz w:val="28"/>
          <w:szCs w:val="28"/>
        </w:rPr>
      </w:pPr>
      <w:r w:rsidRPr="00E8510F">
        <w:rPr>
          <w:b/>
          <w:bCs/>
          <w:sz w:val="28"/>
          <w:szCs w:val="28"/>
        </w:rPr>
        <w:t xml:space="preserve">ПОДПРОГРАММА  </w:t>
      </w:r>
      <w:r w:rsidRPr="00E8510F">
        <w:rPr>
          <w:b/>
          <w:bCs/>
          <w:sz w:val="28"/>
          <w:szCs w:val="28"/>
          <w:lang w:val="en-US"/>
        </w:rPr>
        <w:t>II</w:t>
      </w:r>
    </w:p>
    <w:p w:rsidR="007C0B34" w:rsidRPr="00E8510F" w:rsidRDefault="007C0B34" w:rsidP="007C0B34">
      <w:pPr>
        <w:kinsoku w:val="0"/>
        <w:overflowPunct w:val="0"/>
        <w:jc w:val="center"/>
        <w:textAlignment w:val="baseline"/>
        <w:rPr>
          <w:b/>
          <w:bCs/>
          <w:sz w:val="28"/>
          <w:szCs w:val="28"/>
        </w:rPr>
      </w:pPr>
    </w:p>
    <w:p w:rsidR="007C0B34" w:rsidRPr="00B82D72" w:rsidRDefault="007C0B34" w:rsidP="007C0B34">
      <w:pPr>
        <w:kinsoku w:val="0"/>
        <w:overflowPunct w:val="0"/>
        <w:jc w:val="center"/>
        <w:textAlignment w:val="baseline"/>
        <w:rPr>
          <w:b/>
          <w:bCs/>
        </w:rPr>
      </w:pPr>
      <w:r w:rsidRPr="00B82D72">
        <w:rPr>
          <w:b/>
          <w:bCs/>
        </w:rPr>
        <w:t xml:space="preserve">МУНИЦИПАЛЬНОЙ ПРОГРАММЫ </w:t>
      </w:r>
    </w:p>
    <w:p w:rsidR="007C0B34" w:rsidRPr="00B82D72" w:rsidRDefault="007C0B34" w:rsidP="007C0B34">
      <w:pPr>
        <w:kinsoku w:val="0"/>
        <w:overflowPunct w:val="0"/>
        <w:jc w:val="center"/>
        <w:textAlignment w:val="baseline"/>
        <w:rPr>
          <w:b/>
          <w:bCs/>
        </w:rPr>
      </w:pPr>
      <w:r w:rsidRPr="00B82D72">
        <w:rPr>
          <w:b/>
          <w:bCs/>
        </w:rPr>
        <w:t xml:space="preserve">«РАЗВИТИЕ ОБРАЗОВАНИЯ </w:t>
      </w:r>
      <w:r>
        <w:rPr>
          <w:b/>
          <w:bCs/>
        </w:rPr>
        <w:t>ДЖАНКОЙСКОГО</w:t>
      </w:r>
      <w:r w:rsidRPr="00B82D72">
        <w:rPr>
          <w:b/>
          <w:bCs/>
        </w:rPr>
        <w:t xml:space="preserve"> РАЙОН</w:t>
      </w:r>
      <w:r>
        <w:rPr>
          <w:b/>
          <w:bCs/>
        </w:rPr>
        <w:t>А</w:t>
      </w:r>
      <w:r w:rsidRPr="00B82D72">
        <w:rPr>
          <w:b/>
          <w:bCs/>
        </w:rPr>
        <w:t xml:space="preserve"> </w:t>
      </w:r>
    </w:p>
    <w:p w:rsidR="007C0B34" w:rsidRPr="00B82D72" w:rsidRDefault="007C0B34" w:rsidP="007C0B34">
      <w:pPr>
        <w:kinsoku w:val="0"/>
        <w:overflowPunct w:val="0"/>
        <w:jc w:val="center"/>
        <w:textAlignment w:val="baseline"/>
        <w:rPr>
          <w:b/>
          <w:bCs/>
        </w:rPr>
      </w:pPr>
      <w:r w:rsidRPr="00B82D72">
        <w:rPr>
          <w:b/>
          <w:bCs/>
        </w:rPr>
        <w:t>НА 201</w:t>
      </w:r>
      <w:r>
        <w:rPr>
          <w:b/>
          <w:bCs/>
        </w:rPr>
        <w:t>6</w:t>
      </w:r>
      <w:r w:rsidRPr="00B82D72">
        <w:rPr>
          <w:b/>
          <w:bCs/>
        </w:rPr>
        <w:t>-201</w:t>
      </w:r>
      <w:r>
        <w:rPr>
          <w:b/>
          <w:bCs/>
        </w:rPr>
        <w:t>8</w:t>
      </w:r>
      <w:r w:rsidRPr="00B82D72">
        <w:rPr>
          <w:b/>
          <w:bCs/>
        </w:rPr>
        <w:t xml:space="preserve"> ГОДЫ»</w:t>
      </w:r>
    </w:p>
    <w:p w:rsidR="007C0B34" w:rsidRPr="00E8510F" w:rsidRDefault="007C0B34" w:rsidP="007C0B34">
      <w:pPr>
        <w:kinsoku w:val="0"/>
        <w:overflowPunct w:val="0"/>
        <w:ind w:right="288"/>
        <w:jc w:val="center"/>
        <w:textAlignment w:val="baseline"/>
        <w:rPr>
          <w:b/>
          <w:bCs/>
          <w:sz w:val="28"/>
          <w:szCs w:val="28"/>
        </w:rPr>
      </w:pPr>
    </w:p>
    <w:p w:rsidR="007C0B34" w:rsidRDefault="007C0B34" w:rsidP="007C0B34">
      <w:pPr>
        <w:jc w:val="center"/>
        <w:rPr>
          <w:b/>
          <w:bCs/>
          <w:sz w:val="28"/>
          <w:szCs w:val="28"/>
        </w:rPr>
      </w:pPr>
      <w:r>
        <w:rPr>
          <w:b/>
          <w:bCs/>
          <w:sz w:val="28"/>
          <w:szCs w:val="28"/>
        </w:rPr>
        <w:t>Развитие общего образования в Джанкойском районе</w:t>
      </w:r>
      <w:r w:rsidRPr="00E8510F">
        <w:rPr>
          <w:b/>
          <w:bCs/>
          <w:sz w:val="28"/>
          <w:szCs w:val="28"/>
        </w:rPr>
        <w:t xml:space="preserve"> </w:t>
      </w:r>
    </w:p>
    <w:p w:rsidR="007C0B34" w:rsidRPr="00B82D72" w:rsidRDefault="007C0B34" w:rsidP="007C0B34">
      <w:pPr>
        <w:jc w:val="center"/>
        <w:rPr>
          <w:b/>
          <w:sz w:val="28"/>
          <w:szCs w:val="28"/>
        </w:rPr>
      </w:pPr>
      <w:r w:rsidRPr="008C4F59">
        <w:rPr>
          <w:b/>
          <w:bCs/>
          <w:sz w:val="28"/>
          <w:szCs w:val="28"/>
        </w:rPr>
        <w:t>на 2016-2018 годы</w:t>
      </w:r>
      <w:r>
        <w:rPr>
          <w:b/>
          <w:bCs/>
          <w:sz w:val="28"/>
          <w:szCs w:val="28"/>
        </w:rPr>
        <w:t xml:space="preserve"> </w:t>
      </w:r>
    </w:p>
    <w:p w:rsidR="007C0B34" w:rsidRPr="00E8510F" w:rsidRDefault="007C0B34" w:rsidP="007C0B34">
      <w:pPr>
        <w:kinsoku w:val="0"/>
        <w:overflowPunct w:val="0"/>
        <w:jc w:val="center"/>
        <w:textAlignment w:val="baseline"/>
        <w:rPr>
          <w:spacing w:val="-1"/>
          <w:sz w:val="28"/>
          <w:szCs w:val="28"/>
        </w:rPr>
      </w:pPr>
    </w:p>
    <w:p w:rsidR="007C0B34" w:rsidRPr="00E8510F" w:rsidRDefault="007C0B34" w:rsidP="007C0B34">
      <w:pPr>
        <w:kinsoku w:val="0"/>
        <w:overflowPunct w:val="0"/>
        <w:jc w:val="center"/>
        <w:textAlignment w:val="baseline"/>
        <w:rPr>
          <w:spacing w:val="-1"/>
          <w:sz w:val="28"/>
          <w:szCs w:val="28"/>
        </w:rPr>
      </w:pPr>
      <w:r w:rsidRPr="00E8510F">
        <w:rPr>
          <w:spacing w:val="-1"/>
          <w:sz w:val="28"/>
          <w:szCs w:val="28"/>
        </w:rPr>
        <w:t>ПАСПОРТ</w:t>
      </w:r>
    </w:p>
    <w:p w:rsidR="007C0B34" w:rsidRPr="009A4FD2" w:rsidRDefault="007C0B34" w:rsidP="007C0B34">
      <w:pPr>
        <w:jc w:val="center"/>
        <w:rPr>
          <w:sz w:val="28"/>
          <w:szCs w:val="28"/>
        </w:rPr>
      </w:pPr>
      <w:r w:rsidRPr="00E8510F">
        <w:rPr>
          <w:sz w:val="28"/>
          <w:szCs w:val="28"/>
        </w:rPr>
        <w:t>подпрограммы «</w:t>
      </w:r>
      <w:r>
        <w:rPr>
          <w:sz w:val="28"/>
          <w:szCs w:val="28"/>
        </w:rPr>
        <w:t>Развитие</w:t>
      </w:r>
      <w:r w:rsidRPr="009A4FD2">
        <w:rPr>
          <w:sz w:val="28"/>
          <w:szCs w:val="28"/>
        </w:rPr>
        <w:t xml:space="preserve"> общего образования в Джанкойском районе </w:t>
      </w:r>
    </w:p>
    <w:p w:rsidR="007C0B34" w:rsidRPr="00E8510F" w:rsidRDefault="007C0B34" w:rsidP="007C0B34">
      <w:pPr>
        <w:jc w:val="center"/>
        <w:rPr>
          <w:sz w:val="28"/>
          <w:szCs w:val="28"/>
        </w:rPr>
      </w:pPr>
      <w:r w:rsidRPr="009A4FD2">
        <w:rPr>
          <w:sz w:val="28"/>
          <w:szCs w:val="28"/>
        </w:rPr>
        <w:t>на 2016-2018 годы</w:t>
      </w:r>
      <w:r w:rsidRPr="008C4F59">
        <w:rPr>
          <w:sz w:val="28"/>
          <w:szCs w:val="28"/>
        </w:rPr>
        <w:t>»</w:t>
      </w:r>
    </w:p>
    <w:p w:rsidR="007C0B34" w:rsidRPr="00E8510F" w:rsidRDefault="007C0B34" w:rsidP="007C0B34">
      <w:pPr>
        <w:jc w:val="center"/>
        <w:rPr>
          <w:sz w:val="28"/>
          <w:szCs w:val="28"/>
        </w:rPr>
      </w:pPr>
    </w:p>
    <w:tbl>
      <w:tblPr>
        <w:tblW w:w="0" w:type="auto"/>
        <w:tblInd w:w="20" w:type="dxa"/>
        <w:tblLayout w:type="fixed"/>
        <w:tblCellMar>
          <w:left w:w="0" w:type="dxa"/>
          <w:right w:w="0" w:type="dxa"/>
        </w:tblCellMar>
        <w:tblLook w:val="0000" w:firstRow="0" w:lastRow="0" w:firstColumn="0" w:lastColumn="0" w:noHBand="0" w:noVBand="0"/>
      </w:tblPr>
      <w:tblGrid>
        <w:gridCol w:w="2112"/>
        <w:gridCol w:w="6945"/>
      </w:tblGrid>
      <w:tr w:rsidR="007C0B34" w:rsidRPr="00E8510F" w:rsidTr="00E73D21">
        <w:trPr>
          <w:trHeight w:hRule="exact" w:val="652"/>
        </w:trPr>
        <w:tc>
          <w:tcPr>
            <w:tcW w:w="2112" w:type="dxa"/>
            <w:tcBorders>
              <w:top w:val="single" w:sz="4" w:space="0" w:color="auto"/>
              <w:left w:val="single" w:sz="4" w:space="0" w:color="auto"/>
              <w:bottom w:val="single" w:sz="4" w:space="0" w:color="auto"/>
              <w:right w:val="single" w:sz="4" w:space="0" w:color="auto"/>
            </w:tcBorders>
          </w:tcPr>
          <w:p w:rsidR="007C0B34" w:rsidRPr="00E8510F" w:rsidRDefault="007C0B34" w:rsidP="00E73D21">
            <w:pPr>
              <w:kinsoku w:val="0"/>
              <w:overflowPunct w:val="0"/>
              <w:ind w:left="72"/>
              <w:textAlignment w:val="baseline"/>
              <w:rPr>
                <w:sz w:val="28"/>
                <w:szCs w:val="28"/>
              </w:rPr>
            </w:pPr>
            <w:r w:rsidRPr="00E8510F">
              <w:rPr>
                <w:sz w:val="28"/>
                <w:szCs w:val="28"/>
              </w:rPr>
              <w:t>Наименование</w:t>
            </w:r>
          </w:p>
          <w:p w:rsidR="007C0B34" w:rsidRPr="00E8510F" w:rsidRDefault="007C0B34" w:rsidP="00E73D21">
            <w:pPr>
              <w:kinsoku w:val="0"/>
              <w:overflowPunct w:val="0"/>
              <w:ind w:left="72"/>
              <w:textAlignment w:val="baseline"/>
              <w:rPr>
                <w:sz w:val="28"/>
                <w:szCs w:val="28"/>
              </w:rPr>
            </w:pPr>
            <w:r w:rsidRPr="00E8510F">
              <w:rPr>
                <w:sz w:val="28"/>
                <w:szCs w:val="28"/>
              </w:rPr>
              <w:t>Подпрограммы</w:t>
            </w:r>
          </w:p>
        </w:tc>
        <w:tc>
          <w:tcPr>
            <w:tcW w:w="6945" w:type="dxa"/>
            <w:tcBorders>
              <w:top w:val="single" w:sz="4" w:space="0" w:color="auto"/>
              <w:left w:val="single" w:sz="4" w:space="0" w:color="auto"/>
              <w:bottom w:val="single" w:sz="4" w:space="0" w:color="auto"/>
              <w:right w:val="single" w:sz="4" w:space="0" w:color="auto"/>
            </w:tcBorders>
          </w:tcPr>
          <w:p w:rsidR="007C0B34" w:rsidRPr="00E8510F" w:rsidRDefault="007C0B34" w:rsidP="00E73D21">
            <w:pPr>
              <w:jc w:val="center"/>
              <w:rPr>
                <w:sz w:val="28"/>
                <w:szCs w:val="28"/>
              </w:rPr>
            </w:pPr>
            <w:r w:rsidRPr="00E8510F">
              <w:rPr>
                <w:sz w:val="28"/>
                <w:szCs w:val="28"/>
              </w:rPr>
              <w:t>«</w:t>
            </w:r>
            <w:r>
              <w:rPr>
                <w:sz w:val="28"/>
                <w:szCs w:val="28"/>
              </w:rPr>
              <w:t>Развитие</w:t>
            </w:r>
            <w:r w:rsidRPr="009A4FD2">
              <w:rPr>
                <w:sz w:val="28"/>
                <w:szCs w:val="28"/>
              </w:rPr>
              <w:t xml:space="preserve"> общего образования в Джанкойском районе на 2016-2018 годы</w:t>
            </w:r>
            <w:r w:rsidRPr="008C4F59">
              <w:rPr>
                <w:sz w:val="28"/>
                <w:szCs w:val="28"/>
              </w:rPr>
              <w:t>»</w:t>
            </w:r>
            <w:r w:rsidRPr="00E8510F">
              <w:rPr>
                <w:sz w:val="28"/>
                <w:szCs w:val="28"/>
              </w:rPr>
              <w:t xml:space="preserve"> </w:t>
            </w:r>
            <w:r w:rsidRPr="00E8510F">
              <w:rPr>
                <w:spacing w:val="6"/>
                <w:sz w:val="28"/>
                <w:szCs w:val="28"/>
              </w:rPr>
              <w:t>(</w:t>
            </w:r>
            <w:r>
              <w:rPr>
                <w:sz w:val="28"/>
                <w:szCs w:val="28"/>
              </w:rPr>
              <w:t>далее  – Подпрограмма)</w:t>
            </w:r>
            <w:r w:rsidRPr="00E8510F">
              <w:rPr>
                <w:sz w:val="28"/>
                <w:szCs w:val="28"/>
              </w:rPr>
              <w:t xml:space="preserve"> </w:t>
            </w:r>
          </w:p>
          <w:p w:rsidR="007C0B34" w:rsidRPr="00E8510F" w:rsidRDefault="007C0B34" w:rsidP="00E73D21">
            <w:pPr>
              <w:jc w:val="center"/>
              <w:rPr>
                <w:sz w:val="28"/>
                <w:szCs w:val="28"/>
              </w:rPr>
            </w:pPr>
          </w:p>
          <w:p w:rsidR="007C0B34" w:rsidRPr="00E8510F" w:rsidRDefault="007C0B34" w:rsidP="00E73D21">
            <w:pPr>
              <w:jc w:val="center"/>
              <w:rPr>
                <w:sz w:val="28"/>
                <w:szCs w:val="28"/>
              </w:rPr>
            </w:pPr>
          </w:p>
          <w:p w:rsidR="007C0B34" w:rsidRPr="00E8510F" w:rsidRDefault="007C0B34" w:rsidP="00E73D21">
            <w:pPr>
              <w:kinsoku w:val="0"/>
              <w:overflowPunct w:val="0"/>
              <w:ind w:right="288"/>
              <w:jc w:val="center"/>
              <w:textAlignment w:val="baseline"/>
              <w:rPr>
                <w:b/>
                <w:bCs/>
                <w:sz w:val="28"/>
                <w:szCs w:val="28"/>
              </w:rPr>
            </w:pPr>
          </w:p>
          <w:p w:rsidR="007C0B34" w:rsidRPr="00E8510F" w:rsidRDefault="007C0B34" w:rsidP="00E73D21">
            <w:pPr>
              <w:tabs>
                <w:tab w:val="left" w:pos="2736"/>
                <w:tab w:val="right" w:pos="5976"/>
              </w:tabs>
              <w:kinsoku w:val="0"/>
              <w:overflowPunct w:val="0"/>
              <w:ind w:left="72" w:right="171"/>
              <w:jc w:val="both"/>
              <w:textAlignment w:val="baseline"/>
              <w:rPr>
                <w:sz w:val="28"/>
                <w:szCs w:val="28"/>
              </w:rPr>
            </w:pPr>
          </w:p>
          <w:p w:rsidR="007C0B34" w:rsidRPr="00E8510F" w:rsidRDefault="007C0B34" w:rsidP="00E73D21">
            <w:pPr>
              <w:tabs>
                <w:tab w:val="left" w:pos="2736"/>
                <w:tab w:val="right" w:pos="5976"/>
              </w:tabs>
              <w:kinsoku w:val="0"/>
              <w:overflowPunct w:val="0"/>
              <w:ind w:left="72" w:right="171"/>
              <w:jc w:val="both"/>
              <w:textAlignment w:val="baseline"/>
              <w:rPr>
                <w:sz w:val="28"/>
                <w:szCs w:val="28"/>
              </w:rPr>
            </w:pPr>
          </w:p>
          <w:p w:rsidR="007C0B34" w:rsidRPr="00E8510F" w:rsidRDefault="007C0B34" w:rsidP="00E73D21">
            <w:pPr>
              <w:tabs>
                <w:tab w:val="left" w:pos="2736"/>
                <w:tab w:val="right" w:pos="5976"/>
              </w:tabs>
              <w:kinsoku w:val="0"/>
              <w:overflowPunct w:val="0"/>
              <w:ind w:left="72" w:right="171"/>
              <w:jc w:val="both"/>
              <w:textAlignment w:val="baseline"/>
              <w:rPr>
                <w:spacing w:val="6"/>
                <w:sz w:val="28"/>
                <w:szCs w:val="28"/>
              </w:rPr>
            </w:pPr>
          </w:p>
          <w:p w:rsidR="007C0B34" w:rsidRPr="00E8510F" w:rsidRDefault="007C0B34" w:rsidP="00E73D21">
            <w:pPr>
              <w:tabs>
                <w:tab w:val="right" w:pos="5976"/>
              </w:tabs>
              <w:kinsoku w:val="0"/>
              <w:overflowPunct w:val="0"/>
              <w:ind w:left="72" w:right="171"/>
              <w:jc w:val="both"/>
              <w:textAlignment w:val="baseline"/>
              <w:rPr>
                <w:sz w:val="28"/>
                <w:szCs w:val="28"/>
              </w:rPr>
            </w:pPr>
          </w:p>
          <w:p w:rsidR="007C0B34" w:rsidRPr="00E8510F" w:rsidRDefault="007C0B34" w:rsidP="00E73D21">
            <w:pPr>
              <w:kinsoku w:val="0"/>
              <w:overflowPunct w:val="0"/>
              <w:ind w:left="72"/>
              <w:jc w:val="both"/>
              <w:textAlignment w:val="baseline"/>
              <w:rPr>
                <w:sz w:val="28"/>
                <w:szCs w:val="28"/>
              </w:rPr>
            </w:pPr>
          </w:p>
          <w:p w:rsidR="007C0B34" w:rsidRPr="00E8510F" w:rsidRDefault="007C0B34" w:rsidP="00E73D21">
            <w:pPr>
              <w:kinsoku w:val="0"/>
              <w:overflowPunct w:val="0"/>
              <w:ind w:left="72"/>
              <w:jc w:val="both"/>
              <w:textAlignment w:val="baseline"/>
              <w:rPr>
                <w:sz w:val="28"/>
                <w:szCs w:val="28"/>
              </w:rPr>
            </w:pPr>
          </w:p>
        </w:tc>
      </w:tr>
      <w:tr w:rsidR="007C0B34" w:rsidRPr="00E8510F" w:rsidTr="00E73D21">
        <w:trPr>
          <w:trHeight w:hRule="exact" w:val="1006"/>
        </w:trPr>
        <w:tc>
          <w:tcPr>
            <w:tcW w:w="2112" w:type="dxa"/>
            <w:tcBorders>
              <w:top w:val="single" w:sz="4" w:space="0" w:color="auto"/>
              <w:left w:val="single" w:sz="4" w:space="0" w:color="auto"/>
              <w:bottom w:val="single" w:sz="4" w:space="0" w:color="auto"/>
              <w:right w:val="single" w:sz="4" w:space="0" w:color="auto"/>
            </w:tcBorders>
          </w:tcPr>
          <w:p w:rsidR="007C0B34" w:rsidRPr="00E8510F" w:rsidRDefault="007C0B34" w:rsidP="00E73D21">
            <w:pPr>
              <w:kinsoku w:val="0"/>
              <w:overflowPunct w:val="0"/>
              <w:ind w:left="108"/>
              <w:textAlignment w:val="baseline"/>
              <w:rPr>
                <w:sz w:val="28"/>
                <w:szCs w:val="28"/>
              </w:rPr>
            </w:pPr>
            <w:r w:rsidRPr="00E8510F">
              <w:rPr>
                <w:sz w:val="28"/>
                <w:szCs w:val="28"/>
              </w:rPr>
              <w:t>Ответственный исполнитель Подпрограммы</w:t>
            </w:r>
          </w:p>
        </w:tc>
        <w:tc>
          <w:tcPr>
            <w:tcW w:w="6945" w:type="dxa"/>
            <w:tcBorders>
              <w:top w:val="single" w:sz="4" w:space="0" w:color="auto"/>
              <w:left w:val="single" w:sz="4" w:space="0" w:color="auto"/>
              <w:bottom w:val="single" w:sz="4" w:space="0" w:color="auto"/>
              <w:right w:val="single" w:sz="4" w:space="0" w:color="auto"/>
            </w:tcBorders>
          </w:tcPr>
          <w:p w:rsidR="007C0B34" w:rsidRPr="00E8510F" w:rsidRDefault="007C0B34" w:rsidP="00E73D21">
            <w:pPr>
              <w:kinsoku w:val="0"/>
              <w:overflowPunct w:val="0"/>
              <w:ind w:left="108" w:right="108"/>
              <w:jc w:val="both"/>
              <w:textAlignment w:val="baseline"/>
              <w:rPr>
                <w:sz w:val="28"/>
                <w:szCs w:val="28"/>
              </w:rPr>
            </w:pPr>
            <w:r w:rsidRPr="00E8510F">
              <w:rPr>
                <w:sz w:val="28"/>
                <w:szCs w:val="28"/>
              </w:rPr>
              <w:t>Управление образования</w:t>
            </w:r>
            <w:r>
              <w:rPr>
                <w:sz w:val="28"/>
                <w:szCs w:val="28"/>
              </w:rPr>
              <w:t>, молодежи и спорта</w:t>
            </w:r>
            <w:r w:rsidRPr="00E8510F">
              <w:rPr>
                <w:sz w:val="28"/>
                <w:szCs w:val="28"/>
              </w:rPr>
              <w:t xml:space="preserve"> администрации </w:t>
            </w:r>
            <w:r>
              <w:rPr>
                <w:sz w:val="28"/>
                <w:szCs w:val="28"/>
              </w:rPr>
              <w:t>Джанкойского</w:t>
            </w:r>
            <w:r w:rsidRPr="00E8510F">
              <w:rPr>
                <w:sz w:val="28"/>
                <w:szCs w:val="28"/>
              </w:rPr>
              <w:t xml:space="preserve"> района</w:t>
            </w:r>
          </w:p>
          <w:p w:rsidR="007C0B34" w:rsidRPr="00E8510F" w:rsidRDefault="007C0B34" w:rsidP="00E73D21">
            <w:pPr>
              <w:kinsoku w:val="0"/>
              <w:overflowPunct w:val="0"/>
              <w:ind w:left="108" w:right="108"/>
              <w:jc w:val="both"/>
              <w:textAlignment w:val="baseline"/>
              <w:rPr>
                <w:sz w:val="28"/>
                <w:szCs w:val="28"/>
              </w:rPr>
            </w:pPr>
          </w:p>
          <w:p w:rsidR="007C0B34" w:rsidRPr="00E8510F" w:rsidRDefault="007C0B34" w:rsidP="00E73D21">
            <w:pPr>
              <w:kinsoku w:val="0"/>
              <w:overflowPunct w:val="0"/>
              <w:ind w:left="108" w:right="108"/>
              <w:jc w:val="both"/>
              <w:textAlignment w:val="baseline"/>
              <w:rPr>
                <w:sz w:val="28"/>
                <w:szCs w:val="28"/>
              </w:rPr>
            </w:pPr>
            <w:r w:rsidRPr="00E8510F">
              <w:rPr>
                <w:sz w:val="28"/>
                <w:szCs w:val="28"/>
              </w:rPr>
              <w:t xml:space="preserve"> Республики Крым </w:t>
            </w:r>
          </w:p>
        </w:tc>
      </w:tr>
      <w:tr w:rsidR="007C0B34" w:rsidRPr="00E8510F" w:rsidTr="00E73D21">
        <w:trPr>
          <w:trHeight w:val="7743"/>
        </w:trPr>
        <w:tc>
          <w:tcPr>
            <w:tcW w:w="2112" w:type="dxa"/>
            <w:tcBorders>
              <w:top w:val="single" w:sz="4" w:space="0" w:color="auto"/>
              <w:left w:val="single" w:sz="4" w:space="0" w:color="auto"/>
              <w:right w:val="single" w:sz="4" w:space="0" w:color="auto"/>
            </w:tcBorders>
          </w:tcPr>
          <w:p w:rsidR="007C0B34" w:rsidRPr="00E8510F" w:rsidRDefault="007C0B34" w:rsidP="00E73D21">
            <w:pPr>
              <w:ind w:left="128" w:right="136"/>
              <w:jc w:val="both"/>
              <w:rPr>
                <w:sz w:val="28"/>
                <w:szCs w:val="28"/>
              </w:rPr>
            </w:pPr>
            <w:r w:rsidRPr="00E8510F">
              <w:rPr>
                <w:sz w:val="28"/>
                <w:szCs w:val="28"/>
              </w:rPr>
              <w:lastRenderedPageBreak/>
              <w:t>Документы для разработки Подпрограммы</w:t>
            </w:r>
          </w:p>
          <w:p w:rsidR="007C0B34" w:rsidRPr="00E8510F" w:rsidRDefault="007C0B34" w:rsidP="00E73D21">
            <w:pPr>
              <w:kinsoku w:val="0"/>
              <w:overflowPunct w:val="0"/>
              <w:ind w:left="108"/>
              <w:textAlignment w:val="baseline"/>
              <w:rPr>
                <w:sz w:val="28"/>
                <w:szCs w:val="28"/>
              </w:rPr>
            </w:pPr>
          </w:p>
        </w:tc>
        <w:tc>
          <w:tcPr>
            <w:tcW w:w="6945" w:type="dxa"/>
            <w:tcBorders>
              <w:top w:val="single" w:sz="4" w:space="0" w:color="auto"/>
              <w:left w:val="single" w:sz="4" w:space="0" w:color="auto"/>
              <w:right w:val="single" w:sz="4" w:space="0" w:color="auto"/>
            </w:tcBorders>
          </w:tcPr>
          <w:p w:rsidR="007C0B34" w:rsidRPr="00B82D72" w:rsidRDefault="007C0B34" w:rsidP="007C0B34">
            <w:pPr>
              <w:numPr>
                <w:ilvl w:val="0"/>
                <w:numId w:val="14"/>
              </w:numPr>
              <w:ind w:left="141" w:right="141" w:firstLine="0"/>
              <w:jc w:val="both"/>
              <w:rPr>
                <w:sz w:val="28"/>
                <w:szCs w:val="28"/>
              </w:rPr>
            </w:pPr>
            <w:r w:rsidRPr="00B82D72">
              <w:rPr>
                <w:sz w:val="28"/>
                <w:szCs w:val="28"/>
              </w:rPr>
              <w:t xml:space="preserve">Указ Президента от 7 мая </w:t>
            </w:r>
            <w:smartTag w:uri="urn:schemas-microsoft-com:office:smarttags" w:element="metricconverter">
              <w:smartTagPr>
                <w:attr w:name="ProductID" w:val="2012 г"/>
              </w:smartTagPr>
              <w:r w:rsidRPr="00B82D72">
                <w:rPr>
                  <w:sz w:val="28"/>
                  <w:szCs w:val="28"/>
                </w:rPr>
                <w:t>2012 г</w:t>
              </w:r>
            </w:smartTag>
            <w:r w:rsidRPr="00B82D72">
              <w:rPr>
                <w:sz w:val="28"/>
                <w:szCs w:val="28"/>
              </w:rPr>
              <w:t>. №599 «О мерах по реализации государственной политики в области образования и науки»;</w:t>
            </w:r>
          </w:p>
          <w:p w:rsidR="007C0B34" w:rsidRDefault="007C0B34" w:rsidP="007C0B34">
            <w:pPr>
              <w:widowControl w:val="0"/>
              <w:numPr>
                <w:ilvl w:val="0"/>
                <w:numId w:val="14"/>
              </w:numPr>
              <w:autoSpaceDE w:val="0"/>
              <w:autoSpaceDN w:val="0"/>
              <w:adjustRightInd w:val="0"/>
              <w:ind w:left="141" w:right="141" w:firstLine="0"/>
              <w:jc w:val="both"/>
              <w:rPr>
                <w:sz w:val="28"/>
                <w:szCs w:val="28"/>
              </w:rPr>
            </w:pPr>
            <w:r w:rsidRPr="00B82D72">
              <w:rPr>
                <w:sz w:val="28"/>
                <w:szCs w:val="28"/>
              </w:rPr>
              <w:t>Федеральный закон Российской Федерации от 29 декабря 2012 года № 273-ФЗ «Об образовании в Российской Федерации»;</w:t>
            </w:r>
          </w:p>
          <w:p w:rsidR="007C0B34" w:rsidRPr="00B82D72" w:rsidRDefault="007C0B34" w:rsidP="007C0B34">
            <w:pPr>
              <w:numPr>
                <w:ilvl w:val="0"/>
                <w:numId w:val="14"/>
              </w:numPr>
              <w:ind w:left="141" w:right="141" w:firstLine="0"/>
              <w:jc w:val="both"/>
              <w:rPr>
                <w:sz w:val="28"/>
                <w:szCs w:val="28"/>
              </w:rPr>
            </w:pPr>
            <w:r w:rsidRPr="00B82D72">
              <w:rPr>
                <w:bCs/>
                <w:spacing w:val="4"/>
                <w:sz w:val="28"/>
                <w:szCs w:val="28"/>
              </w:rPr>
              <w:t>Закон Республики Крым «Об образовании в Республике Крым» №131-3 РК/2015 от 06 июля 2015 года;</w:t>
            </w:r>
          </w:p>
          <w:p w:rsidR="007C0B34" w:rsidRPr="008C4F59" w:rsidRDefault="007C0B34" w:rsidP="007C0B34">
            <w:pPr>
              <w:numPr>
                <w:ilvl w:val="0"/>
                <w:numId w:val="14"/>
              </w:numPr>
              <w:ind w:left="141" w:right="141" w:firstLine="0"/>
              <w:jc w:val="both"/>
              <w:rPr>
                <w:bCs/>
                <w:spacing w:val="4"/>
                <w:sz w:val="28"/>
                <w:szCs w:val="28"/>
              </w:rPr>
            </w:pPr>
            <w:r w:rsidRPr="008C4F59">
              <w:rPr>
                <w:bCs/>
                <w:spacing w:val="4"/>
                <w:sz w:val="28"/>
                <w:szCs w:val="28"/>
              </w:rPr>
              <w:t xml:space="preserve">Санитарно-эпидемиологические требования к условиям и организации обучения в общеобразовательных учреждениях СанПиН 2.4.2.2821-10; </w:t>
            </w:r>
          </w:p>
          <w:p w:rsidR="007C0B34" w:rsidRPr="0032416E" w:rsidRDefault="007C0B34" w:rsidP="007C0B34">
            <w:pPr>
              <w:numPr>
                <w:ilvl w:val="0"/>
                <w:numId w:val="14"/>
              </w:numPr>
              <w:ind w:left="141" w:right="141" w:firstLine="0"/>
              <w:jc w:val="both"/>
              <w:rPr>
                <w:sz w:val="28"/>
                <w:szCs w:val="28"/>
              </w:rPr>
            </w:pPr>
            <w:r w:rsidRPr="008C4F59">
              <w:rPr>
                <w:bCs/>
                <w:spacing w:val="4"/>
                <w:sz w:val="28"/>
                <w:szCs w:val="28"/>
              </w:rPr>
              <w:t>Федеральные требования к образовательным учреждениям в части охраны здоровья обучающихся, утвержденные приказом Минобрнауки России от 28.12.2010 г.  №2106.</w:t>
            </w:r>
          </w:p>
          <w:p w:rsidR="007C0B34" w:rsidRDefault="007C0B34" w:rsidP="007C0B34">
            <w:pPr>
              <w:widowControl w:val="0"/>
              <w:numPr>
                <w:ilvl w:val="0"/>
                <w:numId w:val="14"/>
              </w:numPr>
              <w:autoSpaceDE w:val="0"/>
              <w:autoSpaceDN w:val="0"/>
              <w:adjustRightInd w:val="0"/>
              <w:ind w:left="141" w:right="141" w:firstLine="0"/>
              <w:jc w:val="both"/>
              <w:rPr>
                <w:sz w:val="28"/>
                <w:szCs w:val="28"/>
              </w:rPr>
            </w:pPr>
            <w:r>
              <w:rPr>
                <w:sz w:val="28"/>
                <w:szCs w:val="28"/>
              </w:rPr>
              <w:t>Приказ Министерства образования и науки Российской Федерации</w:t>
            </w:r>
            <w:r w:rsidRPr="00B82D72">
              <w:rPr>
                <w:sz w:val="28"/>
                <w:szCs w:val="28"/>
              </w:rPr>
              <w:t xml:space="preserve"> 30 августа 2013 года № 1015 «Об утверждении Порядка организации и осуществления образовательной деятельности  по основным общеобразовательным программам</w:t>
            </w:r>
            <w:r>
              <w:rPr>
                <w:sz w:val="28"/>
                <w:szCs w:val="28"/>
              </w:rPr>
              <w:t xml:space="preserve"> </w:t>
            </w:r>
            <w:r w:rsidRPr="00B82D72">
              <w:rPr>
                <w:sz w:val="28"/>
                <w:szCs w:val="28"/>
              </w:rPr>
              <w:t xml:space="preserve"> – образовательным программам начального общего, основного общего и среднего общего образования».</w:t>
            </w:r>
          </w:p>
          <w:p w:rsidR="007C0B34" w:rsidRPr="009A4FD2" w:rsidRDefault="007C0B34" w:rsidP="007C0B34">
            <w:pPr>
              <w:widowControl w:val="0"/>
              <w:numPr>
                <w:ilvl w:val="0"/>
                <w:numId w:val="14"/>
              </w:numPr>
              <w:autoSpaceDE w:val="0"/>
              <w:autoSpaceDN w:val="0"/>
              <w:adjustRightInd w:val="0"/>
              <w:ind w:left="141" w:right="141" w:firstLine="0"/>
              <w:jc w:val="both"/>
              <w:rPr>
                <w:sz w:val="28"/>
                <w:szCs w:val="28"/>
              </w:rPr>
            </w:pPr>
            <w:r w:rsidRPr="00173806">
              <w:rPr>
                <w:sz w:val="28"/>
                <w:szCs w:val="28"/>
              </w:rPr>
              <w:t>Указ Главы Республики Крым  от 13.05.2015 № 137-У « О внесении изменений в Указ Главы Республи</w:t>
            </w:r>
            <w:r>
              <w:rPr>
                <w:sz w:val="28"/>
                <w:szCs w:val="28"/>
              </w:rPr>
              <w:t>ки Крым от 16 февраля 2015 года</w:t>
            </w:r>
            <w:r w:rsidRPr="00173806">
              <w:rPr>
                <w:sz w:val="28"/>
                <w:szCs w:val="28"/>
              </w:rPr>
              <w:t xml:space="preserve"> № 44-У»</w:t>
            </w:r>
          </w:p>
        </w:tc>
      </w:tr>
      <w:tr w:rsidR="007C0B34" w:rsidRPr="00E8510F" w:rsidTr="00E73D21">
        <w:trPr>
          <w:trHeight w:hRule="exact" w:val="704"/>
        </w:trPr>
        <w:tc>
          <w:tcPr>
            <w:tcW w:w="2112" w:type="dxa"/>
            <w:tcBorders>
              <w:top w:val="single" w:sz="4" w:space="0" w:color="auto"/>
              <w:left w:val="single" w:sz="4" w:space="0" w:color="auto"/>
              <w:bottom w:val="single" w:sz="4" w:space="0" w:color="auto"/>
              <w:right w:val="single" w:sz="4" w:space="0" w:color="auto"/>
            </w:tcBorders>
          </w:tcPr>
          <w:p w:rsidR="007C0B34" w:rsidRPr="00E8510F" w:rsidRDefault="007C0B34" w:rsidP="00E73D21">
            <w:pPr>
              <w:kinsoku w:val="0"/>
              <w:overflowPunct w:val="0"/>
              <w:ind w:left="72"/>
              <w:textAlignment w:val="baseline"/>
              <w:rPr>
                <w:sz w:val="28"/>
                <w:szCs w:val="28"/>
              </w:rPr>
            </w:pPr>
            <w:r w:rsidRPr="00E8510F">
              <w:rPr>
                <w:sz w:val="28"/>
                <w:szCs w:val="28"/>
              </w:rPr>
              <w:lastRenderedPageBreak/>
              <w:t>Соисполнители</w:t>
            </w:r>
          </w:p>
          <w:p w:rsidR="007C0B34" w:rsidRPr="00E8510F" w:rsidRDefault="007C0B34" w:rsidP="00E73D21">
            <w:pPr>
              <w:kinsoku w:val="0"/>
              <w:overflowPunct w:val="0"/>
              <w:ind w:left="72"/>
              <w:textAlignment w:val="baseline"/>
              <w:rPr>
                <w:sz w:val="28"/>
                <w:szCs w:val="28"/>
              </w:rPr>
            </w:pPr>
            <w:r w:rsidRPr="00E8510F">
              <w:rPr>
                <w:sz w:val="28"/>
                <w:szCs w:val="28"/>
              </w:rPr>
              <w:t>Подпрограммы</w:t>
            </w:r>
          </w:p>
        </w:tc>
        <w:tc>
          <w:tcPr>
            <w:tcW w:w="6945" w:type="dxa"/>
            <w:tcBorders>
              <w:top w:val="single" w:sz="4" w:space="0" w:color="auto"/>
              <w:left w:val="single" w:sz="4" w:space="0" w:color="auto"/>
              <w:bottom w:val="single" w:sz="4" w:space="0" w:color="auto"/>
              <w:right w:val="single" w:sz="4" w:space="0" w:color="auto"/>
            </w:tcBorders>
          </w:tcPr>
          <w:p w:rsidR="007C0B34" w:rsidRPr="00E8510F" w:rsidRDefault="007C0B34" w:rsidP="00E73D21">
            <w:pPr>
              <w:kinsoku w:val="0"/>
              <w:overflowPunct w:val="0"/>
              <w:ind w:left="106"/>
              <w:textAlignment w:val="baseline"/>
              <w:rPr>
                <w:sz w:val="28"/>
                <w:szCs w:val="28"/>
              </w:rPr>
            </w:pPr>
            <w:r w:rsidRPr="00E8510F">
              <w:rPr>
                <w:sz w:val="28"/>
                <w:szCs w:val="28"/>
              </w:rPr>
              <w:t>Отсутствуют</w:t>
            </w:r>
          </w:p>
        </w:tc>
      </w:tr>
      <w:tr w:rsidR="007C0B34" w:rsidRPr="00E8510F" w:rsidTr="00E73D21">
        <w:trPr>
          <w:trHeight w:hRule="exact" w:val="1296"/>
        </w:trPr>
        <w:tc>
          <w:tcPr>
            <w:tcW w:w="2112" w:type="dxa"/>
            <w:tcBorders>
              <w:top w:val="single" w:sz="4" w:space="0" w:color="auto"/>
              <w:left w:val="single" w:sz="4" w:space="0" w:color="auto"/>
              <w:bottom w:val="single" w:sz="4" w:space="0" w:color="auto"/>
              <w:right w:val="single" w:sz="4" w:space="0" w:color="auto"/>
            </w:tcBorders>
          </w:tcPr>
          <w:p w:rsidR="007C0B34" w:rsidRPr="00E8510F" w:rsidRDefault="007C0B34" w:rsidP="00E73D21">
            <w:pPr>
              <w:kinsoku w:val="0"/>
              <w:overflowPunct w:val="0"/>
              <w:ind w:left="108"/>
              <w:jc w:val="both"/>
              <w:textAlignment w:val="baseline"/>
              <w:rPr>
                <w:sz w:val="28"/>
                <w:szCs w:val="28"/>
              </w:rPr>
            </w:pPr>
            <w:r w:rsidRPr="00E8510F">
              <w:rPr>
                <w:sz w:val="28"/>
                <w:szCs w:val="28"/>
              </w:rPr>
              <w:t>Участники Подпрограммы</w:t>
            </w:r>
          </w:p>
        </w:tc>
        <w:tc>
          <w:tcPr>
            <w:tcW w:w="6945" w:type="dxa"/>
            <w:tcBorders>
              <w:top w:val="single" w:sz="4" w:space="0" w:color="auto"/>
              <w:left w:val="single" w:sz="4" w:space="0" w:color="auto"/>
              <w:bottom w:val="single" w:sz="4" w:space="0" w:color="auto"/>
              <w:right w:val="single" w:sz="4" w:space="0" w:color="auto"/>
            </w:tcBorders>
          </w:tcPr>
          <w:p w:rsidR="007C0B34" w:rsidRPr="00E8510F" w:rsidRDefault="007C0B34" w:rsidP="00E73D21">
            <w:pPr>
              <w:kinsoku w:val="0"/>
              <w:overflowPunct w:val="0"/>
              <w:ind w:left="72" w:right="171"/>
              <w:jc w:val="both"/>
              <w:textAlignment w:val="baseline"/>
              <w:rPr>
                <w:sz w:val="28"/>
                <w:szCs w:val="28"/>
              </w:rPr>
            </w:pPr>
            <w:r w:rsidRPr="00E8510F">
              <w:rPr>
                <w:spacing w:val="6"/>
                <w:sz w:val="28"/>
                <w:szCs w:val="28"/>
              </w:rPr>
              <w:t>Педагогические коллективы, администрация образовательных учреждений района, работники Управления образования</w:t>
            </w:r>
            <w:r>
              <w:rPr>
                <w:spacing w:val="6"/>
                <w:sz w:val="28"/>
                <w:szCs w:val="28"/>
              </w:rPr>
              <w:t xml:space="preserve">, молодежи и спорта </w:t>
            </w:r>
            <w:r w:rsidRPr="00E8510F">
              <w:rPr>
                <w:spacing w:val="6"/>
                <w:sz w:val="28"/>
                <w:szCs w:val="28"/>
              </w:rPr>
              <w:t xml:space="preserve"> администрации </w:t>
            </w:r>
            <w:r>
              <w:rPr>
                <w:spacing w:val="6"/>
                <w:sz w:val="28"/>
                <w:szCs w:val="28"/>
              </w:rPr>
              <w:t>Джанкойского</w:t>
            </w:r>
            <w:r w:rsidRPr="00E8510F">
              <w:rPr>
                <w:spacing w:val="6"/>
                <w:sz w:val="28"/>
                <w:szCs w:val="28"/>
              </w:rPr>
              <w:t xml:space="preserve"> района </w:t>
            </w:r>
          </w:p>
          <w:p w:rsidR="007C0B34" w:rsidRPr="00E8510F" w:rsidRDefault="007C0B34" w:rsidP="00E73D21">
            <w:pPr>
              <w:tabs>
                <w:tab w:val="left" w:pos="1944"/>
                <w:tab w:val="right" w:pos="5976"/>
              </w:tabs>
              <w:kinsoku w:val="0"/>
              <w:overflowPunct w:val="0"/>
              <w:ind w:left="72"/>
              <w:jc w:val="both"/>
              <w:textAlignment w:val="baseline"/>
              <w:rPr>
                <w:color w:val="0000CC"/>
                <w:sz w:val="28"/>
                <w:szCs w:val="28"/>
              </w:rPr>
            </w:pPr>
          </w:p>
          <w:p w:rsidR="007C0B34" w:rsidRPr="00E8510F" w:rsidRDefault="007C0B34" w:rsidP="00E73D21">
            <w:pPr>
              <w:tabs>
                <w:tab w:val="left" w:pos="2376"/>
                <w:tab w:val="left" w:pos="4176"/>
                <w:tab w:val="right" w:pos="5976"/>
              </w:tabs>
              <w:kinsoku w:val="0"/>
              <w:overflowPunct w:val="0"/>
              <w:ind w:left="72" w:right="108"/>
              <w:jc w:val="both"/>
              <w:textAlignment w:val="baseline"/>
              <w:rPr>
                <w:color w:val="0000CC"/>
                <w:sz w:val="28"/>
                <w:szCs w:val="28"/>
              </w:rPr>
            </w:pPr>
            <w:r w:rsidRPr="00E8510F">
              <w:rPr>
                <w:color w:val="0000CC"/>
                <w:sz w:val="28"/>
                <w:szCs w:val="28"/>
              </w:rPr>
              <w:br/>
              <w:t>Крым</w:t>
            </w:r>
          </w:p>
        </w:tc>
      </w:tr>
      <w:tr w:rsidR="007C0B34" w:rsidRPr="00E8510F" w:rsidTr="00E73D21">
        <w:trPr>
          <w:trHeight w:hRule="exact" w:val="1257"/>
        </w:trPr>
        <w:tc>
          <w:tcPr>
            <w:tcW w:w="2112" w:type="dxa"/>
            <w:tcBorders>
              <w:top w:val="single" w:sz="4" w:space="0" w:color="auto"/>
              <w:left w:val="single" w:sz="4" w:space="0" w:color="auto"/>
              <w:bottom w:val="single" w:sz="4" w:space="0" w:color="auto"/>
              <w:right w:val="single" w:sz="4" w:space="0" w:color="auto"/>
            </w:tcBorders>
          </w:tcPr>
          <w:p w:rsidR="007C0B34" w:rsidRPr="00E8510F" w:rsidRDefault="007C0B34" w:rsidP="00E73D21">
            <w:pPr>
              <w:kinsoku w:val="0"/>
              <w:overflowPunct w:val="0"/>
              <w:ind w:left="72"/>
              <w:textAlignment w:val="baseline"/>
              <w:rPr>
                <w:sz w:val="28"/>
                <w:szCs w:val="28"/>
              </w:rPr>
            </w:pPr>
            <w:r>
              <w:rPr>
                <w:sz w:val="28"/>
                <w:szCs w:val="28"/>
              </w:rPr>
              <w:t>Ц</w:t>
            </w:r>
            <w:r w:rsidRPr="00E8510F">
              <w:rPr>
                <w:sz w:val="28"/>
                <w:szCs w:val="28"/>
              </w:rPr>
              <w:t>ель</w:t>
            </w:r>
          </w:p>
          <w:p w:rsidR="007C0B34" w:rsidRPr="00E8510F" w:rsidRDefault="007C0B34" w:rsidP="00E73D21">
            <w:pPr>
              <w:kinsoku w:val="0"/>
              <w:overflowPunct w:val="0"/>
              <w:ind w:left="72"/>
              <w:textAlignment w:val="baseline"/>
              <w:rPr>
                <w:sz w:val="28"/>
                <w:szCs w:val="28"/>
              </w:rPr>
            </w:pPr>
            <w:r w:rsidRPr="00E8510F">
              <w:rPr>
                <w:sz w:val="28"/>
                <w:szCs w:val="28"/>
              </w:rPr>
              <w:t>Подпрограммы</w:t>
            </w:r>
          </w:p>
        </w:tc>
        <w:tc>
          <w:tcPr>
            <w:tcW w:w="6945" w:type="dxa"/>
            <w:tcBorders>
              <w:top w:val="single" w:sz="4" w:space="0" w:color="auto"/>
              <w:left w:val="single" w:sz="4" w:space="0" w:color="auto"/>
              <w:bottom w:val="single" w:sz="4" w:space="0" w:color="auto"/>
              <w:right w:val="single" w:sz="4" w:space="0" w:color="auto"/>
            </w:tcBorders>
          </w:tcPr>
          <w:p w:rsidR="007C0B34" w:rsidRPr="00E8510F" w:rsidRDefault="007C0B34" w:rsidP="00E73D21">
            <w:pPr>
              <w:ind w:left="154" w:right="166"/>
              <w:jc w:val="both"/>
              <w:rPr>
                <w:sz w:val="28"/>
                <w:szCs w:val="28"/>
              </w:rPr>
            </w:pPr>
            <w:r>
              <w:rPr>
                <w:sz w:val="28"/>
                <w:szCs w:val="28"/>
              </w:rPr>
              <w:t>С</w:t>
            </w:r>
            <w:r w:rsidRPr="00C253F1">
              <w:rPr>
                <w:sz w:val="28"/>
                <w:szCs w:val="28"/>
              </w:rPr>
              <w:t>оздание условий, соответствующих требованиям федеральных государстве</w:t>
            </w:r>
            <w:r>
              <w:rPr>
                <w:sz w:val="28"/>
                <w:szCs w:val="28"/>
              </w:rPr>
              <w:t>нных образовательных стандартов</w:t>
            </w:r>
            <w:r w:rsidRPr="00C253F1">
              <w:rPr>
                <w:sz w:val="28"/>
                <w:szCs w:val="28"/>
              </w:rPr>
              <w:t xml:space="preserve"> во всех общеобразовательных организациях</w:t>
            </w:r>
            <w:r>
              <w:rPr>
                <w:sz w:val="28"/>
                <w:szCs w:val="28"/>
              </w:rPr>
              <w:t xml:space="preserve"> Джанкойского района</w:t>
            </w:r>
          </w:p>
          <w:p w:rsidR="007C0B34" w:rsidRPr="00E8510F" w:rsidRDefault="007C0B34" w:rsidP="00E73D21">
            <w:pPr>
              <w:tabs>
                <w:tab w:val="left" w:pos="1440"/>
                <w:tab w:val="left" w:pos="3168"/>
                <w:tab w:val="right" w:pos="5976"/>
              </w:tabs>
              <w:kinsoku w:val="0"/>
              <w:overflowPunct w:val="0"/>
              <w:ind w:left="72"/>
              <w:textAlignment w:val="baseline"/>
              <w:rPr>
                <w:sz w:val="28"/>
                <w:szCs w:val="28"/>
              </w:rPr>
            </w:pPr>
          </w:p>
          <w:p w:rsidR="007C0B34" w:rsidRPr="00E8510F" w:rsidRDefault="007C0B34" w:rsidP="00E73D21">
            <w:pPr>
              <w:tabs>
                <w:tab w:val="left" w:pos="1440"/>
                <w:tab w:val="left" w:pos="3168"/>
                <w:tab w:val="right" w:pos="5976"/>
              </w:tabs>
              <w:kinsoku w:val="0"/>
              <w:overflowPunct w:val="0"/>
              <w:ind w:left="72"/>
              <w:textAlignment w:val="baseline"/>
              <w:rPr>
                <w:sz w:val="28"/>
                <w:szCs w:val="28"/>
              </w:rPr>
            </w:pPr>
          </w:p>
          <w:p w:rsidR="007C0B34" w:rsidRPr="00E8510F" w:rsidRDefault="007C0B34" w:rsidP="00E73D21">
            <w:pPr>
              <w:kinsoku w:val="0"/>
              <w:overflowPunct w:val="0"/>
              <w:ind w:left="72" w:right="108"/>
              <w:jc w:val="both"/>
              <w:textAlignment w:val="baseline"/>
              <w:rPr>
                <w:sz w:val="28"/>
                <w:szCs w:val="28"/>
              </w:rPr>
            </w:pPr>
          </w:p>
        </w:tc>
      </w:tr>
      <w:tr w:rsidR="007C0B34" w:rsidRPr="00E8510F" w:rsidTr="00E73D21">
        <w:trPr>
          <w:trHeight w:val="3686"/>
        </w:trPr>
        <w:tc>
          <w:tcPr>
            <w:tcW w:w="2112" w:type="dxa"/>
            <w:tcBorders>
              <w:top w:val="single" w:sz="4" w:space="0" w:color="auto"/>
              <w:left w:val="single" w:sz="4" w:space="0" w:color="auto"/>
              <w:right w:val="single" w:sz="4" w:space="0" w:color="auto"/>
            </w:tcBorders>
          </w:tcPr>
          <w:p w:rsidR="007C0B34" w:rsidRPr="00E8510F" w:rsidRDefault="007C0B34" w:rsidP="00E73D21">
            <w:pPr>
              <w:kinsoku w:val="0"/>
              <w:overflowPunct w:val="0"/>
              <w:ind w:left="72"/>
              <w:textAlignment w:val="baseline"/>
              <w:rPr>
                <w:sz w:val="28"/>
                <w:szCs w:val="28"/>
              </w:rPr>
            </w:pPr>
            <w:r>
              <w:rPr>
                <w:sz w:val="28"/>
                <w:szCs w:val="28"/>
              </w:rPr>
              <w:t>З</w:t>
            </w:r>
            <w:r w:rsidRPr="00E8510F">
              <w:rPr>
                <w:sz w:val="28"/>
                <w:szCs w:val="28"/>
              </w:rPr>
              <w:t>адачи</w:t>
            </w:r>
          </w:p>
          <w:p w:rsidR="007C0B34" w:rsidRPr="00E8510F" w:rsidRDefault="007C0B34" w:rsidP="00E73D21">
            <w:pPr>
              <w:kinsoku w:val="0"/>
              <w:overflowPunct w:val="0"/>
              <w:ind w:left="72"/>
              <w:textAlignment w:val="baseline"/>
              <w:rPr>
                <w:sz w:val="28"/>
                <w:szCs w:val="28"/>
              </w:rPr>
            </w:pPr>
            <w:r w:rsidRPr="00E8510F">
              <w:rPr>
                <w:sz w:val="28"/>
                <w:szCs w:val="28"/>
              </w:rPr>
              <w:t>Подпрограммы</w:t>
            </w:r>
          </w:p>
        </w:tc>
        <w:tc>
          <w:tcPr>
            <w:tcW w:w="6945" w:type="dxa"/>
            <w:tcBorders>
              <w:top w:val="single" w:sz="4" w:space="0" w:color="auto"/>
              <w:left w:val="single" w:sz="4" w:space="0" w:color="auto"/>
              <w:right w:val="single" w:sz="4" w:space="0" w:color="auto"/>
            </w:tcBorders>
          </w:tcPr>
          <w:p w:rsidR="007C0B34" w:rsidRDefault="007C0B34" w:rsidP="00E73D21">
            <w:pPr>
              <w:ind w:left="154" w:right="166"/>
              <w:jc w:val="both"/>
              <w:rPr>
                <w:sz w:val="28"/>
                <w:szCs w:val="28"/>
              </w:rPr>
            </w:pPr>
            <w:r w:rsidRPr="00C253F1">
              <w:rPr>
                <w:sz w:val="28"/>
                <w:szCs w:val="28"/>
              </w:rPr>
              <w:t>1. Обеспечение государственной гарантии общедоступного и бесплатного дошкольного, общего и дополнительного образования, реализация права каждого ребенка на образование</w:t>
            </w:r>
            <w:r>
              <w:rPr>
                <w:sz w:val="28"/>
                <w:szCs w:val="28"/>
              </w:rPr>
              <w:t xml:space="preserve"> .</w:t>
            </w:r>
          </w:p>
          <w:p w:rsidR="007C0B34" w:rsidRPr="00A87A5D" w:rsidRDefault="007C0B34" w:rsidP="00E73D21">
            <w:pPr>
              <w:ind w:left="154" w:right="166"/>
              <w:jc w:val="both"/>
              <w:rPr>
                <w:sz w:val="28"/>
                <w:szCs w:val="28"/>
              </w:rPr>
            </w:pPr>
            <w:r>
              <w:rPr>
                <w:sz w:val="28"/>
                <w:szCs w:val="28"/>
              </w:rPr>
              <w:t xml:space="preserve">2. </w:t>
            </w:r>
            <w:r w:rsidRPr="00A87A5D">
              <w:rPr>
                <w:sz w:val="28"/>
                <w:szCs w:val="28"/>
              </w:rPr>
              <w:t>Обеспечение стабильного и качественного функционирования муниципальных образовательных учреждений.</w:t>
            </w:r>
          </w:p>
          <w:p w:rsidR="007C0B34" w:rsidRDefault="007C0B34" w:rsidP="00E73D21">
            <w:pPr>
              <w:ind w:left="154" w:right="166"/>
              <w:jc w:val="both"/>
              <w:rPr>
                <w:sz w:val="28"/>
                <w:szCs w:val="28"/>
              </w:rPr>
            </w:pPr>
            <w:r>
              <w:rPr>
                <w:sz w:val="28"/>
                <w:szCs w:val="28"/>
              </w:rPr>
              <w:t xml:space="preserve">3. </w:t>
            </w:r>
            <w:r w:rsidRPr="00E8510F">
              <w:rPr>
                <w:sz w:val="28"/>
                <w:szCs w:val="28"/>
              </w:rPr>
              <w:t>Реализация прав детей с ограниченными возможностями здоровья и детей с инвалидностью на получение качественного общего и профессионального образования.</w:t>
            </w:r>
          </w:p>
          <w:p w:rsidR="007C0B34" w:rsidRDefault="007C0B34" w:rsidP="00E73D21">
            <w:pPr>
              <w:ind w:left="141"/>
              <w:jc w:val="both"/>
              <w:rPr>
                <w:sz w:val="28"/>
                <w:szCs w:val="28"/>
              </w:rPr>
            </w:pPr>
            <w:r>
              <w:rPr>
                <w:sz w:val="28"/>
                <w:szCs w:val="28"/>
              </w:rPr>
              <w:t xml:space="preserve">4. </w:t>
            </w:r>
            <w:r w:rsidRPr="004D2526">
              <w:rPr>
                <w:sz w:val="28"/>
                <w:szCs w:val="28"/>
              </w:rPr>
              <w:t xml:space="preserve">Создание эффективной системы </w:t>
            </w:r>
            <w:r>
              <w:rPr>
                <w:sz w:val="28"/>
                <w:szCs w:val="28"/>
              </w:rPr>
              <w:t xml:space="preserve">выявления и </w:t>
            </w:r>
            <w:r w:rsidRPr="004D2526">
              <w:rPr>
                <w:sz w:val="28"/>
                <w:szCs w:val="28"/>
              </w:rPr>
              <w:t>развития интеллектуально и  т</w:t>
            </w:r>
            <w:r>
              <w:rPr>
                <w:sz w:val="28"/>
                <w:szCs w:val="28"/>
              </w:rPr>
              <w:t>ворчески талантливых школьников и о</w:t>
            </w:r>
            <w:r w:rsidRPr="004D2526">
              <w:rPr>
                <w:sz w:val="28"/>
                <w:szCs w:val="28"/>
              </w:rPr>
              <w:t>беспечение поддержки талантливых детей, формирование навыков самообразования и самореализации личности.</w:t>
            </w:r>
          </w:p>
          <w:p w:rsidR="007C0B34" w:rsidRDefault="007C0B34" w:rsidP="00E73D21">
            <w:pPr>
              <w:ind w:left="141"/>
              <w:jc w:val="both"/>
              <w:rPr>
                <w:sz w:val="28"/>
                <w:szCs w:val="28"/>
              </w:rPr>
            </w:pPr>
            <w:r>
              <w:rPr>
                <w:sz w:val="28"/>
                <w:szCs w:val="28"/>
              </w:rPr>
              <w:t xml:space="preserve">5. Повышение качества предоставления образовательной услуги путем реализации новых </w:t>
            </w:r>
            <w:r>
              <w:rPr>
                <w:sz w:val="28"/>
                <w:szCs w:val="28"/>
              </w:rPr>
              <w:lastRenderedPageBreak/>
              <w:t>федеральных государственных образовательных стандартов .</w:t>
            </w:r>
          </w:p>
          <w:p w:rsidR="007C0B34" w:rsidRDefault="007C0B34" w:rsidP="00E73D21">
            <w:pPr>
              <w:ind w:left="154" w:right="166"/>
              <w:jc w:val="both"/>
              <w:rPr>
                <w:sz w:val="28"/>
                <w:szCs w:val="28"/>
              </w:rPr>
            </w:pPr>
            <w:r>
              <w:rPr>
                <w:sz w:val="28"/>
                <w:szCs w:val="28"/>
              </w:rPr>
              <w:t xml:space="preserve">6. </w:t>
            </w:r>
            <w:r w:rsidRPr="00A87A5D">
              <w:rPr>
                <w:sz w:val="28"/>
                <w:szCs w:val="28"/>
              </w:rPr>
              <w:t xml:space="preserve">Удовлетворение потребности населения Джанкойского района в сети образовательных учреждений. </w:t>
            </w:r>
          </w:p>
          <w:p w:rsidR="007C0B34" w:rsidRDefault="007C0B34" w:rsidP="00E73D21">
            <w:pPr>
              <w:ind w:left="154" w:right="166"/>
              <w:jc w:val="both"/>
              <w:rPr>
                <w:sz w:val="28"/>
                <w:szCs w:val="28"/>
              </w:rPr>
            </w:pPr>
            <w:r>
              <w:rPr>
                <w:sz w:val="28"/>
                <w:szCs w:val="28"/>
              </w:rPr>
              <w:t>7. Р</w:t>
            </w:r>
            <w:r w:rsidRPr="00CA3525">
              <w:rPr>
                <w:sz w:val="28"/>
                <w:szCs w:val="28"/>
              </w:rPr>
              <w:t xml:space="preserve">еконструкция и </w:t>
            </w:r>
            <w:r>
              <w:rPr>
                <w:sz w:val="28"/>
                <w:szCs w:val="28"/>
              </w:rPr>
              <w:t xml:space="preserve">капитальный ремонт </w:t>
            </w:r>
            <w:r w:rsidRPr="00CA3525">
              <w:rPr>
                <w:sz w:val="28"/>
                <w:szCs w:val="28"/>
              </w:rPr>
              <w:t xml:space="preserve">объектов образования </w:t>
            </w:r>
            <w:r>
              <w:rPr>
                <w:sz w:val="28"/>
                <w:szCs w:val="28"/>
              </w:rPr>
              <w:t>Джанкойского района.</w:t>
            </w:r>
            <w:r w:rsidRPr="00CA3525">
              <w:rPr>
                <w:sz w:val="28"/>
                <w:szCs w:val="28"/>
              </w:rPr>
              <w:t xml:space="preserve"> </w:t>
            </w:r>
          </w:p>
          <w:p w:rsidR="007C0B34" w:rsidRPr="00E8510F" w:rsidRDefault="007C0B34" w:rsidP="00E73D21">
            <w:pPr>
              <w:ind w:left="154" w:right="166"/>
              <w:jc w:val="both"/>
              <w:rPr>
                <w:sz w:val="28"/>
                <w:szCs w:val="28"/>
              </w:rPr>
            </w:pPr>
            <w:r>
              <w:rPr>
                <w:sz w:val="28"/>
                <w:szCs w:val="28"/>
              </w:rPr>
              <w:t>8. П</w:t>
            </w:r>
            <w:r w:rsidRPr="00CA3525">
              <w:rPr>
                <w:sz w:val="28"/>
                <w:szCs w:val="28"/>
              </w:rPr>
              <w:t>риведение базовой инфраструктуры системы образования в соответствие с современными санитарно-эпидемиологическими требованиями к условиям и организации обучения в образовательных учреждениях в части оснащения действующих образовательных учреждений дополнительными целевыми помещениями.</w:t>
            </w:r>
          </w:p>
        </w:tc>
      </w:tr>
      <w:tr w:rsidR="007C0B34" w:rsidRPr="00E8510F" w:rsidTr="00E73D21">
        <w:trPr>
          <w:trHeight w:val="1266"/>
        </w:trPr>
        <w:tc>
          <w:tcPr>
            <w:tcW w:w="2112" w:type="dxa"/>
            <w:tcBorders>
              <w:top w:val="single" w:sz="4" w:space="0" w:color="auto"/>
              <w:left w:val="single" w:sz="4" w:space="0" w:color="auto"/>
              <w:right w:val="single" w:sz="4" w:space="0" w:color="auto"/>
            </w:tcBorders>
          </w:tcPr>
          <w:p w:rsidR="007C0B34" w:rsidRPr="00E8510F" w:rsidRDefault="007C0B34" w:rsidP="00E73D21">
            <w:pPr>
              <w:kinsoku w:val="0"/>
              <w:overflowPunct w:val="0"/>
              <w:ind w:left="72"/>
              <w:textAlignment w:val="baseline"/>
              <w:rPr>
                <w:color w:val="0000CC"/>
                <w:sz w:val="28"/>
                <w:szCs w:val="28"/>
              </w:rPr>
            </w:pPr>
            <w:r w:rsidRPr="00B15C93">
              <w:rPr>
                <w:sz w:val="28"/>
                <w:szCs w:val="28"/>
              </w:rPr>
              <w:lastRenderedPageBreak/>
              <w:t xml:space="preserve">Целевые </w:t>
            </w:r>
            <w:r>
              <w:rPr>
                <w:sz w:val="28"/>
                <w:szCs w:val="28"/>
              </w:rPr>
              <w:t xml:space="preserve">индикаторы </w:t>
            </w:r>
          </w:p>
        </w:tc>
        <w:tc>
          <w:tcPr>
            <w:tcW w:w="6945" w:type="dxa"/>
            <w:tcBorders>
              <w:top w:val="single" w:sz="4" w:space="0" w:color="auto"/>
              <w:left w:val="single" w:sz="4" w:space="0" w:color="auto"/>
              <w:right w:val="single" w:sz="4" w:space="0" w:color="auto"/>
            </w:tcBorders>
          </w:tcPr>
          <w:p w:rsidR="007C0B34" w:rsidRDefault="007C0B34" w:rsidP="00E73D21">
            <w:pPr>
              <w:tabs>
                <w:tab w:val="left" w:pos="567"/>
              </w:tabs>
              <w:rPr>
                <w:sz w:val="28"/>
                <w:szCs w:val="28"/>
              </w:rPr>
            </w:pPr>
            <w:r>
              <w:rPr>
                <w:color w:val="000000"/>
                <w:sz w:val="28"/>
                <w:szCs w:val="28"/>
              </w:rPr>
              <w:t xml:space="preserve">Количество детей, получающих </w:t>
            </w:r>
            <w:r w:rsidRPr="00C253F1">
              <w:rPr>
                <w:sz w:val="28"/>
                <w:szCs w:val="28"/>
              </w:rPr>
              <w:t>общедоступно</w:t>
            </w:r>
            <w:r>
              <w:rPr>
                <w:sz w:val="28"/>
                <w:szCs w:val="28"/>
              </w:rPr>
              <w:t>е</w:t>
            </w:r>
            <w:r w:rsidRPr="00C253F1">
              <w:rPr>
                <w:sz w:val="28"/>
                <w:szCs w:val="28"/>
              </w:rPr>
              <w:t xml:space="preserve"> и бесплатно</w:t>
            </w:r>
            <w:r>
              <w:rPr>
                <w:sz w:val="28"/>
                <w:szCs w:val="28"/>
              </w:rPr>
              <w:t>е</w:t>
            </w:r>
            <w:r w:rsidRPr="00C253F1">
              <w:rPr>
                <w:sz w:val="28"/>
                <w:szCs w:val="28"/>
              </w:rPr>
              <w:t xml:space="preserve"> обще</w:t>
            </w:r>
            <w:r>
              <w:rPr>
                <w:sz w:val="28"/>
                <w:szCs w:val="28"/>
              </w:rPr>
              <w:t>е</w:t>
            </w:r>
            <w:r w:rsidRPr="00C253F1">
              <w:rPr>
                <w:sz w:val="28"/>
                <w:szCs w:val="28"/>
              </w:rPr>
              <w:t xml:space="preserve"> образовани</w:t>
            </w:r>
            <w:r>
              <w:rPr>
                <w:sz w:val="28"/>
                <w:szCs w:val="28"/>
              </w:rPr>
              <w:t>е</w:t>
            </w:r>
            <w:r w:rsidRPr="00C253F1">
              <w:rPr>
                <w:sz w:val="28"/>
                <w:szCs w:val="28"/>
              </w:rPr>
              <w:t>, реализация права каждого ребенка на образование</w:t>
            </w:r>
            <w:r>
              <w:rPr>
                <w:sz w:val="28"/>
                <w:szCs w:val="28"/>
              </w:rPr>
              <w:t>.</w:t>
            </w:r>
          </w:p>
          <w:p w:rsidR="007C0B34" w:rsidRDefault="007C0B34" w:rsidP="00E73D21">
            <w:pPr>
              <w:tabs>
                <w:tab w:val="left" w:pos="567"/>
              </w:tabs>
              <w:rPr>
                <w:sz w:val="28"/>
                <w:szCs w:val="28"/>
              </w:rPr>
            </w:pPr>
            <w:r>
              <w:rPr>
                <w:sz w:val="28"/>
                <w:szCs w:val="28"/>
              </w:rPr>
              <w:t>Доля образовательных учреждений, функционирующих стабильно;</w:t>
            </w:r>
          </w:p>
          <w:p w:rsidR="007C0B34" w:rsidRDefault="007C0B34" w:rsidP="00E73D21">
            <w:pPr>
              <w:tabs>
                <w:tab w:val="left" w:pos="567"/>
              </w:tabs>
              <w:jc w:val="both"/>
              <w:rPr>
                <w:sz w:val="28"/>
                <w:szCs w:val="28"/>
              </w:rPr>
            </w:pPr>
            <w:r>
              <w:rPr>
                <w:sz w:val="28"/>
                <w:szCs w:val="28"/>
              </w:rPr>
              <w:t>Доля выпускников, успешно сдавших ГВЭ (ЕГЭ)</w:t>
            </w:r>
          </w:p>
          <w:p w:rsidR="007C0B34" w:rsidRDefault="007C0B34" w:rsidP="00E73D21">
            <w:pPr>
              <w:tabs>
                <w:tab w:val="left" w:pos="567"/>
              </w:tabs>
              <w:jc w:val="both"/>
            </w:pPr>
            <w:r w:rsidRPr="007425EB">
              <w:rPr>
                <w:color w:val="000000"/>
                <w:sz w:val="28"/>
                <w:szCs w:val="28"/>
              </w:rPr>
              <w:t xml:space="preserve">Увеличение  доли  </w:t>
            </w:r>
            <w:r>
              <w:rPr>
                <w:color w:val="000000"/>
                <w:sz w:val="28"/>
                <w:szCs w:val="28"/>
              </w:rPr>
              <w:t>талантливых детей до 30% от общего числа обучающихся</w:t>
            </w:r>
          </w:p>
          <w:p w:rsidR="007C0B34" w:rsidRDefault="007C0B34" w:rsidP="00E73D21">
            <w:pPr>
              <w:tabs>
                <w:tab w:val="left" w:pos="567"/>
              </w:tabs>
              <w:jc w:val="both"/>
            </w:pPr>
            <w:r w:rsidRPr="007425EB">
              <w:rPr>
                <w:color w:val="000000"/>
                <w:sz w:val="28"/>
                <w:szCs w:val="28"/>
              </w:rPr>
              <w:t xml:space="preserve">Увеличение  доли  </w:t>
            </w:r>
            <w:r>
              <w:rPr>
                <w:color w:val="000000"/>
                <w:sz w:val="28"/>
                <w:szCs w:val="28"/>
              </w:rPr>
              <w:t>педагогов, организующих работу по развитию и выявлению талантливых детей до 40% от общего числа  педработников</w:t>
            </w:r>
          </w:p>
          <w:p w:rsidR="007C0B34" w:rsidRDefault="007C0B34" w:rsidP="00E73D21">
            <w:pPr>
              <w:tabs>
                <w:tab w:val="left" w:pos="567"/>
              </w:tabs>
              <w:jc w:val="both"/>
            </w:pPr>
            <w:r w:rsidRPr="00B81C73">
              <w:rPr>
                <w:sz w:val="28"/>
                <w:szCs w:val="28"/>
              </w:rPr>
              <w:t xml:space="preserve"> </w:t>
            </w:r>
            <w:r>
              <w:rPr>
                <w:sz w:val="28"/>
                <w:szCs w:val="28"/>
              </w:rPr>
              <w:t>К</w:t>
            </w:r>
            <w:r w:rsidRPr="00B81C73">
              <w:rPr>
                <w:sz w:val="28"/>
                <w:szCs w:val="28"/>
              </w:rPr>
              <w:t>оличество</w:t>
            </w:r>
            <w:r w:rsidRPr="00B81C73">
              <w:rPr>
                <w:sz w:val="28"/>
                <w:szCs w:val="28"/>
              </w:rPr>
              <w:tab/>
              <w:t xml:space="preserve"> детей с ОВЗ и детей-инвалидов, участвующих в учебно-воспитательном процессе,  проектах, направленных на получение качественного </w:t>
            </w:r>
            <w:r w:rsidRPr="00B81C73">
              <w:rPr>
                <w:sz w:val="28"/>
                <w:szCs w:val="28"/>
              </w:rPr>
              <w:lastRenderedPageBreak/>
              <w:t>общего образования</w:t>
            </w:r>
          </w:p>
          <w:p w:rsidR="007C0B34" w:rsidRDefault="007C0B34" w:rsidP="00E73D21">
            <w:pPr>
              <w:tabs>
                <w:tab w:val="left" w:pos="567"/>
              </w:tabs>
              <w:kinsoku w:val="0"/>
              <w:overflowPunct w:val="0"/>
              <w:ind w:right="141"/>
              <w:jc w:val="both"/>
              <w:textAlignment w:val="baseline"/>
              <w:rPr>
                <w:sz w:val="28"/>
                <w:szCs w:val="28"/>
              </w:rPr>
            </w:pPr>
            <w:r>
              <w:rPr>
                <w:sz w:val="28"/>
                <w:szCs w:val="28"/>
              </w:rPr>
              <w:t>К</w:t>
            </w:r>
            <w:r w:rsidRPr="00B81C73">
              <w:rPr>
                <w:sz w:val="28"/>
                <w:szCs w:val="28"/>
              </w:rPr>
              <w:t xml:space="preserve">оличество детей, обследованных Территориальной психолого-медико-педагогической комиссией и получивших рекомендации по организации воспитания и обучения </w:t>
            </w:r>
          </w:p>
          <w:p w:rsidR="007C0B34" w:rsidRDefault="007C0B34" w:rsidP="00E73D21">
            <w:pPr>
              <w:tabs>
                <w:tab w:val="left" w:pos="135"/>
                <w:tab w:val="left" w:pos="567"/>
              </w:tabs>
              <w:suppressAutoHyphens/>
              <w:ind w:right="142"/>
              <w:jc w:val="both"/>
              <w:textAlignment w:val="top"/>
              <w:rPr>
                <w:sz w:val="28"/>
                <w:szCs w:val="28"/>
              </w:rPr>
            </w:pPr>
            <w:r>
              <w:rPr>
                <w:sz w:val="28"/>
                <w:szCs w:val="28"/>
              </w:rPr>
              <w:t>К</w:t>
            </w:r>
            <w:r w:rsidRPr="009D1E12">
              <w:rPr>
                <w:sz w:val="28"/>
                <w:szCs w:val="28"/>
              </w:rPr>
              <w:t>оличество зданий общеобразовательных учреждений, в которых завершена реконструкция;</w:t>
            </w:r>
          </w:p>
          <w:p w:rsidR="007C0B34" w:rsidRDefault="007C0B34" w:rsidP="00E73D21">
            <w:pPr>
              <w:tabs>
                <w:tab w:val="left" w:pos="135"/>
                <w:tab w:val="left" w:pos="567"/>
              </w:tabs>
              <w:suppressAutoHyphens/>
              <w:ind w:right="142"/>
              <w:jc w:val="both"/>
              <w:textAlignment w:val="top"/>
              <w:rPr>
                <w:sz w:val="28"/>
                <w:szCs w:val="28"/>
              </w:rPr>
            </w:pPr>
            <w:r w:rsidRPr="009D1E12">
              <w:rPr>
                <w:sz w:val="28"/>
                <w:szCs w:val="28"/>
              </w:rPr>
              <w:t>количество зданий общеобразовательных учреждений, в которых завершен капитальный ремонт;</w:t>
            </w:r>
          </w:p>
          <w:p w:rsidR="007C0B34" w:rsidRDefault="007C0B34" w:rsidP="00E73D21">
            <w:pPr>
              <w:tabs>
                <w:tab w:val="left" w:pos="135"/>
                <w:tab w:val="left" w:pos="576"/>
              </w:tabs>
              <w:suppressAutoHyphens/>
              <w:ind w:right="142"/>
              <w:jc w:val="both"/>
              <w:textAlignment w:val="top"/>
              <w:rPr>
                <w:sz w:val="28"/>
                <w:szCs w:val="28"/>
              </w:rPr>
            </w:pPr>
            <w:r>
              <w:rPr>
                <w:sz w:val="28"/>
                <w:szCs w:val="28"/>
              </w:rPr>
              <w:t>Д</w:t>
            </w:r>
            <w:r w:rsidRPr="009D1E12">
              <w:rPr>
                <w:sz w:val="28"/>
                <w:szCs w:val="28"/>
              </w:rPr>
              <w:t>оля</w:t>
            </w:r>
            <w:r>
              <w:rPr>
                <w:sz w:val="28"/>
                <w:szCs w:val="28"/>
              </w:rPr>
              <w:t xml:space="preserve"> </w:t>
            </w:r>
            <w:r w:rsidRPr="009D1E12">
              <w:rPr>
                <w:sz w:val="28"/>
                <w:szCs w:val="28"/>
              </w:rPr>
              <w:t>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Pr>
                <w:sz w:val="28"/>
                <w:szCs w:val="28"/>
              </w:rPr>
              <w:t>;</w:t>
            </w:r>
          </w:p>
          <w:p w:rsidR="007C0B34" w:rsidRDefault="007C0B34" w:rsidP="00E73D21">
            <w:pPr>
              <w:tabs>
                <w:tab w:val="left" w:pos="567"/>
              </w:tabs>
              <w:kinsoku w:val="0"/>
              <w:overflowPunct w:val="0"/>
              <w:ind w:right="141"/>
              <w:jc w:val="both"/>
              <w:textAlignment w:val="baseline"/>
              <w:rPr>
                <w:sz w:val="28"/>
                <w:szCs w:val="28"/>
              </w:rPr>
            </w:pPr>
            <w:r>
              <w:rPr>
                <w:sz w:val="28"/>
                <w:szCs w:val="28"/>
              </w:rPr>
              <w:t>Доля образовательных учреждений, обеспеченных качественным методическим сопровождением</w:t>
            </w:r>
          </w:p>
          <w:p w:rsidR="007C0B34" w:rsidRDefault="007C0B34" w:rsidP="00E73D21">
            <w:pPr>
              <w:tabs>
                <w:tab w:val="left" w:pos="576"/>
              </w:tabs>
              <w:kinsoku w:val="0"/>
              <w:overflowPunct w:val="0"/>
              <w:ind w:right="141"/>
              <w:jc w:val="both"/>
              <w:textAlignment w:val="baseline"/>
              <w:rPr>
                <w:sz w:val="28"/>
                <w:szCs w:val="28"/>
              </w:rPr>
            </w:pPr>
            <w:r>
              <w:rPr>
                <w:sz w:val="28"/>
                <w:szCs w:val="28"/>
              </w:rPr>
              <w:t>К</w:t>
            </w:r>
            <w:r w:rsidRPr="00B81C73">
              <w:rPr>
                <w:sz w:val="28"/>
                <w:szCs w:val="28"/>
              </w:rPr>
              <w:t>оличество образовательных учреждений района, принявших участие в реализации Государственной программы «Доступная среда на 2015-2020</w:t>
            </w:r>
            <w:r>
              <w:rPr>
                <w:sz w:val="28"/>
                <w:szCs w:val="28"/>
              </w:rPr>
              <w:t xml:space="preserve"> гг»</w:t>
            </w:r>
            <w:r w:rsidRPr="0032416E">
              <w:rPr>
                <w:sz w:val="28"/>
                <w:szCs w:val="28"/>
              </w:rPr>
              <w:t>;</w:t>
            </w:r>
          </w:p>
          <w:p w:rsidR="007C0B34" w:rsidRDefault="007C0B34" w:rsidP="00E73D21">
            <w:r>
              <w:rPr>
                <w:sz w:val="28"/>
                <w:szCs w:val="28"/>
              </w:rPr>
              <w:t>Доля образовательных учреждений, соответствующих требованиям пожарной безопасности</w:t>
            </w:r>
          </w:p>
          <w:p w:rsidR="007C0B34" w:rsidRPr="00670C8B" w:rsidRDefault="007C0B34" w:rsidP="00E73D21">
            <w:r>
              <w:rPr>
                <w:sz w:val="28"/>
                <w:szCs w:val="28"/>
              </w:rPr>
              <w:t>Доля обучающихся, обеспеченных горячим питанием от общего количества детей, нуждающихся в бесплатном горячем питании</w:t>
            </w:r>
          </w:p>
        </w:tc>
      </w:tr>
      <w:tr w:rsidR="007C0B34" w:rsidRPr="00E8510F" w:rsidTr="00E73D21">
        <w:trPr>
          <w:trHeight w:val="416"/>
        </w:trPr>
        <w:tc>
          <w:tcPr>
            <w:tcW w:w="2112" w:type="dxa"/>
            <w:tcBorders>
              <w:top w:val="single" w:sz="4" w:space="0" w:color="auto"/>
              <w:left w:val="single" w:sz="4" w:space="0" w:color="auto"/>
              <w:right w:val="single" w:sz="4" w:space="0" w:color="auto"/>
            </w:tcBorders>
          </w:tcPr>
          <w:p w:rsidR="007C0B34" w:rsidRPr="00B15C93" w:rsidRDefault="007C0B34" w:rsidP="00E73D21">
            <w:pPr>
              <w:kinsoku w:val="0"/>
              <w:overflowPunct w:val="0"/>
              <w:ind w:left="72"/>
              <w:textAlignment w:val="baseline"/>
              <w:rPr>
                <w:sz w:val="28"/>
                <w:szCs w:val="28"/>
              </w:rPr>
            </w:pPr>
            <w:r>
              <w:rPr>
                <w:sz w:val="28"/>
                <w:szCs w:val="28"/>
              </w:rPr>
              <w:lastRenderedPageBreak/>
              <w:t xml:space="preserve">Ожидаемые конечные результаты реализации </w:t>
            </w:r>
            <w:r>
              <w:rPr>
                <w:sz w:val="28"/>
                <w:szCs w:val="28"/>
              </w:rPr>
              <w:lastRenderedPageBreak/>
              <w:t>Подпрограммы</w:t>
            </w:r>
          </w:p>
        </w:tc>
        <w:tc>
          <w:tcPr>
            <w:tcW w:w="6945" w:type="dxa"/>
            <w:tcBorders>
              <w:top w:val="single" w:sz="4" w:space="0" w:color="auto"/>
              <w:left w:val="single" w:sz="4" w:space="0" w:color="auto"/>
              <w:right w:val="single" w:sz="4" w:space="0" w:color="auto"/>
            </w:tcBorders>
          </w:tcPr>
          <w:p w:rsidR="007C0B34" w:rsidRDefault="007C0B34" w:rsidP="007C0B34">
            <w:pPr>
              <w:widowControl w:val="0"/>
              <w:numPr>
                <w:ilvl w:val="0"/>
                <w:numId w:val="15"/>
              </w:numPr>
              <w:tabs>
                <w:tab w:val="left" w:pos="135"/>
                <w:tab w:val="left" w:pos="567"/>
              </w:tabs>
              <w:suppressAutoHyphens/>
              <w:autoSpaceDE w:val="0"/>
              <w:autoSpaceDN w:val="0"/>
              <w:adjustRightInd w:val="0"/>
              <w:ind w:right="142"/>
              <w:jc w:val="both"/>
              <w:textAlignment w:val="top"/>
              <w:rPr>
                <w:sz w:val="28"/>
                <w:szCs w:val="28"/>
              </w:rPr>
            </w:pPr>
            <w:r>
              <w:rPr>
                <w:sz w:val="28"/>
                <w:szCs w:val="28"/>
              </w:rPr>
              <w:lastRenderedPageBreak/>
              <w:t>Повышение качества предоставления образовательных услуг.</w:t>
            </w:r>
          </w:p>
          <w:p w:rsidR="007C0B34" w:rsidRDefault="007C0B34" w:rsidP="007C0B34">
            <w:pPr>
              <w:widowControl w:val="0"/>
              <w:numPr>
                <w:ilvl w:val="0"/>
                <w:numId w:val="15"/>
              </w:numPr>
              <w:tabs>
                <w:tab w:val="left" w:pos="135"/>
                <w:tab w:val="left" w:pos="567"/>
              </w:tabs>
              <w:suppressAutoHyphens/>
              <w:autoSpaceDE w:val="0"/>
              <w:autoSpaceDN w:val="0"/>
              <w:adjustRightInd w:val="0"/>
              <w:ind w:right="142"/>
              <w:jc w:val="both"/>
              <w:textAlignment w:val="top"/>
              <w:rPr>
                <w:sz w:val="28"/>
                <w:szCs w:val="28"/>
              </w:rPr>
            </w:pPr>
            <w:r>
              <w:rPr>
                <w:sz w:val="28"/>
                <w:szCs w:val="28"/>
              </w:rPr>
              <w:t>Бесперебойное и качественное функционирование образовательных учреждений.</w:t>
            </w:r>
          </w:p>
          <w:p w:rsidR="007C0B34" w:rsidRDefault="007C0B34" w:rsidP="007C0B34">
            <w:pPr>
              <w:widowControl w:val="0"/>
              <w:numPr>
                <w:ilvl w:val="0"/>
                <w:numId w:val="15"/>
              </w:numPr>
              <w:tabs>
                <w:tab w:val="left" w:pos="135"/>
                <w:tab w:val="left" w:pos="567"/>
              </w:tabs>
              <w:suppressAutoHyphens/>
              <w:autoSpaceDE w:val="0"/>
              <w:autoSpaceDN w:val="0"/>
              <w:adjustRightInd w:val="0"/>
              <w:ind w:right="142"/>
              <w:jc w:val="both"/>
              <w:textAlignment w:val="top"/>
              <w:rPr>
                <w:sz w:val="28"/>
                <w:szCs w:val="28"/>
              </w:rPr>
            </w:pPr>
            <w:r>
              <w:rPr>
                <w:sz w:val="28"/>
                <w:szCs w:val="28"/>
              </w:rPr>
              <w:lastRenderedPageBreak/>
              <w:t xml:space="preserve">Повышение качества образования, предоставляемого образовательными учреждениями. </w:t>
            </w:r>
          </w:p>
          <w:p w:rsidR="007C0B34" w:rsidRDefault="007C0B34" w:rsidP="007C0B34">
            <w:pPr>
              <w:widowControl w:val="0"/>
              <w:numPr>
                <w:ilvl w:val="0"/>
                <w:numId w:val="15"/>
              </w:numPr>
              <w:tabs>
                <w:tab w:val="left" w:pos="135"/>
                <w:tab w:val="left" w:pos="567"/>
              </w:tabs>
              <w:suppressAutoHyphens/>
              <w:autoSpaceDE w:val="0"/>
              <w:autoSpaceDN w:val="0"/>
              <w:adjustRightInd w:val="0"/>
              <w:ind w:right="142"/>
              <w:jc w:val="both"/>
              <w:textAlignment w:val="top"/>
              <w:rPr>
                <w:sz w:val="28"/>
                <w:szCs w:val="28"/>
              </w:rPr>
            </w:pPr>
            <w:r>
              <w:rPr>
                <w:sz w:val="28"/>
                <w:szCs w:val="28"/>
              </w:rPr>
              <w:t>Модернизация материально- технической базы муниципальных образовательных учреждений.</w:t>
            </w:r>
          </w:p>
          <w:p w:rsidR="007C0B34" w:rsidRPr="00C540A6" w:rsidRDefault="007C0B34" w:rsidP="007C0B34">
            <w:pPr>
              <w:widowControl w:val="0"/>
              <w:numPr>
                <w:ilvl w:val="0"/>
                <w:numId w:val="15"/>
              </w:numPr>
              <w:tabs>
                <w:tab w:val="left" w:pos="135"/>
                <w:tab w:val="left" w:pos="567"/>
              </w:tabs>
              <w:suppressAutoHyphens/>
              <w:autoSpaceDE w:val="0"/>
              <w:autoSpaceDN w:val="0"/>
              <w:adjustRightInd w:val="0"/>
              <w:ind w:right="142"/>
              <w:jc w:val="both"/>
              <w:textAlignment w:val="top"/>
              <w:rPr>
                <w:sz w:val="28"/>
                <w:szCs w:val="28"/>
              </w:rPr>
            </w:pPr>
            <w:r>
              <w:rPr>
                <w:sz w:val="28"/>
                <w:szCs w:val="28"/>
              </w:rPr>
              <w:t>Оптимизация сети образовательных учреждений района  в соответствии с  потребностями населения.</w:t>
            </w:r>
          </w:p>
        </w:tc>
      </w:tr>
      <w:tr w:rsidR="007C0B34" w:rsidRPr="00E8510F" w:rsidTr="00E73D21">
        <w:trPr>
          <w:trHeight w:hRule="exact" w:val="1129"/>
        </w:trPr>
        <w:tc>
          <w:tcPr>
            <w:tcW w:w="2112" w:type="dxa"/>
            <w:tcBorders>
              <w:top w:val="single" w:sz="4" w:space="0" w:color="auto"/>
              <w:left w:val="single" w:sz="4" w:space="0" w:color="auto"/>
              <w:bottom w:val="single" w:sz="4" w:space="0" w:color="auto"/>
              <w:right w:val="single" w:sz="4" w:space="0" w:color="auto"/>
            </w:tcBorders>
          </w:tcPr>
          <w:p w:rsidR="007C0B34" w:rsidRPr="00A32C0B" w:rsidRDefault="007C0B34" w:rsidP="00E73D21">
            <w:pPr>
              <w:kinsoku w:val="0"/>
              <w:overflowPunct w:val="0"/>
              <w:ind w:left="72"/>
              <w:textAlignment w:val="baseline"/>
              <w:rPr>
                <w:sz w:val="28"/>
                <w:szCs w:val="28"/>
              </w:rPr>
            </w:pPr>
            <w:r w:rsidRPr="00A32C0B">
              <w:rPr>
                <w:sz w:val="28"/>
                <w:szCs w:val="28"/>
              </w:rPr>
              <w:lastRenderedPageBreak/>
              <w:t>Этапы и сроки реализации</w:t>
            </w:r>
          </w:p>
          <w:p w:rsidR="007C0B34" w:rsidRPr="00E8510F" w:rsidRDefault="007C0B34" w:rsidP="00E73D21">
            <w:pPr>
              <w:kinsoku w:val="0"/>
              <w:overflowPunct w:val="0"/>
              <w:ind w:left="72"/>
              <w:textAlignment w:val="baseline"/>
              <w:rPr>
                <w:sz w:val="28"/>
                <w:szCs w:val="28"/>
              </w:rPr>
            </w:pPr>
            <w:r w:rsidRPr="00A32C0B">
              <w:rPr>
                <w:sz w:val="28"/>
                <w:szCs w:val="28"/>
              </w:rPr>
              <w:t>Подпрограммы</w:t>
            </w:r>
            <w:r w:rsidRPr="00E8510F">
              <w:rPr>
                <w:sz w:val="28"/>
                <w:szCs w:val="28"/>
              </w:rPr>
              <w:t xml:space="preserve"> </w:t>
            </w:r>
          </w:p>
        </w:tc>
        <w:tc>
          <w:tcPr>
            <w:tcW w:w="6945" w:type="dxa"/>
            <w:tcBorders>
              <w:top w:val="single" w:sz="4" w:space="0" w:color="auto"/>
              <w:left w:val="single" w:sz="4" w:space="0" w:color="auto"/>
              <w:bottom w:val="single" w:sz="4" w:space="0" w:color="auto"/>
              <w:right w:val="single" w:sz="4" w:space="0" w:color="auto"/>
            </w:tcBorders>
          </w:tcPr>
          <w:p w:rsidR="007C0B34" w:rsidRPr="00E8510F" w:rsidRDefault="007C0B34" w:rsidP="00E73D21">
            <w:pPr>
              <w:kinsoku w:val="0"/>
              <w:overflowPunct w:val="0"/>
              <w:ind w:left="111"/>
              <w:textAlignment w:val="baseline"/>
              <w:rPr>
                <w:sz w:val="28"/>
                <w:szCs w:val="28"/>
              </w:rPr>
            </w:pPr>
            <w:r w:rsidRPr="00A32C0B">
              <w:rPr>
                <w:sz w:val="28"/>
                <w:szCs w:val="28"/>
              </w:rPr>
              <w:t>Деление на этапы реализации не предусматриваются.  Сроки реализации: 1 января 201</w:t>
            </w:r>
            <w:r>
              <w:rPr>
                <w:sz w:val="28"/>
                <w:szCs w:val="28"/>
              </w:rPr>
              <w:t>6</w:t>
            </w:r>
            <w:r w:rsidRPr="00A32C0B">
              <w:rPr>
                <w:sz w:val="28"/>
                <w:szCs w:val="28"/>
              </w:rPr>
              <w:t xml:space="preserve"> года – 31 декабря 201</w:t>
            </w:r>
            <w:r>
              <w:rPr>
                <w:sz w:val="28"/>
                <w:szCs w:val="28"/>
              </w:rPr>
              <w:t>8</w:t>
            </w:r>
            <w:r w:rsidRPr="00A32C0B">
              <w:rPr>
                <w:sz w:val="28"/>
                <w:szCs w:val="28"/>
              </w:rPr>
              <w:t xml:space="preserve"> года</w:t>
            </w:r>
            <w:r w:rsidRPr="00E8510F">
              <w:rPr>
                <w:sz w:val="28"/>
                <w:szCs w:val="28"/>
              </w:rPr>
              <w:t xml:space="preserve"> </w:t>
            </w:r>
          </w:p>
        </w:tc>
      </w:tr>
      <w:tr w:rsidR="007C0B34" w:rsidRPr="00E8510F" w:rsidTr="00E73D21">
        <w:trPr>
          <w:trHeight w:val="4957"/>
        </w:trPr>
        <w:tc>
          <w:tcPr>
            <w:tcW w:w="2112" w:type="dxa"/>
            <w:tcBorders>
              <w:top w:val="single" w:sz="4" w:space="0" w:color="auto"/>
              <w:left w:val="single" w:sz="4" w:space="0" w:color="auto"/>
              <w:bottom w:val="single" w:sz="4" w:space="0" w:color="auto"/>
              <w:right w:val="single" w:sz="4" w:space="0" w:color="auto"/>
            </w:tcBorders>
          </w:tcPr>
          <w:p w:rsidR="007C0B34" w:rsidRPr="00A32C0B" w:rsidRDefault="007C0B34" w:rsidP="00E73D21">
            <w:pPr>
              <w:kinsoku w:val="0"/>
              <w:overflowPunct w:val="0"/>
              <w:ind w:left="72"/>
              <w:textAlignment w:val="baseline"/>
              <w:rPr>
                <w:sz w:val="28"/>
                <w:szCs w:val="28"/>
              </w:rPr>
            </w:pPr>
            <w:r w:rsidRPr="00E8510F">
              <w:rPr>
                <w:sz w:val="28"/>
                <w:szCs w:val="28"/>
              </w:rPr>
              <w:t>Объемы и источники финансирования Подпрограммы</w:t>
            </w:r>
          </w:p>
        </w:tc>
        <w:tc>
          <w:tcPr>
            <w:tcW w:w="6945" w:type="dxa"/>
            <w:tcBorders>
              <w:top w:val="single" w:sz="4" w:space="0" w:color="auto"/>
              <w:left w:val="single" w:sz="4" w:space="0" w:color="auto"/>
              <w:bottom w:val="single" w:sz="4" w:space="0" w:color="auto"/>
              <w:right w:val="single" w:sz="4" w:space="0" w:color="auto"/>
            </w:tcBorders>
          </w:tcPr>
          <w:p w:rsidR="007C0B34" w:rsidRPr="00D346CE" w:rsidRDefault="007C0B34" w:rsidP="00E73D21">
            <w:pPr>
              <w:tabs>
                <w:tab w:val="left" w:pos="2304"/>
                <w:tab w:val="right" w:pos="5976"/>
              </w:tabs>
              <w:kinsoku w:val="0"/>
              <w:overflowPunct w:val="0"/>
              <w:ind w:left="72" w:right="108"/>
              <w:jc w:val="both"/>
              <w:textAlignment w:val="baseline"/>
              <w:rPr>
                <w:sz w:val="28"/>
                <w:szCs w:val="28"/>
              </w:rPr>
            </w:pPr>
            <w:r w:rsidRPr="00D346CE">
              <w:rPr>
                <w:sz w:val="28"/>
                <w:szCs w:val="28"/>
              </w:rPr>
              <w:t xml:space="preserve">Общий объем  финансирования Подпрограммы составляет </w:t>
            </w:r>
            <w:r w:rsidRPr="005054E7">
              <w:rPr>
                <w:b/>
                <w:sz w:val="28"/>
                <w:szCs w:val="28"/>
              </w:rPr>
              <w:t>2861242,48</w:t>
            </w:r>
            <w:r w:rsidRPr="00D346CE">
              <w:rPr>
                <w:b/>
                <w:sz w:val="28"/>
                <w:szCs w:val="28"/>
              </w:rPr>
              <w:t xml:space="preserve"> тыс. руб.</w:t>
            </w:r>
            <w:r w:rsidRPr="00D346CE">
              <w:rPr>
                <w:sz w:val="28"/>
                <w:szCs w:val="28"/>
              </w:rPr>
              <w:t xml:space="preserve"> за счет средств местного бюджета, в том числе:</w:t>
            </w:r>
          </w:p>
          <w:p w:rsidR="007C0B34" w:rsidRPr="00D346CE" w:rsidRDefault="007C0B34" w:rsidP="00E73D21">
            <w:pPr>
              <w:tabs>
                <w:tab w:val="left" w:pos="1080"/>
                <w:tab w:val="left" w:pos="1944"/>
                <w:tab w:val="left" w:pos="2592"/>
                <w:tab w:val="left" w:pos="3384"/>
                <w:tab w:val="left" w:pos="4464"/>
                <w:tab w:val="right" w:pos="5976"/>
              </w:tabs>
              <w:kinsoku w:val="0"/>
              <w:overflowPunct w:val="0"/>
              <w:ind w:left="144"/>
              <w:jc w:val="both"/>
              <w:textAlignment w:val="baseline"/>
              <w:rPr>
                <w:b/>
                <w:sz w:val="28"/>
                <w:szCs w:val="28"/>
              </w:rPr>
            </w:pPr>
            <w:r w:rsidRPr="00D346CE">
              <w:rPr>
                <w:b/>
                <w:sz w:val="28"/>
                <w:szCs w:val="28"/>
              </w:rPr>
              <w:t xml:space="preserve">2016 год – </w:t>
            </w:r>
            <w:r>
              <w:rPr>
                <w:b/>
                <w:sz w:val="28"/>
                <w:szCs w:val="28"/>
              </w:rPr>
              <w:t>1155040,40</w:t>
            </w:r>
            <w:r w:rsidRPr="00D346CE">
              <w:rPr>
                <w:b/>
                <w:sz w:val="28"/>
                <w:szCs w:val="28"/>
              </w:rPr>
              <w:t xml:space="preserve"> тыс. руб.,</w:t>
            </w:r>
          </w:p>
          <w:p w:rsidR="007C0B34" w:rsidRPr="00D346CE" w:rsidRDefault="007C0B34" w:rsidP="00E73D21">
            <w:pPr>
              <w:tabs>
                <w:tab w:val="right" w:pos="5976"/>
              </w:tabs>
              <w:kinsoku w:val="0"/>
              <w:overflowPunct w:val="0"/>
              <w:ind w:left="144" w:right="108"/>
              <w:jc w:val="both"/>
              <w:textAlignment w:val="baseline"/>
              <w:rPr>
                <w:b/>
                <w:sz w:val="28"/>
                <w:szCs w:val="28"/>
              </w:rPr>
            </w:pPr>
            <w:r w:rsidRPr="00D346CE">
              <w:rPr>
                <w:b/>
                <w:sz w:val="28"/>
                <w:szCs w:val="28"/>
              </w:rPr>
              <w:t xml:space="preserve">2017 год – </w:t>
            </w:r>
            <w:r>
              <w:rPr>
                <w:b/>
                <w:sz w:val="28"/>
                <w:szCs w:val="28"/>
              </w:rPr>
              <w:t>859551</w:t>
            </w:r>
            <w:r w:rsidRPr="00D346CE">
              <w:rPr>
                <w:b/>
                <w:sz w:val="28"/>
                <w:szCs w:val="28"/>
              </w:rPr>
              <w:t xml:space="preserve">,04 тыс. руб., </w:t>
            </w:r>
          </w:p>
          <w:p w:rsidR="007C0B34" w:rsidRPr="00302204" w:rsidRDefault="007C0B34" w:rsidP="00E73D21">
            <w:pPr>
              <w:tabs>
                <w:tab w:val="right" w:pos="5976"/>
              </w:tabs>
              <w:kinsoku w:val="0"/>
              <w:overflowPunct w:val="0"/>
              <w:ind w:left="144" w:right="108"/>
              <w:jc w:val="both"/>
              <w:textAlignment w:val="baseline"/>
              <w:rPr>
                <w:b/>
                <w:sz w:val="28"/>
                <w:szCs w:val="28"/>
              </w:rPr>
            </w:pPr>
            <w:r w:rsidRPr="00D346CE">
              <w:rPr>
                <w:b/>
                <w:sz w:val="28"/>
                <w:szCs w:val="28"/>
              </w:rPr>
              <w:t xml:space="preserve">2018 год – </w:t>
            </w:r>
            <w:r>
              <w:rPr>
                <w:b/>
                <w:sz w:val="28"/>
                <w:szCs w:val="28"/>
              </w:rPr>
              <w:t>846651</w:t>
            </w:r>
            <w:r w:rsidRPr="00D346CE">
              <w:rPr>
                <w:b/>
                <w:sz w:val="28"/>
                <w:szCs w:val="28"/>
              </w:rPr>
              <w:t>,04 тыс. руб.</w:t>
            </w:r>
          </w:p>
          <w:p w:rsidR="007C0B34" w:rsidRPr="00A32C0B" w:rsidRDefault="007C0B34" w:rsidP="00E73D21">
            <w:pPr>
              <w:kinsoku w:val="0"/>
              <w:overflowPunct w:val="0"/>
              <w:ind w:left="111"/>
              <w:textAlignment w:val="baseline"/>
              <w:rPr>
                <w:sz w:val="28"/>
                <w:szCs w:val="28"/>
              </w:rPr>
            </w:pPr>
            <w:r w:rsidRPr="00E8510F">
              <w:rPr>
                <w:spacing w:val="-1"/>
                <w:sz w:val="28"/>
                <w:szCs w:val="28"/>
              </w:rPr>
              <w:t>Источниками финансирования Подпрограммы являются местный бюджет, а также бюджет Республики Крым и федеральный бюджет (по согласованию).</w:t>
            </w:r>
          </w:p>
          <w:p w:rsidR="007C0B34" w:rsidRPr="00E8510F" w:rsidRDefault="007C0B34" w:rsidP="00E73D21">
            <w:pPr>
              <w:kinsoku w:val="0"/>
              <w:overflowPunct w:val="0"/>
              <w:ind w:left="144" w:right="108"/>
              <w:jc w:val="both"/>
              <w:textAlignment w:val="baseline"/>
              <w:rPr>
                <w:sz w:val="28"/>
                <w:szCs w:val="28"/>
              </w:rPr>
            </w:pPr>
            <w:r w:rsidRPr="00E8510F">
              <w:rPr>
                <w:spacing w:val="-1"/>
                <w:sz w:val="28"/>
                <w:szCs w:val="28"/>
              </w:rPr>
              <w:t xml:space="preserve">Объем финансирования Подпрограммы за </w:t>
            </w:r>
            <w:r w:rsidRPr="00E8510F">
              <w:rPr>
                <w:sz w:val="28"/>
                <w:szCs w:val="28"/>
              </w:rPr>
              <w:t>счет</w:t>
            </w:r>
            <w:r>
              <w:rPr>
                <w:sz w:val="28"/>
                <w:szCs w:val="28"/>
              </w:rPr>
              <w:t xml:space="preserve"> </w:t>
            </w:r>
            <w:r w:rsidRPr="00E8510F">
              <w:rPr>
                <w:sz w:val="28"/>
                <w:szCs w:val="28"/>
              </w:rPr>
              <w:t>средств местного бюджета</w:t>
            </w:r>
            <w:r>
              <w:rPr>
                <w:sz w:val="28"/>
                <w:szCs w:val="28"/>
              </w:rPr>
              <w:t xml:space="preserve"> </w:t>
            </w:r>
            <w:r w:rsidRPr="00E8510F">
              <w:rPr>
                <w:sz w:val="28"/>
                <w:szCs w:val="28"/>
              </w:rPr>
              <w:tab/>
              <w:t xml:space="preserve">ежегодно </w:t>
            </w:r>
            <w:r>
              <w:rPr>
                <w:sz w:val="28"/>
                <w:szCs w:val="28"/>
              </w:rPr>
              <w:t>у</w:t>
            </w:r>
            <w:r w:rsidRPr="00E8510F">
              <w:rPr>
                <w:sz w:val="28"/>
                <w:szCs w:val="28"/>
              </w:rPr>
              <w:t>точняется в соответствии с</w:t>
            </w:r>
            <w:r>
              <w:rPr>
                <w:sz w:val="28"/>
                <w:szCs w:val="28"/>
              </w:rPr>
              <w:t xml:space="preserve"> утвержденным </w:t>
            </w:r>
            <w:r w:rsidRPr="00E8510F">
              <w:rPr>
                <w:sz w:val="28"/>
                <w:szCs w:val="28"/>
              </w:rPr>
              <w:t>бюджет</w:t>
            </w:r>
            <w:r>
              <w:rPr>
                <w:sz w:val="28"/>
                <w:szCs w:val="28"/>
              </w:rPr>
              <w:t>ом</w:t>
            </w:r>
            <w:r w:rsidRPr="00E8510F">
              <w:rPr>
                <w:sz w:val="28"/>
                <w:szCs w:val="28"/>
              </w:rPr>
              <w:t xml:space="preserve"> на соответствующий финансовый год.</w:t>
            </w:r>
          </w:p>
          <w:p w:rsidR="007C0B34" w:rsidRPr="00A32C0B" w:rsidRDefault="007C0B34" w:rsidP="00E73D21">
            <w:pPr>
              <w:tabs>
                <w:tab w:val="left" w:pos="1440"/>
                <w:tab w:val="left" w:pos="3168"/>
                <w:tab w:val="right" w:pos="5976"/>
              </w:tabs>
              <w:kinsoku w:val="0"/>
              <w:overflowPunct w:val="0"/>
              <w:ind w:left="147" w:right="141"/>
              <w:jc w:val="both"/>
              <w:textAlignment w:val="baseline"/>
              <w:rPr>
                <w:sz w:val="28"/>
                <w:szCs w:val="28"/>
              </w:rPr>
            </w:pPr>
            <w:r w:rsidRPr="00E8510F">
              <w:rPr>
                <w:sz w:val="28"/>
                <w:szCs w:val="28"/>
              </w:rPr>
              <w:t>Возможно финансирование за счет привлечения внебюджетных источников.</w:t>
            </w:r>
          </w:p>
        </w:tc>
      </w:tr>
    </w:tbl>
    <w:p w:rsidR="007C0B34" w:rsidRPr="00E8510F" w:rsidRDefault="007C0B34" w:rsidP="007C0B34">
      <w:pPr>
        <w:kinsoku w:val="0"/>
        <w:overflowPunct w:val="0"/>
        <w:ind w:left="14" w:right="14"/>
        <w:textAlignment w:val="baseline"/>
        <w:rPr>
          <w:sz w:val="28"/>
          <w:szCs w:val="28"/>
        </w:rPr>
      </w:pPr>
    </w:p>
    <w:p w:rsidR="00F668F0" w:rsidRDefault="00F668F0" w:rsidP="007C0B34">
      <w:pPr>
        <w:jc w:val="center"/>
        <w:rPr>
          <w:b/>
          <w:sz w:val="28"/>
          <w:szCs w:val="28"/>
        </w:rPr>
      </w:pPr>
    </w:p>
    <w:p w:rsidR="007C0B34" w:rsidRDefault="007C0B34" w:rsidP="007C0B34">
      <w:pPr>
        <w:jc w:val="center"/>
        <w:rPr>
          <w:b/>
          <w:color w:val="0000CC"/>
          <w:sz w:val="28"/>
          <w:szCs w:val="28"/>
        </w:rPr>
      </w:pPr>
      <w:r w:rsidRPr="00E8510F">
        <w:rPr>
          <w:b/>
          <w:sz w:val="28"/>
          <w:szCs w:val="28"/>
        </w:rPr>
        <w:lastRenderedPageBreak/>
        <w:t>Текстовая часть Подпрограммы</w:t>
      </w:r>
      <w:r w:rsidRPr="00E8510F">
        <w:rPr>
          <w:b/>
          <w:color w:val="0000CC"/>
          <w:sz w:val="28"/>
          <w:szCs w:val="28"/>
        </w:rPr>
        <w:t xml:space="preserve"> </w:t>
      </w:r>
    </w:p>
    <w:p w:rsidR="007C0B34" w:rsidRDefault="007C0B34" w:rsidP="007C0B34">
      <w:pPr>
        <w:jc w:val="center"/>
        <w:rPr>
          <w:b/>
          <w:bCs/>
          <w:sz w:val="28"/>
          <w:szCs w:val="28"/>
        </w:rPr>
      </w:pPr>
      <w:r>
        <w:rPr>
          <w:b/>
          <w:bCs/>
          <w:sz w:val="28"/>
          <w:szCs w:val="28"/>
        </w:rPr>
        <w:t>«Модернизация общего образования в Джанкойском районе</w:t>
      </w:r>
      <w:r w:rsidRPr="00E8510F">
        <w:rPr>
          <w:b/>
          <w:bCs/>
          <w:sz w:val="28"/>
          <w:szCs w:val="28"/>
        </w:rPr>
        <w:t xml:space="preserve"> </w:t>
      </w:r>
    </w:p>
    <w:p w:rsidR="007C0B34" w:rsidRPr="00B82D72" w:rsidRDefault="007C0B34" w:rsidP="007C0B34">
      <w:pPr>
        <w:jc w:val="center"/>
        <w:rPr>
          <w:b/>
          <w:sz w:val="28"/>
          <w:szCs w:val="28"/>
        </w:rPr>
      </w:pPr>
      <w:r w:rsidRPr="008C4F59">
        <w:rPr>
          <w:b/>
          <w:bCs/>
          <w:sz w:val="28"/>
          <w:szCs w:val="28"/>
        </w:rPr>
        <w:t>на 2016-2018 годы</w:t>
      </w:r>
      <w:r>
        <w:rPr>
          <w:b/>
          <w:bCs/>
          <w:sz w:val="28"/>
          <w:szCs w:val="28"/>
        </w:rPr>
        <w:t>»</w:t>
      </w:r>
    </w:p>
    <w:p w:rsidR="007C0B34" w:rsidRDefault="007C0B34" w:rsidP="007C0B34">
      <w:pPr>
        <w:tabs>
          <w:tab w:val="left" w:pos="1440"/>
          <w:tab w:val="left" w:pos="3168"/>
          <w:tab w:val="right" w:pos="5976"/>
        </w:tabs>
        <w:kinsoku w:val="0"/>
        <w:overflowPunct w:val="0"/>
        <w:ind w:left="147" w:right="141" w:firstLine="562"/>
        <w:jc w:val="both"/>
        <w:textAlignment w:val="baseline"/>
        <w:rPr>
          <w:sz w:val="28"/>
          <w:szCs w:val="28"/>
        </w:rPr>
      </w:pPr>
    </w:p>
    <w:p w:rsidR="007C0B34" w:rsidRPr="00116B12" w:rsidRDefault="007C0B34" w:rsidP="007C0B34">
      <w:pPr>
        <w:tabs>
          <w:tab w:val="left" w:pos="1440"/>
          <w:tab w:val="left" w:pos="3168"/>
          <w:tab w:val="right" w:pos="5976"/>
        </w:tabs>
        <w:kinsoku w:val="0"/>
        <w:overflowPunct w:val="0"/>
        <w:ind w:left="147" w:right="141" w:firstLine="562"/>
        <w:jc w:val="both"/>
        <w:textAlignment w:val="baseline"/>
        <w:rPr>
          <w:sz w:val="28"/>
          <w:szCs w:val="28"/>
        </w:rPr>
      </w:pPr>
      <w:r w:rsidRPr="00116B12">
        <w:rPr>
          <w:sz w:val="28"/>
          <w:szCs w:val="28"/>
        </w:rPr>
        <w:t>В Джанкойском районе в 40 общеобразовательных учреждениях в  490 классах   обучаются 6938 учащихся, из них:</w:t>
      </w:r>
    </w:p>
    <w:p w:rsidR="007C0B34" w:rsidRPr="00116B12" w:rsidRDefault="007C0B34" w:rsidP="007C0B34">
      <w:pPr>
        <w:tabs>
          <w:tab w:val="left" w:pos="1440"/>
          <w:tab w:val="left" w:pos="3168"/>
          <w:tab w:val="right" w:pos="5976"/>
        </w:tabs>
        <w:kinsoku w:val="0"/>
        <w:overflowPunct w:val="0"/>
        <w:ind w:left="147" w:right="141" w:firstLine="562"/>
        <w:jc w:val="both"/>
        <w:textAlignment w:val="baseline"/>
        <w:rPr>
          <w:sz w:val="28"/>
          <w:szCs w:val="28"/>
        </w:rPr>
      </w:pPr>
      <w:r w:rsidRPr="00116B12">
        <w:rPr>
          <w:sz w:val="28"/>
          <w:szCs w:val="28"/>
        </w:rPr>
        <w:t>- в 37 общеобразовательных учреждениях;</w:t>
      </w:r>
    </w:p>
    <w:p w:rsidR="007C0B34" w:rsidRPr="00116B12" w:rsidRDefault="007C0B34" w:rsidP="007C0B34">
      <w:pPr>
        <w:tabs>
          <w:tab w:val="left" w:pos="1440"/>
          <w:tab w:val="left" w:pos="3168"/>
          <w:tab w:val="right" w:pos="5976"/>
        </w:tabs>
        <w:kinsoku w:val="0"/>
        <w:overflowPunct w:val="0"/>
        <w:ind w:left="147" w:right="141" w:firstLine="562"/>
        <w:jc w:val="both"/>
        <w:textAlignment w:val="baseline"/>
        <w:rPr>
          <w:sz w:val="28"/>
          <w:szCs w:val="28"/>
        </w:rPr>
      </w:pPr>
      <w:r w:rsidRPr="00116B12">
        <w:rPr>
          <w:sz w:val="28"/>
          <w:szCs w:val="28"/>
        </w:rPr>
        <w:t xml:space="preserve">- 3 общеобразовательных учреждения дошкольного и общего образования. </w:t>
      </w:r>
    </w:p>
    <w:p w:rsidR="007C0B34" w:rsidRPr="00116B12" w:rsidRDefault="007C0B34" w:rsidP="007C0B34">
      <w:pPr>
        <w:tabs>
          <w:tab w:val="left" w:pos="1440"/>
          <w:tab w:val="left" w:pos="3168"/>
          <w:tab w:val="right" w:pos="5976"/>
        </w:tabs>
        <w:kinsoku w:val="0"/>
        <w:overflowPunct w:val="0"/>
        <w:ind w:left="147" w:right="141" w:firstLine="562"/>
        <w:jc w:val="both"/>
        <w:textAlignment w:val="baseline"/>
        <w:rPr>
          <w:sz w:val="28"/>
          <w:szCs w:val="28"/>
        </w:rPr>
      </w:pPr>
      <w:r w:rsidRPr="00116B12">
        <w:rPr>
          <w:sz w:val="28"/>
          <w:szCs w:val="28"/>
        </w:rPr>
        <w:t>Средняя наполняемость общеобразовательных учреждений - 170 человек.</w:t>
      </w:r>
    </w:p>
    <w:p w:rsidR="007C0B34" w:rsidRPr="00116B12" w:rsidRDefault="007C0B34" w:rsidP="007C0B34">
      <w:pPr>
        <w:tabs>
          <w:tab w:val="left" w:pos="1440"/>
          <w:tab w:val="left" w:pos="3168"/>
          <w:tab w:val="right" w:pos="5976"/>
        </w:tabs>
        <w:kinsoku w:val="0"/>
        <w:overflowPunct w:val="0"/>
        <w:ind w:left="147" w:right="141" w:firstLine="562"/>
        <w:jc w:val="both"/>
        <w:textAlignment w:val="baseline"/>
        <w:rPr>
          <w:sz w:val="28"/>
          <w:szCs w:val="28"/>
        </w:rPr>
      </w:pPr>
      <w:r w:rsidRPr="00116B12">
        <w:rPr>
          <w:sz w:val="28"/>
          <w:szCs w:val="28"/>
        </w:rPr>
        <w:t xml:space="preserve">Предоставлены конституционные гарантии и права обучения на русском языке, реализуются возможные меры по сохранению и развитию сети классов с обучением на родных (украинском, крымско-татарском) языках. В  3 общеобразовательных учреждениях   функционируют    4 класса с украинским языком обучения, в них  обучается 49  учащихся. В 4 общеобразовательных учреждениях  в 29 классах  449 учащихся обучаются  на крымско-татарском языке. </w:t>
      </w:r>
    </w:p>
    <w:p w:rsidR="007C0B34" w:rsidRPr="00116B12" w:rsidRDefault="007C0B34" w:rsidP="007C0B34">
      <w:pPr>
        <w:tabs>
          <w:tab w:val="left" w:pos="1440"/>
          <w:tab w:val="left" w:pos="3168"/>
          <w:tab w:val="right" w:pos="5976"/>
        </w:tabs>
        <w:kinsoku w:val="0"/>
        <w:overflowPunct w:val="0"/>
        <w:ind w:left="147" w:right="141" w:firstLine="562"/>
        <w:jc w:val="both"/>
        <w:textAlignment w:val="baseline"/>
        <w:rPr>
          <w:sz w:val="28"/>
          <w:szCs w:val="28"/>
        </w:rPr>
      </w:pPr>
      <w:r w:rsidRPr="00116B12">
        <w:rPr>
          <w:sz w:val="28"/>
          <w:szCs w:val="28"/>
        </w:rPr>
        <w:t>Во всех учебных заведениях обучение  организовано в одну смену.</w:t>
      </w:r>
    </w:p>
    <w:p w:rsidR="007C0B34" w:rsidRPr="00116B12" w:rsidRDefault="007C0B34" w:rsidP="007C0B34">
      <w:pPr>
        <w:tabs>
          <w:tab w:val="left" w:pos="1440"/>
          <w:tab w:val="left" w:pos="3168"/>
          <w:tab w:val="right" w:pos="5976"/>
        </w:tabs>
        <w:kinsoku w:val="0"/>
        <w:overflowPunct w:val="0"/>
        <w:ind w:left="147" w:right="141" w:firstLine="562"/>
        <w:jc w:val="both"/>
        <w:textAlignment w:val="baseline"/>
        <w:rPr>
          <w:sz w:val="28"/>
          <w:szCs w:val="28"/>
        </w:rPr>
      </w:pPr>
      <w:r w:rsidRPr="00116B12">
        <w:rPr>
          <w:sz w:val="28"/>
          <w:szCs w:val="28"/>
        </w:rPr>
        <w:t>В МОУ «Азовская школа-гимназия» и МОУ «Ермаковская начальная школа- детский сад» функционирует 3 группы продленного дня, которые посещает 75 детей.</w:t>
      </w:r>
    </w:p>
    <w:p w:rsidR="007C0B34" w:rsidRPr="00116B12" w:rsidRDefault="007C0B34" w:rsidP="007C0B34">
      <w:pPr>
        <w:tabs>
          <w:tab w:val="left" w:pos="1440"/>
          <w:tab w:val="left" w:pos="3168"/>
          <w:tab w:val="right" w:pos="5976"/>
        </w:tabs>
        <w:kinsoku w:val="0"/>
        <w:overflowPunct w:val="0"/>
        <w:ind w:left="147" w:right="141" w:firstLine="562"/>
        <w:jc w:val="both"/>
        <w:textAlignment w:val="baseline"/>
        <w:rPr>
          <w:sz w:val="28"/>
          <w:szCs w:val="28"/>
        </w:rPr>
      </w:pPr>
      <w:r w:rsidRPr="00116B12">
        <w:rPr>
          <w:sz w:val="28"/>
          <w:szCs w:val="28"/>
        </w:rPr>
        <w:t xml:space="preserve">Учебно- компьютерными комплексами обеспечено 100 % школ, однако большая часть оборудования имеет срок эксплуатации более 10 лет  и требует обновления. Всего в школах района имеется 52 компьютерных и 109 интерактивных комплексов. Также имеется проблема обеспечения образовательных учреждений интернетом, так как не все школы подключены к высокоскоростному Интернету ( 98 %). </w:t>
      </w:r>
    </w:p>
    <w:p w:rsidR="007C0B34" w:rsidRPr="00116B12" w:rsidRDefault="007C0B34" w:rsidP="007C0B34">
      <w:pPr>
        <w:tabs>
          <w:tab w:val="left" w:pos="1440"/>
          <w:tab w:val="left" w:pos="3168"/>
          <w:tab w:val="right" w:pos="5976"/>
        </w:tabs>
        <w:kinsoku w:val="0"/>
        <w:overflowPunct w:val="0"/>
        <w:ind w:left="147" w:right="141" w:firstLine="562"/>
        <w:jc w:val="both"/>
        <w:textAlignment w:val="baseline"/>
        <w:rPr>
          <w:sz w:val="28"/>
          <w:szCs w:val="28"/>
        </w:rPr>
      </w:pPr>
      <w:r w:rsidRPr="00116B12">
        <w:rPr>
          <w:sz w:val="28"/>
          <w:szCs w:val="28"/>
        </w:rPr>
        <w:t xml:space="preserve">По результатам проведения государственной итоговой аттестации 11 выпускников получили аттестаты с отличием об общем среднем образовании, 16 выпускников получили аттестаты с отличием о  полном среднем образовании и 17 выпускников средней школы получили справку об обучении. </w:t>
      </w:r>
    </w:p>
    <w:p w:rsidR="007C0B34" w:rsidRPr="00116B12" w:rsidRDefault="007C0B34" w:rsidP="007C0B34">
      <w:pPr>
        <w:tabs>
          <w:tab w:val="left" w:pos="1440"/>
          <w:tab w:val="left" w:pos="3168"/>
          <w:tab w:val="right" w:pos="5976"/>
        </w:tabs>
        <w:kinsoku w:val="0"/>
        <w:overflowPunct w:val="0"/>
        <w:ind w:left="147" w:right="141" w:firstLine="562"/>
        <w:jc w:val="both"/>
        <w:textAlignment w:val="baseline"/>
        <w:rPr>
          <w:sz w:val="28"/>
          <w:szCs w:val="28"/>
        </w:rPr>
      </w:pPr>
      <w:r w:rsidRPr="00116B12">
        <w:rPr>
          <w:sz w:val="28"/>
          <w:szCs w:val="28"/>
        </w:rPr>
        <w:t xml:space="preserve">Все учащиеся 1-4 классов (2906 детей) обеспечены бесплатным горячим питанием из расчета 36 руб. в день на одного ребенка (завтрак) и 2079  детей льготных категорий (дети из малообеспеченных семей, дети-сироты, дети,  находящиеся под опекой,  дети-инвалиды, дети из многодетных семей) - 50 руб.  в день на одного ребенка. </w:t>
      </w:r>
    </w:p>
    <w:p w:rsidR="007C0B34" w:rsidRPr="00116B12" w:rsidRDefault="007C0B34" w:rsidP="007C0B34">
      <w:pPr>
        <w:tabs>
          <w:tab w:val="left" w:pos="1440"/>
          <w:tab w:val="left" w:pos="3168"/>
          <w:tab w:val="right" w:pos="5976"/>
        </w:tabs>
        <w:kinsoku w:val="0"/>
        <w:overflowPunct w:val="0"/>
        <w:ind w:left="147" w:right="141" w:firstLine="562"/>
        <w:jc w:val="both"/>
        <w:textAlignment w:val="baseline"/>
        <w:rPr>
          <w:sz w:val="28"/>
          <w:szCs w:val="28"/>
        </w:rPr>
      </w:pPr>
      <w:r w:rsidRPr="00116B12">
        <w:rPr>
          <w:sz w:val="28"/>
          <w:szCs w:val="28"/>
        </w:rPr>
        <w:t xml:space="preserve">В 2014/2015 учебном году организован бесперебойный бесплатный подвоз 2145 учащихся  к 31 учебному заведению, для которого  используется 42 автобуса. Однако парк  школьных автобусов требует обновления, имеется потребность в дополнительных 6 автобусах. </w:t>
      </w:r>
    </w:p>
    <w:p w:rsidR="007C0B34" w:rsidRPr="00116B12" w:rsidRDefault="007C0B34" w:rsidP="007C0B34">
      <w:pPr>
        <w:tabs>
          <w:tab w:val="left" w:pos="1440"/>
          <w:tab w:val="left" w:pos="3168"/>
          <w:tab w:val="right" w:pos="5976"/>
        </w:tabs>
        <w:kinsoku w:val="0"/>
        <w:overflowPunct w:val="0"/>
        <w:ind w:left="147" w:right="141" w:firstLine="562"/>
        <w:jc w:val="both"/>
        <w:textAlignment w:val="baseline"/>
        <w:rPr>
          <w:sz w:val="28"/>
          <w:szCs w:val="28"/>
        </w:rPr>
      </w:pPr>
      <w:r w:rsidRPr="00116B12">
        <w:rPr>
          <w:sz w:val="28"/>
          <w:szCs w:val="28"/>
        </w:rPr>
        <w:lastRenderedPageBreak/>
        <w:t xml:space="preserve">С целью выявления и поддержки одаренной учащейся молодежи, создания условий для творческой самореализации личности в районе работает филиал Малой Академии Наук Крыма «Искатель». Ежегодно школьники занимают призовые места при защите научно-исследовательских работ на республиканской сессии МАН, являются действительными членами Малой академии наук. </w:t>
      </w:r>
    </w:p>
    <w:p w:rsidR="007C0B34" w:rsidRPr="00116B12" w:rsidRDefault="007C0B34" w:rsidP="007C0B34">
      <w:pPr>
        <w:tabs>
          <w:tab w:val="left" w:pos="1440"/>
          <w:tab w:val="left" w:pos="3168"/>
          <w:tab w:val="right" w:pos="5976"/>
        </w:tabs>
        <w:kinsoku w:val="0"/>
        <w:overflowPunct w:val="0"/>
        <w:ind w:left="147" w:right="141" w:firstLine="562"/>
        <w:jc w:val="both"/>
        <w:textAlignment w:val="baseline"/>
        <w:rPr>
          <w:sz w:val="28"/>
          <w:szCs w:val="28"/>
        </w:rPr>
      </w:pPr>
      <w:r w:rsidRPr="00116B12">
        <w:rPr>
          <w:sz w:val="28"/>
          <w:szCs w:val="28"/>
        </w:rPr>
        <w:t>По итогам 2014-2015 учебного года обучающиеся Джанкойского района заняли 2 место по защите научно-исследовательских работ на республиканской сессии Малой академии наук «Искатель».</w:t>
      </w:r>
    </w:p>
    <w:p w:rsidR="007C0B34" w:rsidRPr="00116B12" w:rsidRDefault="007C0B34" w:rsidP="007C0B34">
      <w:pPr>
        <w:tabs>
          <w:tab w:val="left" w:pos="1440"/>
          <w:tab w:val="left" w:pos="3168"/>
          <w:tab w:val="right" w:pos="5976"/>
        </w:tabs>
        <w:kinsoku w:val="0"/>
        <w:overflowPunct w:val="0"/>
        <w:ind w:left="147" w:right="141" w:firstLine="562"/>
        <w:jc w:val="both"/>
        <w:textAlignment w:val="baseline"/>
        <w:rPr>
          <w:sz w:val="28"/>
          <w:szCs w:val="28"/>
        </w:rPr>
      </w:pPr>
      <w:r w:rsidRPr="00116B12">
        <w:rPr>
          <w:sz w:val="28"/>
          <w:szCs w:val="28"/>
        </w:rPr>
        <w:t xml:space="preserve">В текущем учебном году 17 школьников  района получили звания действительных членов МАН, 27 подтвердили это звание. Таким, образом, в текущем учебном году 34 обучающихся являются действии тельными  членами МАН «Искатель». </w:t>
      </w:r>
    </w:p>
    <w:p w:rsidR="007C0B34" w:rsidRPr="00116B12" w:rsidRDefault="007C0B34" w:rsidP="007C0B34">
      <w:pPr>
        <w:tabs>
          <w:tab w:val="left" w:pos="1440"/>
          <w:tab w:val="left" w:pos="3168"/>
          <w:tab w:val="right" w:pos="5976"/>
        </w:tabs>
        <w:kinsoku w:val="0"/>
        <w:overflowPunct w:val="0"/>
        <w:ind w:left="147" w:right="141" w:firstLine="562"/>
        <w:jc w:val="both"/>
        <w:textAlignment w:val="baseline"/>
        <w:rPr>
          <w:sz w:val="28"/>
          <w:szCs w:val="28"/>
        </w:rPr>
      </w:pPr>
      <w:r w:rsidRPr="00116B12">
        <w:rPr>
          <w:sz w:val="28"/>
          <w:szCs w:val="28"/>
        </w:rPr>
        <w:t>Обучающиеся района заняли 162 призовых места в республиканских предметных конкурсах.</w:t>
      </w:r>
    </w:p>
    <w:p w:rsidR="007C0B34" w:rsidRPr="00116B12" w:rsidRDefault="007C0B34" w:rsidP="007C0B34">
      <w:pPr>
        <w:tabs>
          <w:tab w:val="left" w:pos="1440"/>
          <w:tab w:val="left" w:pos="3168"/>
          <w:tab w:val="right" w:pos="5976"/>
        </w:tabs>
        <w:kinsoku w:val="0"/>
        <w:overflowPunct w:val="0"/>
        <w:ind w:left="147" w:right="141" w:firstLine="562"/>
        <w:jc w:val="both"/>
        <w:textAlignment w:val="baseline"/>
        <w:rPr>
          <w:sz w:val="28"/>
          <w:szCs w:val="28"/>
        </w:rPr>
      </w:pPr>
      <w:r w:rsidRPr="00116B12">
        <w:rPr>
          <w:sz w:val="28"/>
          <w:szCs w:val="28"/>
        </w:rPr>
        <w:t>Ежегодно стипендиатами Государственного Совета Республики Крым становятся одаренные учащиеся общеобразовательных организаций, размер стипендии - 20 % от прожиточного минимума. В 2014/2015 учебном году такие стипендии получают 32 старшеклассника из школ Джанкойского района.</w:t>
      </w:r>
    </w:p>
    <w:p w:rsidR="007C0B34" w:rsidRPr="00116B12" w:rsidRDefault="007C0B34" w:rsidP="007C0B34">
      <w:pPr>
        <w:tabs>
          <w:tab w:val="left" w:pos="1440"/>
          <w:tab w:val="left" w:pos="3168"/>
          <w:tab w:val="right" w:pos="5976"/>
        </w:tabs>
        <w:kinsoku w:val="0"/>
        <w:overflowPunct w:val="0"/>
        <w:ind w:left="147" w:right="141" w:firstLine="562"/>
        <w:jc w:val="both"/>
        <w:textAlignment w:val="baseline"/>
        <w:rPr>
          <w:sz w:val="28"/>
          <w:szCs w:val="28"/>
        </w:rPr>
      </w:pPr>
      <w:r w:rsidRPr="00116B12">
        <w:rPr>
          <w:sz w:val="28"/>
          <w:szCs w:val="28"/>
        </w:rPr>
        <w:t>Каждая образовательная организация имеет для  использования в учебно-воспитательном процессе с 01.09.2014 примерные учебные планы, разработанные в соответствии  с федеральными государственными образовательными стандартами.</w:t>
      </w:r>
      <w:r w:rsidRPr="00116B12">
        <w:rPr>
          <w:sz w:val="28"/>
          <w:szCs w:val="28"/>
        </w:rPr>
        <w:br/>
        <w:t>Все учащиеся 1-11 классов образовательных организаций обеспечены учебниками в соответствии с федеральным перечнем.</w:t>
      </w:r>
    </w:p>
    <w:p w:rsidR="007C0B34" w:rsidRPr="00116B12" w:rsidRDefault="007C0B34" w:rsidP="007C0B34">
      <w:pPr>
        <w:tabs>
          <w:tab w:val="left" w:pos="1440"/>
          <w:tab w:val="left" w:pos="3168"/>
          <w:tab w:val="right" w:pos="5976"/>
        </w:tabs>
        <w:kinsoku w:val="0"/>
        <w:overflowPunct w:val="0"/>
        <w:ind w:left="147" w:right="141" w:firstLine="562"/>
        <w:jc w:val="both"/>
        <w:textAlignment w:val="baseline"/>
        <w:rPr>
          <w:sz w:val="28"/>
          <w:szCs w:val="28"/>
        </w:rPr>
      </w:pPr>
      <w:r w:rsidRPr="00116B12">
        <w:rPr>
          <w:sz w:val="28"/>
          <w:szCs w:val="28"/>
        </w:rPr>
        <w:t>В июне – июле 2014 года реализован проект повышения квалификации управленческих и педагогических кадров общего образования Джанкойского  района Республики Крым для более 600 работников: учителей, воспитателей, библиотекарей, педагогов-психологов, директоров и заместителей директоров общеобразовательных организаций, учителей украинского языка.</w:t>
      </w:r>
    </w:p>
    <w:p w:rsidR="007C0B34" w:rsidRPr="00116B12" w:rsidRDefault="007C0B34" w:rsidP="007C0B34">
      <w:pPr>
        <w:tabs>
          <w:tab w:val="left" w:pos="1440"/>
          <w:tab w:val="left" w:pos="3168"/>
          <w:tab w:val="right" w:pos="5976"/>
        </w:tabs>
        <w:kinsoku w:val="0"/>
        <w:overflowPunct w:val="0"/>
        <w:ind w:left="147" w:right="141"/>
        <w:jc w:val="both"/>
        <w:textAlignment w:val="baseline"/>
        <w:rPr>
          <w:sz w:val="28"/>
          <w:szCs w:val="28"/>
        </w:rPr>
      </w:pPr>
    </w:p>
    <w:p w:rsidR="007C0B34" w:rsidRPr="001F1A31" w:rsidRDefault="007C0B34" w:rsidP="007C0B34">
      <w:pPr>
        <w:ind w:firstLine="720"/>
        <w:jc w:val="center"/>
        <w:rPr>
          <w:b/>
          <w:sz w:val="28"/>
          <w:szCs w:val="28"/>
        </w:rPr>
      </w:pPr>
      <w:r w:rsidRPr="001F1A31">
        <w:rPr>
          <w:b/>
          <w:sz w:val="28"/>
          <w:szCs w:val="28"/>
        </w:rPr>
        <w:t>Проблемные вопросы:</w:t>
      </w:r>
    </w:p>
    <w:p w:rsidR="007C0B34" w:rsidRPr="00116B12" w:rsidRDefault="007C0B34" w:rsidP="007C0B34">
      <w:pPr>
        <w:tabs>
          <w:tab w:val="left" w:pos="1440"/>
          <w:tab w:val="left" w:pos="3168"/>
          <w:tab w:val="right" w:pos="5976"/>
        </w:tabs>
        <w:kinsoku w:val="0"/>
        <w:overflowPunct w:val="0"/>
        <w:ind w:left="147" w:right="141" w:firstLine="562"/>
        <w:jc w:val="both"/>
        <w:textAlignment w:val="baseline"/>
        <w:rPr>
          <w:sz w:val="28"/>
          <w:szCs w:val="28"/>
        </w:rPr>
      </w:pPr>
      <w:r w:rsidRPr="00116B12">
        <w:rPr>
          <w:sz w:val="28"/>
          <w:szCs w:val="28"/>
        </w:rPr>
        <w:t>- несоответствие материально-технической базы общеобразовательных организаций для внедрения в полном объеме федеральных государственных образовательных стандартов, в том числе: - компьютерная техника и оборудование предметных учебных кабинетов школ устарели, требуют обновления;</w:t>
      </w:r>
    </w:p>
    <w:p w:rsidR="007C0B34" w:rsidRPr="00116B12" w:rsidRDefault="007C0B34" w:rsidP="007C0B34">
      <w:pPr>
        <w:tabs>
          <w:tab w:val="left" w:pos="1440"/>
          <w:tab w:val="left" w:pos="3168"/>
          <w:tab w:val="right" w:pos="5976"/>
        </w:tabs>
        <w:kinsoku w:val="0"/>
        <w:overflowPunct w:val="0"/>
        <w:ind w:left="147" w:right="141" w:firstLine="562"/>
        <w:jc w:val="both"/>
        <w:textAlignment w:val="baseline"/>
        <w:rPr>
          <w:sz w:val="28"/>
          <w:szCs w:val="28"/>
        </w:rPr>
      </w:pPr>
      <w:r w:rsidRPr="00116B12">
        <w:rPr>
          <w:sz w:val="28"/>
          <w:szCs w:val="28"/>
        </w:rPr>
        <w:t xml:space="preserve">- оборудование пищеблоков школьных столовых не позволяет организовывать  качественное питание; </w:t>
      </w:r>
    </w:p>
    <w:p w:rsidR="007C0B34" w:rsidRPr="00116B12" w:rsidRDefault="007C0B34" w:rsidP="007C0B34">
      <w:pPr>
        <w:tabs>
          <w:tab w:val="left" w:pos="1440"/>
          <w:tab w:val="left" w:pos="3168"/>
          <w:tab w:val="right" w:pos="5976"/>
        </w:tabs>
        <w:kinsoku w:val="0"/>
        <w:overflowPunct w:val="0"/>
        <w:ind w:left="147" w:right="141" w:firstLine="562"/>
        <w:jc w:val="both"/>
        <w:textAlignment w:val="baseline"/>
        <w:rPr>
          <w:sz w:val="28"/>
          <w:szCs w:val="28"/>
        </w:rPr>
      </w:pPr>
      <w:r w:rsidRPr="00116B12">
        <w:rPr>
          <w:sz w:val="28"/>
          <w:szCs w:val="28"/>
        </w:rPr>
        <w:t>- в школьных медицинских кабинетах нет современного медицинского оборудования, в МОУ «Октябрьская школа», МОУ «Тимофеевская школа», МОУ «Новожизненская школа»  медицинские кабинеты отсутствуют;</w:t>
      </w:r>
    </w:p>
    <w:p w:rsidR="007C0B34" w:rsidRPr="00116B12" w:rsidRDefault="007C0B34" w:rsidP="007C0B34">
      <w:pPr>
        <w:tabs>
          <w:tab w:val="left" w:pos="1440"/>
          <w:tab w:val="left" w:pos="3168"/>
          <w:tab w:val="right" w:pos="5976"/>
        </w:tabs>
        <w:kinsoku w:val="0"/>
        <w:overflowPunct w:val="0"/>
        <w:ind w:left="147" w:right="141"/>
        <w:jc w:val="both"/>
        <w:textAlignment w:val="baseline"/>
        <w:rPr>
          <w:sz w:val="28"/>
          <w:szCs w:val="28"/>
        </w:rPr>
      </w:pPr>
      <w:r w:rsidRPr="00116B12">
        <w:rPr>
          <w:sz w:val="28"/>
          <w:szCs w:val="28"/>
        </w:rPr>
        <w:lastRenderedPageBreak/>
        <w:t>- недостаточное количество школьных автобусов для организации бесперебойного, безопасного подвоза учащихся.</w:t>
      </w:r>
    </w:p>
    <w:p w:rsidR="007C0B34" w:rsidRPr="00CA3525" w:rsidRDefault="007C0B34" w:rsidP="007C0B34">
      <w:pPr>
        <w:tabs>
          <w:tab w:val="left" w:pos="1440"/>
          <w:tab w:val="left" w:pos="3168"/>
          <w:tab w:val="right" w:pos="5976"/>
        </w:tabs>
        <w:kinsoku w:val="0"/>
        <w:overflowPunct w:val="0"/>
        <w:ind w:left="147" w:right="141" w:firstLine="562"/>
        <w:jc w:val="both"/>
        <w:textAlignment w:val="baseline"/>
        <w:rPr>
          <w:sz w:val="28"/>
          <w:szCs w:val="28"/>
        </w:rPr>
      </w:pPr>
      <w:r w:rsidRPr="00CA3525">
        <w:rPr>
          <w:sz w:val="28"/>
          <w:szCs w:val="28"/>
        </w:rPr>
        <w:t>и доступного общего образования.</w:t>
      </w:r>
    </w:p>
    <w:p w:rsidR="007C0B34" w:rsidRPr="00DC6461" w:rsidRDefault="007C0B34" w:rsidP="007C0B34">
      <w:pPr>
        <w:tabs>
          <w:tab w:val="left" w:pos="1440"/>
          <w:tab w:val="left" w:pos="3168"/>
          <w:tab w:val="right" w:pos="5976"/>
        </w:tabs>
        <w:kinsoku w:val="0"/>
        <w:overflowPunct w:val="0"/>
        <w:ind w:left="147" w:right="141"/>
        <w:jc w:val="both"/>
        <w:textAlignment w:val="baseline"/>
        <w:rPr>
          <w:sz w:val="28"/>
          <w:szCs w:val="28"/>
        </w:rPr>
      </w:pPr>
    </w:p>
    <w:p w:rsidR="007C0B34" w:rsidRPr="00604366" w:rsidRDefault="007C0B34" w:rsidP="007C0B34">
      <w:pPr>
        <w:pStyle w:val="af0"/>
        <w:jc w:val="center"/>
        <w:rPr>
          <w:b/>
          <w:szCs w:val="28"/>
        </w:rPr>
      </w:pPr>
      <w:r>
        <w:rPr>
          <w:b/>
          <w:szCs w:val="28"/>
        </w:rPr>
        <w:t>Прогноз развития.</w:t>
      </w:r>
    </w:p>
    <w:p w:rsidR="007C0B34" w:rsidRDefault="007C0B34" w:rsidP="007C0B34">
      <w:pPr>
        <w:tabs>
          <w:tab w:val="left" w:pos="135"/>
          <w:tab w:val="left" w:pos="567"/>
        </w:tabs>
        <w:suppressAutoHyphens/>
        <w:ind w:right="142" w:firstLine="709"/>
        <w:jc w:val="both"/>
        <w:textAlignment w:val="top"/>
        <w:rPr>
          <w:sz w:val="28"/>
          <w:szCs w:val="28"/>
        </w:rPr>
      </w:pPr>
      <w:r>
        <w:rPr>
          <w:sz w:val="28"/>
          <w:szCs w:val="28"/>
        </w:rPr>
        <w:t>- Повышение качества предоставления образовательных услуг.</w:t>
      </w:r>
    </w:p>
    <w:p w:rsidR="007C0B34" w:rsidRDefault="007C0B34" w:rsidP="007C0B34">
      <w:pPr>
        <w:tabs>
          <w:tab w:val="left" w:pos="135"/>
          <w:tab w:val="left" w:pos="567"/>
        </w:tabs>
        <w:suppressAutoHyphens/>
        <w:ind w:right="142" w:firstLine="709"/>
        <w:jc w:val="both"/>
        <w:textAlignment w:val="top"/>
        <w:rPr>
          <w:sz w:val="28"/>
          <w:szCs w:val="28"/>
        </w:rPr>
      </w:pPr>
      <w:r>
        <w:rPr>
          <w:sz w:val="28"/>
          <w:szCs w:val="28"/>
        </w:rPr>
        <w:t>- Бесперебойное и качественное функционирование образовательных учреждений.</w:t>
      </w:r>
    </w:p>
    <w:p w:rsidR="007C0B34" w:rsidRPr="00DC6461" w:rsidRDefault="007C0B34" w:rsidP="007C0B34">
      <w:pPr>
        <w:tabs>
          <w:tab w:val="left" w:pos="1440"/>
          <w:tab w:val="left" w:pos="3168"/>
          <w:tab w:val="right" w:pos="5976"/>
        </w:tabs>
        <w:kinsoku w:val="0"/>
        <w:overflowPunct w:val="0"/>
        <w:ind w:right="141" w:firstLine="709"/>
        <w:jc w:val="both"/>
        <w:textAlignment w:val="baseline"/>
        <w:rPr>
          <w:sz w:val="28"/>
          <w:szCs w:val="28"/>
        </w:rPr>
      </w:pPr>
      <w:r>
        <w:rPr>
          <w:sz w:val="28"/>
          <w:szCs w:val="28"/>
        </w:rPr>
        <w:t xml:space="preserve">- Повышение качества образования, предоставляемого образовательными учреждениями. </w:t>
      </w:r>
    </w:p>
    <w:p w:rsidR="007C0B34" w:rsidRDefault="007C0B34" w:rsidP="007C0B34">
      <w:pPr>
        <w:jc w:val="center"/>
        <w:rPr>
          <w:b/>
          <w:sz w:val="28"/>
          <w:szCs w:val="28"/>
        </w:rPr>
      </w:pPr>
    </w:p>
    <w:p w:rsidR="007C0B34" w:rsidRPr="00670C8B" w:rsidRDefault="007C0B34" w:rsidP="007C0B34">
      <w:pPr>
        <w:jc w:val="center"/>
        <w:rPr>
          <w:sz w:val="28"/>
          <w:szCs w:val="28"/>
        </w:rPr>
      </w:pPr>
      <w:r w:rsidRPr="00670C8B">
        <w:rPr>
          <w:sz w:val="28"/>
          <w:szCs w:val="28"/>
        </w:rPr>
        <w:t>___________</w:t>
      </w:r>
    </w:p>
    <w:p w:rsidR="007C0B34" w:rsidRPr="00D346CE" w:rsidRDefault="007C0B34" w:rsidP="007C0B34">
      <w:pPr>
        <w:tabs>
          <w:tab w:val="right" w:pos="2592"/>
        </w:tabs>
        <w:kinsoku w:val="0"/>
        <w:overflowPunct w:val="0"/>
        <w:spacing w:after="948"/>
        <w:ind w:right="142"/>
        <w:jc w:val="both"/>
        <w:textAlignment w:val="baseline"/>
      </w:pPr>
    </w:p>
    <w:p w:rsidR="007C0B34" w:rsidRDefault="007C0B34" w:rsidP="007C0B34">
      <w:pPr>
        <w:pStyle w:val="af5"/>
        <w:spacing w:before="0" w:after="0"/>
        <w:jc w:val="both"/>
        <w:rPr>
          <w:sz w:val="28"/>
          <w:szCs w:val="28"/>
        </w:rPr>
      </w:pPr>
    </w:p>
    <w:p w:rsidR="007C0B34" w:rsidRDefault="007C0B34" w:rsidP="007C0B34">
      <w:pPr>
        <w:jc w:val="center"/>
        <w:rPr>
          <w:sz w:val="28"/>
          <w:szCs w:val="28"/>
        </w:rPr>
      </w:pPr>
    </w:p>
    <w:p w:rsidR="007C0B34" w:rsidRDefault="007C0B34" w:rsidP="007C0B34">
      <w:pPr>
        <w:jc w:val="center"/>
        <w:rPr>
          <w:b/>
          <w:bCs/>
          <w:color w:val="0000CC"/>
          <w:sz w:val="28"/>
          <w:szCs w:val="28"/>
        </w:rPr>
      </w:pPr>
    </w:p>
    <w:p w:rsidR="007C0B34" w:rsidRDefault="007C0B34" w:rsidP="007C0B34">
      <w:pPr>
        <w:jc w:val="center"/>
        <w:rPr>
          <w:b/>
          <w:bCs/>
          <w:color w:val="0000CC"/>
          <w:sz w:val="28"/>
          <w:szCs w:val="28"/>
        </w:rPr>
      </w:pPr>
    </w:p>
    <w:p w:rsidR="007C0B34" w:rsidRDefault="007C0B34" w:rsidP="007C0B34">
      <w:pPr>
        <w:rPr>
          <w:color w:val="0000CC"/>
          <w:sz w:val="28"/>
          <w:szCs w:val="28"/>
        </w:rPr>
        <w:sectPr w:rsidR="007C0B34" w:rsidSect="008343FA">
          <w:pgSz w:w="16838" w:h="11909" w:orient="landscape"/>
          <w:pgMar w:top="1689" w:right="993" w:bottom="840" w:left="567" w:header="720" w:footer="720" w:gutter="0"/>
          <w:cols w:space="720"/>
          <w:noEndnote/>
          <w:docGrid w:linePitch="326"/>
        </w:sectPr>
      </w:pPr>
    </w:p>
    <w:p w:rsidR="007C0B34" w:rsidRPr="00E8510F" w:rsidRDefault="008343FA" w:rsidP="007C0B34">
      <w:pPr>
        <w:kinsoku w:val="0"/>
        <w:overflowPunct w:val="0"/>
        <w:spacing w:line="278" w:lineRule="exact"/>
        <w:ind w:left="10206" w:right="2520"/>
        <w:textAlignment w:val="baseline"/>
        <w:rPr>
          <w:spacing w:val="-4"/>
        </w:rPr>
      </w:pPr>
      <w:r>
        <w:rPr>
          <w:spacing w:val="-4"/>
        </w:rPr>
        <w:lastRenderedPageBreak/>
        <w:t xml:space="preserve">                               </w:t>
      </w:r>
      <w:r w:rsidR="007C0B34" w:rsidRPr="00E8510F">
        <w:rPr>
          <w:spacing w:val="-4"/>
        </w:rPr>
        <w:t xml:space="preserve">Приложение </w:t>
      </w:r>
      <w:r w:rsidR="007C0B34">
        <w:rPr>
          <w:spacing w:val="-4"/>
        </w:rPr>
        <w:t xml:space="preserve">№ </w:t>
      </w:r>
      <w:r w:rsidR="007C0B34" w:rsidRPr="00E8510F">
        <w:rPr>
          <w:spacing w:val="-4"/>
        </w:rPr>
        <w:t>1</w:t>
      </w:r>
    </w:p>
    <w:p w:rsidR="007C0B34" w:rsidRPr="00E8510F" w:rsidRDefault="007C0B34" w:rsidP="007C0B34">
      <w:pPr>
        <w:ind w:left="10206"/>
      </w:pPr>
      <w:r w:rsidRPr="00E8510F">
        <w:t xml:space="preserve">к Подпрограмме </w:t>
      </w:r>
    </w:p>
    <w:p w:rsidR="007C0B34" w:rsidRPr="00E8510F" w:rsidRDefault="007C0B34" w:rsidP="007C0B34">
      <w:pPr>
        <w:ind w:left="10206"/>
      </w:pPr>
      <w:r w:rsidRPr="00E8510F">
        <w:t>«</w:t>
      </w:r>
      <w:r>
        <w:rPr>
          <w:bCs/>
        </w:rPr>
        <w:t>Развитие общего</w:t>
      </w:r>
      <w:r w:rsidRPr="00E8510F">
        <w:t xml:space="preserve"> образования </w:t>
      </w:r>
    </w:p>
    <w:p w:rsidR="007C0B34" w:rsidRPr="00E8510F" w:rsidRDefault="007C0B34" w:rsidP="007C0B34">
      <w:pPr>
        <w:ind w:left="10206"/>
      </w:pPr>
      <w:r w:rsidRPr="00E8510F">
        <w:t xml:space="preserve">в </w:t>
      </w:r>
      <w:r>
        <w:t>Джанкойском</w:t>
      </w:r>
      <w:r w:rsidRPr="00E8510F">
        <w:t xml:space="preserve"> районе на 201</w:t>
      </w:r>
      <w:r>
        <w:t>6</w:t>
      </w:r>
      <w:r w:rsidRPr="00E8510F">
        <w:t>-201</w:t>
      </w:r>
      <w:r>
        <w:t>8</w:t>
      </w:r>
      <w:r w:rsidRPr="00E8510F">
        <w:t xml:space="preserve"> годы»</w:t>
      </w:r>
    </w:p>
    <w:p w:rsidR="007C0B34" w:rsidRPr="00E8510F" w:rsidRDefault="007C0B34" w:rsidP="007C0B34">
      <w:pPr>
        <w:kinsoku w:val="0"/>
        <w:overflowPunct w:val="0"/>
        <w:jc w:val="center"/>
        <w:textAlignment w:val="baseline"/>
        <w:rPr>
          <w:b/>
          <w:bCs/>
          <w:sz w:val="28"/>
          <w:szCs w:val="28"/>
        </w:rPr>
      </w:pPr>
      <w:r w:rsidRPr="00E8510F">
        <w:rPr>
          <w:b/>
          <w:bCs/>
          <w:sz w:val="28"/>
          <w:szCs w:val="28"/>
        </w:rPr>
        <w:t>СВЕДЕНИЯ</w:t>
      </w:r>
    </w:p>
    <w:p w:rsidR="007C0B34" w:rsidRDefault="007C0B34" w:rsidP="007C0B34">
      <w:pPr>
        <w:jc w:val="center"/>
        <w:rPr>
          <w:b/>
          <w:bCs/>
          <w:sz w:val="28"/>
          <w:szCs w:val="28"/>
        </w:rPr>
      </w:pPr>
      <w:r w:rsidRPr="00E8510F">
        <w:rPr>
          <w:b/>
          <w:bCs/>
          <w:sz w:val="28"/>
          <w:szCs w:val="28"/>
        </w:rPr>
        <w:t xml:space="preserve">о показателях (индикаторах) Подпрограммы </w:t>
      </w:r>
    </w:p>
    <w:p w:rsidR="007C0B34" w:rsidRDefault="007C0B34" w:rsidP="007C0B34">
      <w:pPr>
        <w:jc w:val="center"/>
        <w:rPr>
          <w:b/>
          <w:bCs/>
          <w:sz w:val="28"/>
          <w:szCs w:val="28"/>
        </w:rPr>
      </w:pPr>
      <w:r>
        <w:rPr>
          <w:b/>
          <w:bCs/>
          <w:sz w:val="28"/>
          <w:szCs w:val="28"/>
        </w:rPr>
        <w:t>«Развитие общего</w:t>
      </w:r>
      <w:r w:rsidRPr="008C4F59">
        <w:rPr>
          <w:b/>
          <w:bCs/>
          <w:sz w:val="28"/>
          <w:szCs w:val="28"/>
        </w:rPr>
        <w:t xml:space="preserve"> образования </w:t>
      </w:r>
    </w:p>
    <w:p w:rsidR="007C0B34" w:rsidRDefault="007C0B34" w:rsidP="007C0B34">
      <w:pPr>
        <w:jc w:val="center"/>
        <w:rPr>
          <w:b/>
          <w:bCs/>
          <w:sz w:val="28"/>
          <w:szCs w:val="28"/>
        </w:rPr>
      </w:pPr>
      <w:r w:rsidRPr="008C4F59">
        <w:rPr>
          <w:b/>
          <w:bCs/>
          <w:sz w:val="28"/>
          <w:szCs w:val="28"/>
        </w:rPr>
        <w:t>в Джанкойском рай</w:t>
      </w:r>
      <w:r>
        <w:rPr>
          <w:b/>
          <w:bCs/>
          <w:sz w:val="28"/>
          <w:szCs w:val="28"/>
        </w:rPr>
        <w:t>о</w:t>
      </w:r>
      <w:r w:rsidRPr="008C4F59">
        <w:rPr>
          <w:b/>
          <w:bCs/>
          <w:sz w:val="28"/>
          <w:szCs w:val="28"/>
        </w:rPr>
        <w:t>не на 2016-2018 годы</w:t>
      </w:r>
      <w:r w:rsidRPr="00E8510F">
        <w:rPr>
          <w:b/>
          <w:bCs/>
          <w:sz w:val="28"/>
          <w:szCs w:val="28"/>
        </w:rPr>
        <w:t xml:space="preserve">» </w:t>
      </w:r>
    </w:p>
    <w:p w:rsidR="007C0B34" w:rsidRDefault="007C0B34" w:rsidP="007C0B34">
      <w:pPr>
        <w:jc w:val="center"/>
        <w:rPr>
          <w:b/>
          <w:bCs/>
          <w:sz w:val="28"/>
          <w:szCs w:val="28"/>
        </w:rPr>
      </w:pPr>
      <w:r>
        <w:rPr>
          <w:b/>
          <w:bCs/>
          <w:sz w:val="28"/>
          <w:szCs w:val="28"/>
        </w:rPr>
        <w:t>и</w:t>
      </w:r>
      <w:r w:rsidRPr="00E8510F">
        <w:rPr>
          <w:b/>
          <w:bCs/>
          <w:sz w:val="28"/>
          <w:szCs w:val="28"/>
        </w:rPr>
        <w:t xml:space="preserve"> их значения</w:t>
      </w:r>
    </w:p>
    <w:p w:rsidR="007C0B34" w:rsidRPr="00E8510F" w:rsidRDefault="007C0B34" w:rsidP="007C0B34">
      <w:pPr>
        <w:jc w:val="center"/>
        <w:rPr>
          <w:b/>
          <w:bCs/>
          <w:sz w:val="28"/>
          <w:szCs w:val="28"/>
        </w:rPr>
      </w:pPr>
    </w:p>
    <w:tbl>
      <w:tblPr>
        <w:tblpPr w:leftFromText="180" w:rightFromText="180" w:vertAnchor="text" w:tblpY="1"/>
        <w:tblOverlap w:val="never"/>
        <w:tblW w:w="14034" w:type="dxa"/>
        <w:tblLayout w:type="fixed"/>
        <w:tblCellMar>
          <w:left w:w="0" w:type="dxa"/>
          <w:right w:w="0" w:type="dxa"/>
        </w:tblCellMar>
        <w:tblLook w:val="0000" w:firstRow="0" w:lastRow="0" w:firstColumn="0" w:lastColumn="0" w:noHBand="0" w:noVBand="0"/>
      </w:tblPr>
      <w:tblGrid>
        <w:gridCol w:w="851"/>
        <w:gridCol w:w="8646"/>
        <w:gridCol w:w="1134"/>
        <w:gridCol w:w="993"/>
        <w:gridCol w:w="851"/>
        <w:gridCol w:w="708"/>
        <w:gridCol w:w="851"/>
      </w:tblGrid>
      <w:tr w:rsidR="007C0B34" w:rsidRPr="00E8510F" w:rsidTr="00E73D21">
        <w:trPr>
          <w:cantSplit/>
          <w:trHeight w:hRule="exact" w:val="331"/>
        </w:trPr>
        <w:tc>
          <w:tcPr>
            <w:tcW w:w="851" w:type="dxa"/>
            <w:vMerge w:val="restart"/>
            <w:tcBorders>
              <w:top w:val="single" w:sz="4" w:space="0" w:color="auto"/>
              <w:left w:val="single" w:sz="4" w:space="0" w:color="auto"/>
              <w:bottom w:val="nil"/>
              <w:right w:val="single" w:sz="4" w:space="0" w:color="auto"/>
            </w:tcBorders>
          </w:tcPr>
          <w:p w:rsidR="007C0B34" w:rsidRPr="00E8510F" w:rsidRDefault="007C0B34" w:rsidP="00E73D21">
            <w:pPr>
              <w:kinsoku w:val="0"/>
              <w:overflowPunct w:val="0"/>
              <w:textAlignment w:val="baseline"/>
            </w:pPr>
          </w:p>
        </w:tc>
        <w:tc>
          <w:tcPr>
            <w:tcW w:w="8646" w:type="dxa"/>
            <w:vMerge w:val="restart"/>
            <w:tcBorders>
              <w:top w:val="single" w:sz="4" w:space="0" w:color="auto"/>
              <w:left w:val="single" w:sz="4" w:space="0" w:color="auto"/>
              <w:bottom w:val="nil"/>
              <w:right w:val="single" w:sz="4" w:space="0" w:color="auto"/>
            </w:tcBorders>
          </w:tcPr>
          <w:p w:rsidR="007C0B34" w:rsidRPr="00E8510F" w:rsidRDefault="007C0B34" w:rsidP="00E73D21">
            <w:pPr>
              <w:kinsoku w:val="0"/>
              <w:overflowPunct w:val="0"/>
              <w:spacing w:after="744" w:line="304" w:lineRule="exact"/>
              <w:jc w:val="center"/>
              <w:textAlignment w:val="baseline"/>
              <w:rPr>
                <w:b/>
                <w:bCs/>
              </w:rPr>
            </w:pPr>
            <w:r w:rsidRPr="00E8510F">
              <w:rPr>
                <w:b/>
                <w:bCs/>
              </w:rPr>
              <w:t>Показатель (индикатор)</w:t>
            </w:r>
            <w:r w:rsidRPr="00E8510F">
              <w:rPr>
                <w:b/>
                <w:bCs/>
              </w:rPr>
              <w:br/>
              <w:t>(наименование)</w:t>
            </w:r>
          </w:p>
        </w:tc>
        <w:tc>
          <w:tcPr>
            <w:tcW w:w="1134" w:type="dxa"/>
            <w:vMerge w:val="restart"/>
            <w:tcBorders>
              <w:top w:val="single" w:sz="4" w:space="0" w:color="auto"/>
              <w:left w:val="single" w:sz="4" w:space="0" w:color="auto"/>
              <w:bottom w:val="nil"/>
              <w:right w:val="single" w:sz="4" w:space="0" w:color="auto"/>
            </w:tcBorders>
          </w:tcPr>
          <w:p w:rsidR="007C0B34" w:rsidRPr="00E8510F" w:rsidRDefault="007C0B34" w:rsidP="00E73D21">
            <w:pPr>
              <w:kinsoku w:val="0"/>
              <w:overflowPunct w:val="0"/>
              <w:spacing w:after="744" w:line="304" w:lineRule="exact"/>
              <w:jc w:val="center"/>
              <w:textAlignment w:val="baseline"/>
              <w:rPr>
                <w:bCs/>
              </w:rPr>
            </w:pPr>
            <w:r w:rsidRPr="00E8510F">
              <w:rPr>
                <w:bCs/>
              </w:rPr>
              <w:t>Единица</w:t>
            </w:r>
            <w:r w:rsidRPr="00E8510F">
              <w:rPr>
                <w:bCs/>
              </w:rPr>
              <w:br/>
              <w:t>измерения</w:t>
            </w:r>
          </w:p>
        </w:tc>
        <w:tc>
          <w:tcPr>
            <w:tcW w:w="3403" w:type="dxa"/>
            <w:gridSpan w:val="4"/>
            <w:tcBorders>
              <w:top w:val="single" w:sz="4" w:space="0" w:color="auto"/>
              <w:left w:val="single" w:sz="4" w:space="0" w:color="auto"/>
              <w:bottom w:val="single" w:sz="4" w:space="0" w:color="auto"/>
              <w:right w:val="single" w:sz="4" w:space="0" w:color="auto"/>
            </w:tcBorders>
          </w:tcPr>
          <w:p w:rsidR="007C0B34" w:rsidRPr="00E8510F" w:rsidRDefault="007C0B34" w:rsidP="00E73D21">
            <w:pPr>
              <w:kinsoku w:val="0"/>
              <w:overflowPunct w:val="0"/>
              <w:spacing w:after="24" w:line="282" w:lineRule="exact"/>
              <w:jc w:val="center"/>
              <w:textAlignment w:val="baseline"/>
              <w:rPr>
                <w:b/>
                <w:bCs/>
              </w:rPr>
            </w:pPr>
            <w:r w:rsidRPr="00E8510F">
              <w:rPr>
                <w:b/>
                <w:bCs/>
              </w:rPr>
              <w:t>Значения показателей:</w:t>
            </w:r>
          </w:p>
        </w:tc>
      </w:tr>
      <w:tr w:rsidR="007C0B34" w:rsidRPr="00E8510F" w:rsidTr="00E73D21">
        <w:trPr>
          <w:cantSplit/>
          <w:trHeight w:hRule="exact" w:val="440"/>
        </w:trPr>
        <w:tc>
          <w:tcPr>
            <w:tcW w:w="851" w:type="dxa"/>
            <w:vMerge/>
            <w:tcBorders>
              <w:top w:val="nil"/>
              <w:left w:val="single" w:sz="4" w:space="0" w:color="auto"/>
              <w:bottom w:val="single" w:sz="4" w:space="0" w:color="auto"/>
              <w:right w:val="single" w:sz="4" w:space="0" w:color="auto"/>
            </w:tcBorders>
          </w:tcPr>
          <w:p w:rsidR="007C0B34" w:rsidRPr="00E8510F" w:rsidRDefault="007C0B34" w:rsidP="00E73D21">
            <w:pPr>
              <w:kinsoku w:val="0"/>
              <w:overflowPunct w:val="0"/>
              <w:textAlignment w:val="baseline"/>
              <w:rPr>
                <w:b/>
                <w:bCs/>
              </w:rPr>
            </w:pPr>
          </w:p>
        </w:tc>
        <w:tc>
          <w:tcPr>
            <w:tcW w:w="8646" w:type="dxa"/>
            <w:vMerge/>
            <w:tcBorders>
              <w:top w:val="nil"/>
              <w:left w:val="single" w:sz="4" w:space="0" w:color="auto"/>
              <w:bottom w:val="single" w:sz="4" w:space="0" w:color="auto"/>
              <w:right w:val="single" w:sz="4" w:space="0" w:color="auto"/>
            </w:tcBorders>
          </w:tcPr>
          <w:p w:rsidR="007C0B34" w:rsidRPr="00E8510F" w:rsidRDefault="007C0B34" w:rsidP="00E73D21">
            <w:pPr>
              <w:kinsoku w:val="0"/>
              <w:overflowPunct w:val="0"/>
              <w:textAlignment w:val="baseline"/>
              <w:rPr>
                <w:b/>
                <w:bCs/>
              </w:rPr>
            </w:pPr>
          </w:p>
        </w:tc>
        <w:tc>
          <w:tcPr>
            <w:tcW w:w="1134" w:type="dxa"/>
            <w:vMerge/>
            <w:tcBorders>
              <w:top w:val="nil"/>
              <w:left w:val="single" w:sz="4" w:space="0" w:color="auto"/>
              <w:bottom w:val="single" w:sz="4" w:space="0" w:color="auto"/>
              <w:right w:val="single" w:sz="4" w:space="0" w:color="auto"/>
            </w:tcBorders>
          </w:tcPr>
          <w:p w:rsidR="007C0B34" w:rsidRPr="00E8510F" w:rsidRDefault="007C0B34" w:rsidP="00E73D21">
            <w:pPr>
              <w:kinsoku w:val="0"/>
              <w:overflowPunct w:val="0"/>
              <w:textAlignment w:val="baseline"/>
              <w:rPr>
                <w:b/>
                <w:bCs/>
              </w:rPr>
            </w:pPr>
          </w:p>
        </w:tc>
        <w:tc>
          <w:tcPr>
            <w:tcW w:w="993" w:type="dxa"/>
            <w:tcBorders>
              <w:top w:val="single" w:sz="4" w:space="0" w:color="auto"/>
              <w:left w:val="single" w:sz="4" w:space="0" w:color="auto"/>
              <w:bottom w:val="single" w:sz="4" w:space="0" w:color="auto"/>
              <w:right w:val="single" w:sz="4" w:space="0" w:color="auto"/>
            </w:tcBorders>
          </w:tcPr>
          <w:p w:rsidR="007C0B34" w:rsidRPr="00E8510F" w:rsidRDefault="007C0B34" w:rsidP="00E73D21">
            <w:pPr>
              <w:kinsoku w:val="0"/>
              <w:overflowPunct w:val="0"/>
              <w:spacing w:after="734" w:line="273" w:lineRule="exact"/>
              <w:jc w:val="center"/>
              <w:textAlignment w:val="baseline"/>
              <w:rPr>
                <w:b/>
                <w:bCs/>
                <w:spacing w:val="-2"/>
              </w:rPr>
            </w:pPr>
            <w:r>
              <w:rPr>
                <w:b/>
                <w:bCs/>
                <w:spacing w:val="-2"/>
              </w:rPr>
              <w:t>2015</w:t>
            </w:r>
          </w:p>
        </w:tc>
        <w:tc>
          <w:tcPr>
            <w:tcW w:w="851" w:type="dxa"/>
            <w:tcBorders>
              <w:top w:val="single" w:sz="4" w:space="0" w:color="auto"/>
              <w:left w:val="single" w:sz="4" w:space="0" w:color="auto"/>
              <w:bottom w:val="single" w:sz="4" w:space="0" w:color="auto"/>
              <w:right w:val="single" w:sz="4" w:space="0" w:color="auto"/>
            </w:tcBorders>
          </w:tcPr>
          <w:p w:rsidR="007C0B34" w:rsidRPr="00E8510F" w:rsidRDefault="007C0B34" w:rsidP="00E73D21">
            <w:pPr>
              <w:kinsoku w:val="0"/>
              <w:overflowPunct w:val="0"/>
              <w:spacing w:after="734" w:line="273" w:lineRule="exact"/>
              <w:jc w:val="center"/>
              <w:textAlignment w:val="baseline"/>
              <w:rPr>
                <w:b/>
                <w:bCs/>
                <w:spacing w:val="-2"/>
              </w:rPr>
            </w:pPr>
            <w:r w:rsidRPr="00E8510F">
              <w:rPr>
                <w:b/>
                <w:bCs/>
                <w:spacing w:val="-2"/>
              </w:rPr>
              <w:t>201</w:t>
            </w:r>
            <w:r>
              <w:rPr>
                <w:b/>
                <w:bCs/>
                <w:spacing w:val="-2"/>
              </w:rPr>
              <w:t>6</w:t>
            </w:r>
          </w:p>
          <w:p w:rsidR="007C0B34" w:rsidRPr="00E8510F" w:rsidRDefault="007C0B34" w:rsidP="00E73D21">
            <w:pPr>
              <w:kinsoku w:val="0"/>
              <w:overflowPunct w:val="0"/>
              <w:spacing w:after="734" w:line="273" w:lineRule="exact"/>
              <w:jc w:val="center"/>
              <w:textAlignment w:val="baseline"/>
              <w:rPr>
                <w:b/>
                <w:bCs/>
                <w:spacing w:val="-2"/>
              </w:rPr>
            </w:pPr>
            <w:r w:rsidRPr="00E8510F">
              <w:rPr>
                <w:b/>
                <w:bCs/>
                <w:spacing w:val="-2"/>
              </w:rPr>
              <w:t>2014</w:t>
            </w:r>
          </w:p>
          <w:p w:rsidR="007C0B34" w:rsidRPr="00E8510F" w:rsidRDefault="007C0B34" w:rsidP="00E73D21">
            <w:pPr>
              <w:kinsoku w:val="0"/>
              <w:overflowPunct w:val="0"/>
              <w:spacing w:after="734" w:line="273" w:lineRule="exact"/>
              <w:jc w:val="center"/>
              <w:textAlignment w:val="baseline"/>
              <w:rPr>
                <w:b/>
                <w:bCs/>
                <w:spacing w:val="-1"/>
              </w:rPr>
            </w:pPr>
            <w:r w:rsidRPr="00E8510F">
              <w:rPr>
                <w:b/>
                <w:bCs/>
                <w:spacing w:val="-1"/>
              </w:rPr>
              <w:t>2015</w:t>
            </w:r>
          </w:p>
        </w:tc>
        <w:tc>
          <w:tcPr>
            <w:tcW w:w="708" w:type="dxa"/>
            <w:tcBorders>
              <w:top w:val="single" w:sz="4" w:space="0" w:color="auto"/>
              <w:left w:val="single" w:sz="4" w:space="0" w:color="auto"/>
              <w:bottom w:val="single" w:sz="4" w:space="0" w:color="auto"/>
              <w:right w:val="single" w:sz="4" w:space="0" w:color="auto"/>
            </w:tcBorders>
          </w:tcPr>
          <w:p w:rsidR="007C0B34" w:rsidRPr="00E8510F" w:rsidRDefault="007C0B34" w:rsidP="00E73D21">
            <w:pPr>
              <w:kinsoku w:val="0"/>
              <w:overflowPunct w:val="0"/>
              <w:spacing w:after="734" w:line="273" w:lineRule="exact"/>
              <w:jc w:val="center"/>
              <w:textAlignment w:val="baseline"/>
              <w:rPr>
                <w:b/>
                <w:bCs/>
                <w:spacing w:val="-1"/>
              </w:rPr>
            </w:pPr>
            <w:r w:rsidRPr="00E8510F">
              <w:rPr>
                <w:b/>
                <w:bCs/>
                <w:spacing w:val="-1"/>
              </w:rPr>
              <w:t>201</w:t>
            </w:r>
            <w:r>
              <w:rPr>
                <w:b/>
                <w:bCs/>
                <w:spacing w:val="-1"/>
              </w:rPr>
              <w:t>7</w:t>
            </w:r>
          </w:p>
        </w:tc>
        <w:tc>
          <w:tcPr>
            <w:tcW w:w="851" w:type="dxa"/>
            <w:tcBorders>
              <w:top w:val="single" w:sz="4" w:space="0" w:color="auto"/>
              <w:left w:val="single" w:sz="4" w:space="0" w:color="auto"/>
              <w:bottom w:val="single" w:sz="4" w:space="0" w:color="auto"/>
              <w:right w:val="single" w:sz="4" w:space="0" w:color="auto"/>
            </w:tcBorders>
          </w:tcPr>
          <w:p w:rsidR="007C0B34" w:rsidRPr="00E8510F" w:rsidRDefault="007C0B34" w:rsidP="00E73D21">
            <w:pPr>
              <w:kinsoku w:val="0"/>
              <w:overflowPunct w:val="0"/>
              <w:spacing w:after="734" w:line="273" w:lineRule="exact"/>
              <w:jc w:val="center"/>
              <w:textAlignment w:val="baseline"/>
              <w:rPr>
                <w:b/>
                <w:bCs/>
                <w:spacing w:val="-1"/>
              </w:rPr>
            </w:pPr>
            <w:r w:rsidRPr="00E8510F">
              <w:rPr>
                <w:b/>
                <w:bCs/>
                <w:spacing w:val="-1"/>
              </w:rPr>
              <w:t>201</w:t>
            </w:r>
            <w:r>
              <w:rPr>
                <w:b/>
                <w:bCs/>
                <w:spacing w:val="-1"/>
              </w:rPr>
              <w:t>8</w:t>
            </w:r>
          </w:p>
        </w:tc>
      </w:tr>
      <w:tr w:rsidR="007C0B34" w:rsidRPr="00E8510F" w:rsidTr="00E73D21">
        <w:trPr>
          <w:trHeight w:hRule="exact" w:val="326"/>
        </w:trPr>
        <w:tc>
          <w:tcPr>
            <w:tcW w:w="851" w:type="dxa"/>
            <w:tcBorders>
              <w:top w:val="single" w:sz="4" w:space="0" w:color="auto"/>
              <w:left w:val="single" w:sz="4" w:space="0" w:color="auto"/>
              <w:bottom w:val="single" w:sz="4" w:space="0" w:color="auto"/>
              <w:right w:val="single" w:sz="4" w:space="0" w:color="auto"/>
            </w:tcBorders>
            <w:vAlign w:val="center"/>
          </w:tcPr>
          <w:p w:rsidR="007C0B34" w:rsidRPr="00E8510F" w:rsidRDefault="007C0B34" w:rsidP="00E73D21">
            <w:pPr>
              <w:kinsoku w:val="0"/>
              <w:overflowPunct w:val="0"/>
              <w:spacing w:after="29" w:line="273" w:lineRule="exact"/>
              <w:ind w:right="307"/>
              <w:jc w:val="right"/>
              <w:textAlignment w:val="baseline"/>
              <w:rPr>
                <w:b/>
                <w:bCs/>
              </w:rPr>
            </w:pPr>
            <w:r w:rsidRPr="00E8510F">
              <w:rPr>
                <w:b/>
                <w:bCs/>
              </w:rPr>
              <w:t>1</w:t>
            </w:r>
          </w:p>
        </w:tc>
        <w:tc>
          <w:tcPr>
            <w:tcW w:w="8646" w:type="dxa"/>
            <w:tcBorders>
              <w:top w:val="single" w:sz="4" w:space="0" w:color="auto"/>
              <w:left w:val="single" w:sz="4" w:space="0" w:color="auto"/>
              <w:bottom w:val="single" w:sz="4" w:space="0" w:color="auto"/>
              <w:right w:val="single" w:sz="4" w:space="0" w:color="auto"/>
            </w:tcBorders>
            <w:vAlign w:val="center"/>
          </w:tcPr>
          <w:p w:rsidR="007C0B34" w:rsidRPr="00E8510F" w:rsidRDefault="007C0B34" w:rsidP="00E73D21">
            <w:pPr>
              <w:kinsoku w:val="0"/>
              <w:overflowPunct w:val="0"/>
              <w:spacing w:after="29" w:line="273" w:lineRule="exact"/>
              <w:jc w:val="center"/>
              <w:textAlignment w:val="baseline"/>
              <w:rPr>
                <w:b/>
                <w:bCs/>
              </w:rPr>
            </w:pPr>
            <w:r w:rsidRPr="00E8510F">
              <w:rPr>
                <w:b/>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7C0B34" w:rsidRPr="00E8510F" w:rsidRDefault="007C0B34" w:rsidP="00E73D21">
            <w:pPr>
              <w:kinsoku w:val="0"/>
              <w:overflowPunct w:val="0"/>
              <w:spacing w:after="29" w:line="273" w:lineRule="exact"/>
              <w:jc w:val="center"/>
              <w:textAlignment w:val="baseline"/>
              <w:rPr>
                <w:b/>
                <w:bCs/>
              </w:rPr>
            </w:pPr>
            <w:r w:rsidRPr="00E8510F">
              <w:rPr>
                <w:b/>
                <w:bCs/>
              </w:rPr>
              <w:t>3</w:t>
            </w:r>
          </w:p>
        </w:tc>
        <w:tc>
          <w:tcPr>
            <w:tcW w:w="993" w:type="dxa"/>
            <w:tcBorders>
              <w:top w:val="single" w:sz="4" w:space="0" w:color="auto"/>
              <w:left w:val="single" w:sz="4" w:space="0" w:color="auto"/>
              <w:bottom w:val="single" w:sz="4" w:space="0" w:color="auto"/>
              <w:right w:val="single" w:sz="4" w:space="0" w:color="auto"/>
            </w:tcBorders>
          </w:tcPr>
          <w:p w:rsidR="007C0B34" w:rsidRPr="00E8510F" w:rsidRDefault="007C0B34" w:rsidP="00E73D21">
            <w:pPr>
              <w:kinsoku w:val="0"/>
              <w:overflowPunct w:val="0"/>
              <w:spacing w:after="29" w:line="273" w:lineRule="exact"/>
              <w:jc w:val="center"/>
              <w:textAlignment w:val="baseline"/>
              <w:rPr>
                <w:b/>
                <w:bCs/>
              </w:rPr>
            </w:pPr>
            <w:r>
              <w:rPr>
                <w:b/>
                <w:bCs/>
              </w:rPr>
              <w:t>4</w:t>
            </w:r>
          </w:p>
        </w:tc>
        <w:tc>
          <w:tcPr>
            <w:tcW w:w="851" w:type="dxa"/>
            <w:tcBorders>
              <w:top w:val="single" w:sz="4" w:space="0" w:color="auto"/>
              <w:left w:val="single" w:sz="4" w:space="0" w:color="auto"/>
              <w:bottom w:val="single" w:sz="4" w:space="0" w:color="auto"/>
              <w:right w:val="single" w:sz="4" w:space="0" w:color="auto"/>
            </w:tcBorders>
            <w:vAlign w:val="center"/>
          </w:tcPr>
          <w:p w:rsidR="007C0B34" w:rsidRPr="00E8510F" w:rsidRDefault="007C0B34" w:rsidP="00E73D21">
            <w:pPr>
              <w:kinsoku w:val="0"/>
              <w:overflowPunct w:val="0"/>
              <w:spacing w:after="29" w:line="273" w:lineRule="exact"/>
              <w:jc w:val="center"/>
              <w:textAlignment w:val="baseline"/>
              <w:rPr>
                <w:b/>
                <w:bCs/>
              </w:rPr>
            </w:pPr>
            <w:r>
              <w:rPr>
                <w:b/>
                <w:bCs/>
              </w:rPr>
              <w:t>5</w:t>
            </w:r>
          </w:p>
          <w:p w:rsidR="007C0B34" w:rsidRPr="00E8510F" w:rsidRDefault="007C0B34" w:rsidP="00E73D21">
            <w:pPr>
              <w:kinsoku w:val="0"/>
              <w:overflowPunct w:val="0"/>
              <w:spacing w:after="29" w:line="273" w:lineRule="exact"/>
              <w:jc w:val="center"/>
              <w:textAlignment w:val="baseline"/>
              <w:rPr>
                <w:b/>
                <w:bCs/>
              </w:rPr>
            </w:pPr>
            <w:r w:rsidRPr="00E8510F">
              <w:rPr>
                <w:b/>
                <w:bCs/>
              </w:rPr>
              <w:t>5</w:t>
            </w:r>
          </w:p>
          <w:p w:rsidR="007C0B34" w:rsidRPr="00E8510F" w:rsidRDefault="007C0B34" w:rsidP="00E73D21">
            <w:pPr>
              <w:kinsoku w:val="0"/>
              <w:overflowPunct w:val="0"/>
              <w:spacing w:after="29" w:line="273" w:lineRule="exact"/>
              <w:jc w:val="center"/>
              <w:textAlignment w:val="baseline"/>
              <w:rPr>
                <w:b/>
                <w:bCs/>
              </w:rPr>
            </w:pPr>
            <w:r w:rsidRPr="00E8510F">
              <w:rPr>
                <w:b/>
                <w:bCs/>
              </w:rPr>
              <w:t>6</w:t>
            </w:r>
          </w:p>
        </w:tc>
        <w:tc>
          <w:tcPr>
            <w:tcW w:w="708" w:type="dxa"/>
            <w:tcBorders>
              <w:top w:val="single" w:sz="4" w:space="0" w:color="auto"/>
              <w:left w:val="single" w:sz="4" w:space="0" w:color="auto"/>
              <w:bottom w:val="single" w:sz="4" w:space="0" w:color="auto"/>
              <w:right w:val="single" w:sz="4" w:space="0" w:color="auto"/>
            </w:tcBorders>
            <w:vAlign w:val="center"/>
          </w:tcPr>
          <w:p w:rsidR="007C0B34" w:rsidRPr="00E8510F" w:rsidRDefault="007C0B34" w:rsidP="00E73D21">
            <w:pPr>
              <w:kinsoku w:val="0"/>
              <w:overflowPunct w:val="0"/>
              <w:spacing w:after="29" w:line="273" w:lineRule="exact"/>
              <w:jc w:val="center"/>
              <w:textAlignment w:val="baseline"/>
              <w:rPr>
                <w:b/>
                <w:bCs/>
              </w:rPr>
            </w:pPr>
            <w:r>
              <w:rPr>
                <w:b/>
                <w:bCs/>
              </w:rPr>
              <w:t>6</w:t>
            </w:r>
          </w:p>
        </w:tc>
        <w:tc>
          <w:tcPr>
            <w:tcW w:w="851" w:type="dxa"/>
            <w:tcBorders>
              <w:top w:val="single" w:sz="4" w:space="0" w:color="auto"/>
              <w:left w:val="single" w:sz="4" w:space="0" w:color="auto"/>
              <w:bottom w:val="single" w:sz="4" w:space="0" w:color="auto"/>
              <w:right w:val="single" w:sz="4" w:space="0" w:color="auto"/>
            </w:tcBorders>
            <w:vAlign w:val="center"/>
          </w:tcPr>
          <w:p w:rsidR="007C0B34" w:rsidRPr="00E8510F" w:rsidRDefault="007C0B34" w:rsidP="00E73D21">
            <w:pPr>
              <w:kinsoku w:val="0"/>
              <w:overflowPunct w:val="0"/>
              <w:spacing w:after="29" w:line="273" w:lineRule="exact"/>
              <w:jc w:val="center"/>
              <w:textAlignment w:val="baseline"/>
              <w:rPr>
                <w:b/>
                <w:bCs/>
              </w:rPr>
            </w:pPr>
            <w:r>
              <w:rPr>
                <w:b/>
                <w:bCs/>
              </w:rPr>
              <w:t>7</w:t>
            </w:r>
          </w:p>
        </w:tc>
      </w:tr>
      <w:tr w:rsidR="007C0B34" w:rsidRPr="00E8510F" w:rsidTr="00E73D21">
        <w:trPr>
          <w:trHeight w:hRule="exact" w:val="728"/>
        </w:trPr>
        <w:tc>
          <w:tcPr>
            <w:tcW w:w="851" w:type="dxa"/>
            <w:tcBorders>
              <w:top w:val="single" w:sz="4" w:space="0" w:color="auto"/>
              <w:left w:val="single" w:sz="4" w:space="0" w:color="auto"/>
              <w:bottom w:val="single" w:sz="4" w:space="0" w:color="auto"/>
              <w:right w:val="single" w:sz="4" w:space="0" w:color="auto"/>
            </w:tcBorders>
            <w:vAlign w:val="center"/>
          </w:tcPr>
          <w:p w:rsidR="007C0B34" w:rsidRPr="00E8510F" w:rsidRDefault="007C0B34" w:rsidP="00E73D21">
            <w:pPr>
              <w:kinsoku w:val="0"/>
              <w:overflowPunct w:val="0"/>
              <w:spacing w:after="29" w:line="273" w:lineRule="exact"/>
              <w:ind w:right="307"/>
              <w:jc w:val="right"/>
              <w:textAlignment w:val="baseline"/>
              <w:rPr>
                <w:b/>
                <w:bCs/>
              </w:rPr>
            </w:pPr>
            <w:r>
              <w:rPr>
                <w:b/>
                <w:bCs/>
              </w:rPr>
              <w:t>1</w:t>
            </w:r>
          </w:p>
        </w:tc>
        <w:tc>
          <w:tcPr>
            <w:tcW w:w="8646" w:type="dxa"/>
            <w:tcBorders>
              <w:top w:val="single" w:sz="4" w:space="0" w:color="auto"/>
              <w:left w:val="single" w:sz="4" w:space="0" w:color="auto"/>
              <w:bottom w:val="single" w:sz="4" w:space="0" w:color="auto"/>
              <w:right w:val="single" w:sz="4" w:space="0" w:color="auto"/>
            </w:tcBorders>
            <w:vAlign w:val="center"/>
          </w:tcPr>
          <w:p w:rsidR="007C0B34" w:rsidRDefault="007C0B34" w:rsidP="00E73D21">
            <w:pPr>
              <w:tabs>
                <w:tab w:val="left" w:pos="567"/>
              </w:tabs>
              <w:ind w:left="283" w:hanging="142"/>
              <w:rPr>
                <w:sz w:val="28"/>
                <w:szCs w:val="28"/>
              </w:rPr>
            </w:pPr>
            <w:r>
              <w:rPr>
                <w:color w:val="000000"/>
                <w:sz w:val="28"/>
                <w:szCs w:val="28"/>
              </w:rPr>
              <w:t xml:space="preserve">-Количество детей, получающих </w:t>
            </w:r>
            <w:r w:rsidRPr="00C253F1">
              <w:rPr>
                <w:sz w:val="28"/>
                <w:szCs w:val="28"/>
              </w:rPr>
              <w:t>общедоступно</w:t>
            </w:r>
            <w:r>
              <w:rPr>
                <w:sz w:val="28"/>
                <w:szCs w:val="28"/>
              </w:rPr>
              <w:t>е</w:t>
            </w:r>
            <w:r w:rsidRPr="00C253F1">
              <w:rPr>
                <w:sz w:val="28"/>
                <w:szCs w:val="28"/>
              </w:rPr>
              <w:t xml:space="preserve"> и бесплатно</w:t>
            </w:r>
            <w:r>
              <w:rPr>
                <w:sz w:val="28"/>
                <w:szCs w:val="28"/>
              </w:rPr>
              <w:t>е</w:t>
            </w:r>
            <w:r w:rsidRPr="00C253F1">
              <w:rPr>
                <w:sz w:val="28"/>
                <w:szCs w:val="28"/>
              </w:rPr>
              <w:t xml:space="preserve"> обще</w:t>
            </w:r>
            <w:r>
              <w:rPr>
                <w:sz w:val="28"/>
                <w:szCs w:val="28"/>
              </w:rPr>
              <w:t>е</w:t>
            </w:r>
            <w:r w:rsidRPr="00C253F1">
              <w:rPr>
                <w:sz w:val="28"/>
                <w:szCs w:val="28"/>
              </w:rPr>
              <w:t xml:space="preserve"> образовани</w:t>
            </w:r>
            <w:r>
              <w:rPr>
                <w:sz w:val="28"/>
                <w:szCs w:val="28"/>
              </w:rPr>
              <w:t>е</w:t>
            </w:r>
            <w:r w:rsidRPr="00C253F1">
              <w:rPr>
                <w:sz w:val="28"/>
                <w:szCs w:val="28"/>
              </w:rPr>
              <w:t>, реализация права каждого ребенка на образование</w:t>
            </w:r>
            <w:r>
              <w:rPr>
                <w:sz w:val="28"/>
                <w:szCs w:val="28"/>
              </w:rPr>
              <w:t>.</w:t>
            </w:r>
          </w:p>
          <w:p w:rsidR="007C0B34" w:rsidRPr="00E8510F" w:rsidRDefault="007C0B34" w:rsidP="00E73D21">
            <w:pPr>
              <w:kinsoku w:val="0"/>
              <w:overflowPunct w:val="0"/>
              <w:spacing w:after="29" w:line="273" w:lineRule="exact"/>
              <w:textAlignment w:val="baseline"/>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7C0B34" w:rsidRPr="00E8510F" w:rsidRDefault="007C0B34" w:rsidP="00E73D21">
            <w:pPr>
              <w:kinsoku w:val="0"/>
              <w:overflowPunct w:val="0"/>
              <w:spacing w:after="29" w:line="273" w:lineRule="exact"/>
              <w:jc w:val="center"/>
              <w:textAlignment w:val="baseline"/>
              <w:rPr>
                <w:b/>
                <w:bCs/>
              </w:rPr>
            </w:pPr>
            <w:r>
              <w:rPr>
                <w:b/>
                <w:bCs/>
              </w:rPr>
              <w:t>Чел.</w:t>
            </w:r>
          </w:p>
        </w:tc>
        <w:tc>
          <w:tcPr>
            <w:tcW w:w="993" w:type="dxa"/>
            <w:tcBorders>
              <w:top w:val="single" w:sz="4" w:space="0" w:color="auto"/>
              <w:left w:val="single" w:sz="4" w:space="0" w:color="auto"/>
              <w:bottom w:val="single" w:sz="4" w:space="0" w:color="auto"/>
              <w:right w:val="single" w:sz="4" w:space="0" w:color="auto"/>
            </w:tcBorders>
            <w:vAlign w:val="center"/>
          </w:tcPr>
          <w:p w:rsidR="007C0B34" w:rsidRDefault="007C0B34" w:rsidP="00E73D21">
            <w:pPr>
              <w:kinsoku w:val="0"/>
              <w:overflowPunct w:val="0"/>
              <w:spacing w:after="29" w:line="273" w:lineRule="exact"/>
              <w:jc w:val="center"/>
              <w:textAlignment w:val="baseline"/>
              <w:rPr>
                <w:b/>
                <w:bCs/>
              </w:rPr>
            </w:pPr>
            <w:r>
              <w:rPr>
                <w:b/>
                <w:bCs/>
              </w:rPr>
              <w:t>6938</w:t>
            </w:r>
          </w:p>
        </w:tc>
        <w:tc>
          <w:tcPr>
            <w:tcW w:w="851" w:type="dxa"/>
            <w:tcBorders>
              <w:top w:val="single" w:sz="4" w:space="0" w:color="auto"/>
              <w:left w:val="single" w:sz="4" w:space="0" w:color="auto"/>
              <w:bottom w:val="single" w:sz="4" w:space="0" w:color="auto"/>
              <w:right w:val="single" w:sz="4" w:space="0" w:color="auto"/>
            </w:tcBorders>
            <w:vAlign w:val="center"/>
          </w:tcPr>
          <w:p w:rsidR="007C0B34" w:rsidRDefault="007C0B34" w:rsidP="00E73D21">
            <w:pPr>
              <w:kinsoku w:val="0"/>
              <w:overflowPunct w:val="0"/>
              <w:spacing w:after="29" w:line="273" w:lineRule="exact"/>
              <w:jc w:val="center"/>
              <w:textAlignment w:val="baseline"/>
              <w:rPr>
                <w:b/>
                <w:bCs/>
              </w:rPr>
            </w:pPr>
            <w:r>
              <w:rPr>
                <w:b/>
                <w:bCs/>
              </w:rPr>
              <w:t>7000</w:t>
            </w:r>
          </w:p>
        </w:tc>
        <w:tc>
          <w:tcPr>
            <w:tcW w:w="708" w:type="dxa"/>
            <w:tcBorders>
              <w:top w:val="single" w:sz="4" w:space="0" w:color="auto"/>
              <w:left w:val="single" w:sz="4" w:space="0" w:color="auto"/>
              <w:bottom w:val="single" w:sz="4" w:space="0" w:color="auto"/>
              <w:right w:val="single" w:sz="4" w:space="0" w:color="auto"/>
            </w:tcBorders>
            <w:vAlign w:val="center"/>
          </w:tcPr>
          <w:p w:rsidR="007C0B34" w:rsidRDefault="007C0B34" w:rsidP="00E73D21">
            <w:pPr>
              <w:kinsoku w:val="0"/>
              <w:overflowPunct w:val="0"/>
              <w:spacing w:after="29" w:line="273" w:lineRule="exact"/>
              <w:jc w:val="center"/>
              <w:textAlignment w:val="baseline"/>
              <w:rPr>
                <w:b/>
                <w:bCs/>
              </w:rPr>
            </w:pPr>
            <w:r>
              <w:rPr>
                <w:b/>
                <w:bCs/>
              </w:rPr>
              <w:t>7060</w:t>
            </w:r>
          </w:p>
        </w:tc>
        <w:tc>
          <w:tcPr>
            <w:tcW w:w="851" w:type="dxa"/>
            <w:tcBorders>
              <w:top w:val="single" w:sz="4" w:space="0" w:color="auto"/>
              <w:left w:val="single" w:sz="4" w:space="0" w:color="auto"/>
              <w:bottom w:val="single" w:sz="4" w:space="0" w:color="auto"/>
              <w:right w:val="single" w:sz="4" w:space="0" w:color="auto"/>
            </w:tcBorders>
            <w:vAlign w:val="center"/>
          </w:tcPr>
          <w:p w:rsidR="007C0B34" w:rsidRDefault="007C0B34" w:rsidP="00E73D21">
            <w:pPr>
              <w:kinsoku w:val="0"/>
              <w:overflowPunct w:val="0"/>
              <w:spacing w:after="29" w:line="273" w:lineRule="exact"/>
              <w:jc w:val="center"/>
              <w:textAlignment w:val="baseline"/>
              <w:rPr>
                <w:b/>
                <w:bCs/>
              </w:rPr>
            </w:pPr>
            <w:r>
              <w:rPr>
                <w:b/>
                <w:bCs/>
              </w:rPr>
              <w:t>7150</w:t>
            </w:r>
          </w:p>
        </w:tc>
      </w:tr>
      <w:tr w:rsidR="007C0B34" w:rsidRPr="00E8510F" w:rsidTr="00E73D21">
        <w:trPr>
          <w:trHeight w:hRule="exact" w:val="326"/>
        </w:trPr>
        <w:tc>
          <w:tcPr>
            <w:tcW w:w="851" w:type="dxa"/>
            <w:tcBorders>
              <w:top w:val="single" w:sz="4" w:space="0" w:color="auto"/>
              <w:left w:val="single" w:sz="4" w:space="0" w:color="auto"/>
              <w:bottom w:val="single" w:sz="4" w:space="0" w:color="auto"/>
              <w:right w:val="single" w:sz="4" w:space="0" w:color="auto"/>
            </w:tcBorders>
            <w:vAlign w:val="center"/>
          </w:tcPr>
          <w:p w:rsidR="007C0B34" w:rsidRPr="00E8510F" w:rsidRDefault="007C0B34" w:rsidP="00E73D21">
            <w:pPr>
              <w:kinsoku w:val="0"/>
              <w:overflowPunct w:val="0"/>
              <w:spacing w:after="29" w:line="273" w:lineRule="exact"/>
              <w:ind w:right="307"/>
              <w:jc w:val="right"/>
              <w:textAlignment w:val="baseline"/>
              <w:rPr>
                <w:b/>
                <w:bCs/>
              </w:rPr>
            </w:pPr>
            <w:r>
              <w:rPr>
                <w:b/>
                <w:bCs/>
              </w:rPr>
              <w:t>2</w:t>
            </w:r>
          </w:p>
        </w:tc>
        <w:tc>
          <w:tcPr>
            <w:tcW w:w="8646" w:type="dxa"/>
            <w:tcBorders>
              <w:top w:val="single" w:sz="4" w:space="0" w:color="auto"/>
              <w:left w:val="single" w:sz="4" w:space="0" w:color="auto"/>
              <w:bottom w:val="single" w:sz="4" w:space="0" w:color="auto"/>
              <w:right w:val="single" w:sz="4" w:space="0" w:color="auto"/>
            </w:tcBorders>
            <w:vAlign w:val="center"/>
          </w:tcPr>
          <w:p w:rsidR="007C0B34" w:rsidRPr="00E8510F" w:rsidRDefault="007C0B34" w:rsidP="00E73D21">
            <w:pPr>
              <w:kinsoku w:val="0"/>
              <w:overflowPunct w:val="0"/>
              <w:spacing w:after="29" w:line="273" w:lineRule="exact"/>
              <w:ind w:firstLine="141"/>
              <w:textAlignment w:val="baseline"/>
              <w:rPr>
                <w:b/>
                <w:bCs/>
              </w:rPr>
            </w:pPr>
            <w:r>
              <w:rPr>
                <w:sz w:val="28"/>
                <w:szCs w:val="28"/>
              </w:rPr>
              <w:t>- Доля выпускников, успешно сдавших ГВЭ (ЕГЭ)</w:t>
            </w:r>
          </w:p>
        </w:tc>
        <w:tc>
          <w:tcPr>
            <w:tcW w:w="1134" w:type="dxa"/>
            <w:tcBorders>
              <w:top w:val="single" w:sz="4" w:space="0" w:color="auto"/>
              <w:left w:val="single" w:sz="4" w:space="0" w:color="auto"/>
              <w:bottom w:val="single" w:sz="4" w:space="0" w:color="auto"/>
              <w:right w:val="single" w:sz="4" w:space="0" w:color="auto"/>
            </w:tcBorders>
            <w:vAlign w:val="center"/>
          </w:tcPr>
          <w:p w:rsidR="007C0B34" w:rsidRPr="00E8510F" w:rsidRDefault="007C0B34" w:rsidP="00E73D21">
            <w:pPr>
              <w:kinsoku w:val="0"/>
              <w:overflowPunct w:val="0"/>
              <w:spacing w:after="29" w:line="273" w:lineRule="exact"/>
              <w:jc w:val="center"/>
              <w:textAlignment w:val="baseline"/>
              <w:rPr>
                <w:b/>
                <w:bCs/>
              </w:rPr>
            </w:pPr>
            <w:r>
              <w:rPr>
                <w:b/>
                <w:bCs/>
              </w:rPr>
              <w:t>%</w:t>
            </w:r>
          </w:p>
        </w:tc>
        <w:tc>
          <w:tcPr>
            <w:tcW w:w="993" w:type="dxa"/>
            <w:tcBorders>
              <w:top w:val="single" w:sz="4" w:space="0" w:color="auto"/>
              <w:left w:val="single" w:sz="4" w:space="0" w:color="auto"/>
              <w:bottom w:val="single" w:sz="4" w:space="0" w:color="auto"/>
              <w:right w:val="single" w:sz="4" w:space="0" w:color="auto"/>
            </w:tcBorders>
          </w:tcPr>
          <w:p w:rsidR="007C0B34" w:rsidRDefault="007C0B34" w:rsidP="00E73D21">
            <w:pPr>
              <w:kinsoku w:val="0"/>
              <w:overflowPunct w:val="0"/>
              <w:spacing w:after="29" w:line="273" w:lineRule="exact"/>
              <w:jc w:val="center"/>
              <w:textAlignment w:val="baseline"/>
              <w:rPr>
                <w:b/>
                <w:bCs/>
              </w:rPr>
            </w:pPr>
            <w:r>
              <w:rPr>
                <w:b/>
                <w:bCs/>
              </w:rPr>
              <w:t>80</w:t>
            </w:r>
          </w:p>
        </w:tc>
        <w:tc>
          <w:tcPr>
            <w:tcW w:w="851" w:type="dxa"/>
            <w:tcBorders>
              <w:top w:val="single" w:sz="4" w:space="0" w:color="auto"/>
              <w:left w:val="single" w:sz="4" w:space="0" w:color="auto"/>
              <w:bottom w:val="single" w:sz="4" w:space="0" w:color="auto"/>
              <w:right w:val="single" w:sz="4" w:space="0" w:color="auto"/>
            </w:tcBorders>
            <w:vAlign w:val="center"/>
          </w:tcPr>
          <w:p w:rsidR="007C0B34" w:rsidRDefault="007C0B34" w:rsidP="00E73D21">
            <w:pPr>
              <w:kinsoku w:val="0"/>
              <w:overflowPunct w:val="0"/>
              <w:spacing w:after="29" w:line="273" w:lineRule="exact"/>
              <w:jc w:val="center"/>
              <w:textAlignment w:val="baseline"/>
              <w:rPr>
                <w:b/>
                <w:bCs/>
              </w:rPr>
            </w:pPr>
            <w:r>
              <w:rPr>
                <w:b/>
                <w:bCs/>
              </w:rPr>
              <w:t>90</w:t>
            </w:r>
          </w:p>
        </w:tc>
        <w:tc>
          <w:tcPr>
            <w:tcW w:w="708" w:type="dxa"/>
            <w:tcBorders>
              <w:top w:val="single" w:sz="4" w:space="0" w:color="auto"/>
              <w:left w:val="single" w:sz="4" w:space="0" w:color="auto"/>
              <w:bottom w:val="single" w:sz="4" w:space="0" w:color="auto"/>
              <w:right w:val="single" w:sz="4" w:space="0" w:color="auto"/>
            </w:tcBorders>
            <w:vAlign w:val="center"/>
          </w:tcPr>
          <w:p w:rsidR="007C0B34" w:rsidRDefault="007C0B34" w:rsidP="00E73D21">
            <w:pPr>
              <w:kinsoku w:val="0"/>
              <w:overflowPunct w:val="0"/>
              <w:spacing w:after="29" w:line="273" w:lineRule="exact"/>
              <w:jc w:val="center"/>
              <w:textAlignment w:val="baseline"/>
              <w:rPr>
                <w:b/>
                <w:bCs/>
              </w:rPr>
            </w:pPr>
            <w:r>
              <w:rPr>
                <w:b/>
                <w:bCs/>
              </w:rPr>
              <w:t>95</w:t>
            </w:r>
          </w:p>
        </w:tc>
        <w:tc>
          <w:tcPr>
            <w:tcW w:w="851" w:type="dxa"/>
            <w:tcBorders>
              <w:top w:val="single" w:sz="4" w:space="0" w:color="auto"/>
              <w:left w:val="single" w:sz="4" w:space="0" w:color="auto"/>
              <w:bottom w:val="single" w:sz="4" w:space="0" w:color="auto"/>
              <w:right w:val="single" w:sz="4" w:space="0" w:color="auto"/>
            </w:tcBorders>
            <w:vAlign w:val="center"/>
          </w:tcPr>
          <w:p w:rsidR="007C0B34" w:rsidRDefault="007C0B34" w:rsidP="00E73D21">
            <w:pPr>
              <w:kinsoku w:val="0"/>
              <w:overflowPunct w:val="0"/>
              <w:spacing w:after="29" w:line="273" w:lineRule="exact"/>
              <w:jc w:val="center"/>
              <w:textAlignment w:val="baseline"/>
              <w:rPr>
                <w:b/>
                <w:bCs/>
              </w:rPr>
            </w:pPr>
            <w:r>
              <w:rPr>
                <w:b/>
                <w:bCs/>
              </w:rPr>
              <w:t>100</w:t>
            </w:r>
          </w:p>
        </w:tc>
      </w:tr>
      <w:tr w:rsidR="007C0B34" w:rsidRPr="00E8510F" w:rsidTr="00E73D21">
        <w:trPr>
          <w:trHeight w:hRule="exact" w:val="374"/>
        </w:trPr>
        <w:tc>
          <w:tcPr>
            <w:tcW w:w="851" w:type="dxa"/>
            <w:tcBorders>
              <w:top w:val="single" w:sz="4" w:space="0" w:color="auto"/>
              <w:left w:val="single" w:sz="4" w:space="0" w:color="auto"/>
              <w:bottom w:val="single" w:sz="4" w:space="0" w:color="auto"/>
              <w:right w:val="single" w:sz="4" w:space="0" w:color="auto"/>
            </w:tcBorders>
            <w:vAlign w:val="center"/>
          </w:tcPr>
          <w:p w:rsidR="007C0B34" w:rsidRPr="00E8510F" w:rsidRDefault="007C0B34" w:rsidP="00E73D21">
            <w:pPr>
              <w:kinsoku w:val="0"/>
              <w:overflowPunct w:val="0"/>
              <w:spacing w:after="29" w:line="273" w:lineRule="exact"/>
              <w:ind w:right="307"/>
              <w:jc w:val="right"/>
              <w:textAlignment w:val="baseline"/>
              <w:rPr>
                <w:b/>
                <w:bCs/>
              </w:rPr>
            </w:pPr>
            <w:r>
              <w:rPr>
                <w:b/>
                <w:bCs/>
              </w:rPr>
              <w:t>3</w:t>
            </w:r>
          </w:p>
        </w:tc>
        <w:tc>
          <w:tcPr>
            <w:tcW w:w="8646" w:type="dxa"/>
            <w:tcBorders>
              <w:top w:val="single" w:sz="4" w:space="0" w:color="auto"/>
              <w:left w:val="single" w:sz="4" w:space="0" w:color="auto"/>
              <w:bottom w:val="single" w:sz="4" w:space="0" w:color="auto"/>
              <w:right w:val="single" w:sz="4" w:space="0" w:color="auto"/>
            </w:tcBorders>
            <w:vAlign w:val="center"/>
          </w:tcPr>
          <w:p w:rsidR="007C0B34" w:rsidRPr="00E8510F" w:rsidRDefault="007C0B34" w:rsidP="00E73D21">
            <w:pPr>
              <w:tabs>
                <w:tab w:val="left" w:pos="567"/>
              </w:tabs>
              <w:ind w:left="283" w:hanging="142"/>
              <w:rPr>
                <w:b/>
                <w:bCs/>
              </w:rPr>
            </w:pPr>
            <w:r>
              <w:rPr>
                <w:sz w:val="28"/>
                <w:szCs w:val="28"/>
              </w:rPr>
              <w:t xml:space="preserve">- </w:t>
            </w:r>
            <w:r>
              <w:rPr>
                <w:color w:val="000000"/>
                <w:sz w:val="28"/>
                <w:szCs w:val="28"/>
              </w:rPr>
              <w:t xml:space="preserve">Увеличение  доли  талантливых детей </w:t>
            </w:r>
          </w:p>
        </w:tc>
        <w:tc>
          <w:tcPr>
            <w:tcW w:w="1134" w:type="dxa"/>
            <w:tcBorders>
              <w:top w:val="single" w:sz="4" w:space="0" w:color="auto"/>
              <w:left w:val="single" w:sz="4" w:space="0" w:color="auto"/>
              <w:bottom w:val="single" w:sz="4" w:space="0" w:color="auto"/>
              <w:right w:val="single" w:sz="4" w:space="0" w:color="auto"/>
            </w:tcBorders>
            <w:vAlign w:val="center"/>
          </w:tcPr>
          <w:p w:rsidR="007C0B34" w:rsidRPr="00E8510F" w:rsidRDefault="007C0B34" w:rsidP="00E73D21">
            <w:pPr>
              <w:kinsoku w:val="0"/>
              <w:overflowPunct w:val="0"/>
              <w:spacing w:after="29" w:line="273" w:lineRule="exact"/>
              <w:jc w:val="center"/>
              <w:textAlignment w:val="baseline"/>
              <w:rPr>
                <w:b/>
                <w:bCs/>
              </w:rPr>
            </w:pPr>
            <w:r>
              <w:rPr>
                <w:b/>
                <w:bCs/>
              </w:rPr>
              <w:t>%</w:t>
            </w:r>
          </w:p>
        </w:tc>
        <w:tc>
          <w:tcPr>
            <w:tcW w:w="993" w:type="dxa"/>
            <w:tcBorders>
              <w:top w:val="single" w:sz="4" w:space="0" w:color="auto"/>
              <w:left w:val="single" w:sz="4" w:space="0" w:color="auto"/>
              <w:bottom w:val="single" w:sz="4" w:space="0" w:color="auto"/>
              <w:right w:val="single" w:sz="4" w:space="0" w:color="auto"/>
            </w:tcBorders>
          </w:tcPr>
          <w:p w:rsidR="007C0B34" w:rsidRDefault="007C0B34" w:rsidP="00E73D21">
            <w:pPr>
              <w:kinsoku w:val="0"/>
              <w:overflowPunct w:val="0"/>
              <w:spacing w:after="29" w:line="273" w:lineRule="exact"/>
              <w:jc w:val="center"/>
              <w:textAlignment w:val="baseline"/>
              <w:rPr>
                <w:b/>
                <w:bCs/>
              </w:rPr>
            </w:pPr>
            <w:r>
              <w:rPr>
                <w:b/>
                <w:bCs/>
              </w:rPr>
              <w:t>15</w:t>
            </w:r>
          </w:p>
        </w:tc>
        <w:tc>
          <w:tcPr>
            <w:tcW w:w="851" w:type="dxa"/>
            <w:tcBorders>
              <w:top w:val="single" w:sz="4" w:space="0" w:color="auto"/>
              <w:left w:val="single" w:sz="4" w:space="0" w:color="auto"/>
              <w:bottom w:val="single" w:sz="4" w:space="0" w:color="auto"/>
              <w:right w:val="single" w:sz="4" w:space="0" w:color="auto"/>
            </w:tcBorders>
            <w:vAlign w:val="center"/>
          </w:tcPr>
          <w:p w:rsidR="007C0B34" w:rsidRDefault="007C0B34" w:rsidP="00E73D21">
            <w:pPr>
              <w:kinsoku w:val="0"/>
              <w:overflowPunct w:val="0"/>
              <w:spacing w:after="29" w:line="273" w:lineRule="exact"/>
              <w:jc w:val="center"/>
              <w:textAlignment w:val="baseline"/>
              <w:rPr>
                <w:b/>
                <w:bCs/>
              </w:rPr>
            </w:pPr>
            <w:r>
              <w:rPr>
                <w:b/>
                <w:bCs/>
              </w:rPr>
              <w:t>20</w:t>
            </w:r>
          </w:p>
        </w:tc>
        <w:tc>
          <w:tcPr>
            <w:tcW w:w="708" w:type="dxa"/>
            <w:tcBorders>
              <w:top w:val="single" w:sz="4" w:space="0" w:color="auto"/>
              <w:left w:val="single" w:sz="4" w:space="0" w:color="auto"/>
              <w:bottom w:val="single" w:sz="4" w:space="0" w:color="auto"/>
              <w:right w:val="single" w:sz="4" w:space="0" w:color="auto"/>
            </w:tcBorders>
            <w:vAlign w:val="center"/>
          </w:tcPr>
          <w:p w:rsidR="007C0B34" w:rsidRDefault="007C0B34" w:rsidP="00E73D21">
            <w:pPr>
              <w:kinsoku w:val="0"/>
              <w:overflowPunct w:val="0"/>
              <w:spacing w:after="29" w:line="273" w:lineRule="exact"/>
              <w:jc w:val="center"/>
              <w:textAlignment w:val="baseline"/>
              <w:rPr>
                <w:b/>
                <w:bCs/>
              </w:rPr>
            </w:pPr>
            <w:r>
              <w:rPr>
                <w:b/>
                <w:bCs/>
              </w:rPr>
              <w:t>25</w:t>
            </w:r>
          </w:p>
        </w:tc>
        <w:tc>
          <w:tcPr>
            <w:tcW w:w="851" w:type="dxa"/>
            <w:tcBorders>
              <w:top w:val="single" w:sz="4" w:space="0" w:color="auto"/>
              <w:left w:val="single" w:sz="4" w:space="0" w:color="auto"/>
              <w:bottom w:val="single" w:sz="4" w:space="0" w:color="auto"/>
              <w:right w:val="single" w:sz="4" w:space="0" w:color="auto"/>
            </w:tcBorders>
            <w:vAlign w:val="center"/>
          </w:tcPr>
          <w:p w:rsidR="007C0B34" w:rsidRDefault="007C0B34" w:rsidP="00E73D21">
            <w:pPr>
              <w:kinsoku w:val="0"/>
              <w:overflowPunct w:val="0"/>
              <w:spacing w:after="29" w:line="273" w:lineRule="exact"/>
              <w:jc w:val="center"/>
              <w:textAlignment w:val="baseline"/>
              <w:rPr>
                <w:b/>
                <w:bCs/>
              </w:rPr>
            </w:pPr>
            <w:r>
              <w:rPr>
                <w:b/>
                <w:bCs/>
              </w:rPr>
              <w:t>30</w:t>
            </w:r>
          </w:p>
        </w:tc>
      </w:tr>
      <w:tr w:rsidR="007C0B34" w:rsidRPr="00E8510F" w:rsidTr="00E73D21">
        <w:trPr>
          <w:trHeight w:hRule="exact" w:val="989"/>
        </w:trPr>
        <w:tc>
          <w:tcPr>
            <w:tcW w:w="851" w:type="dxa"/>
            <w:tcBorders>
              <w:top w:val="single" w:sz="4" w:space="0" w:color="auto"/>
              <w:left w:val="single" w:sz="4" w:space="0" w:color="auto"/>
              <w:bottom w:val="single" w:sz="4" w:space="0" w:color="auto"/>
              <w:right w:val="single" w:sz="4" w:space="0" w:color="auto"/>
            </w:tcBorders>
            <w:vAlign w:val="center"/>
          </w:tcPr>
          <w:p w:rsidR="007C0B34" w:rsidRPr="00E8510F" w:rsidRDefault="007C0B34" w:rsidP="00E73D21">
            <w:pPr>
              <w:kinsoku w:val="0"/>
              <w:overflowPunct w:val="0"/>
              <w:spacing w:after="29" w:line="273" w:lineRule="exact"/>
              <w:ind w:right="307"/>
              <w:jc w:val="right"/>
              <w:textAlignment w:val="baseline"/>
              <w:rPr>
                <w:b/>
                <w:bCs/>
              </w:rPr>
            </w:pPr>
            <w:r>
              <w:rPr>
                <w:b/>
                <w:bCs/>
              </w:rPr>
              <w:t>4</w:t>
            </w:r>
          </w:p>
        </w:tc>
        <w:tc>
          <w:tcPr>
            <w:tcW w:w="8646" w:type="dxa"/>
            <w:tcBorders>
              <w:top w:val="single" w:sz="4" w:space="0" w:color="auto"/>
              <w:left w:val="single" w:sz="4" w:space="0" w:color="auto"/>
              <w:bottom w:val="single" w:sz="4" w:space="0" w:color="auto"/>
              <w:right w:val="single" w:sz="4" w:space="0" w:color="auto"/>
            </w:tcBorders>
            <w:vAlign w:val="center"/>
          </w:tcPr>
          <w:p w:rsidR="007C0B34" w:rsidRDefault="007C0B34" w:rsidP="00E73D21">
            <w:pPr>
              <w:tabs>
                <w:tab w:val="left" w:pos="567"/>
              </w:tabs>
              <w:ind w:left="283" w:hanging="142"/>
            </w:pPr>
            <w:r>
              <w:rPr>
                <w:color w:val="000000"/>
                <w:sz w:val="28"/>
                <w:szCs w:val="28"/>
              </w:rPr>
              <w:t>- Увеличение  доли  педагогов, организующих работу по развитию и выявлению талантливых детей до 40% от общего числа  педработников</w:t>
            </w:r>
          </w:p>
          <w:p w:rsidR="007C0B34" w:rsidRPr="00E8510F" w:rsidRDefault="007C0B34" w:rsidP="00E73D21">
            <w:pPr>
              <w:kinsoku w:val="0"/>
              <w:overflowPunct w:val="0"/>
              <w:spacing w:after="29" w:line="273" w:lineRule="exact"/>
              <w:ind w:hanging="142"/>
              <w:textAlignment w:val="baseline"/>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7C0B34" w:rsidRPr="00E8510F" w:rsidRDefault="007C0B34" w:rsidP="00E73D21">
            <w:pPr>
              <w:kinsoku w:val="0"/>
              <w:overflowPunct w:val="0"/>
              <w:spacing w:after="29" w:line="273" w:lineRule="exact"/>
              <w:jc w:val="center"/>
              <w:textAlignment w:val="baseline"/>
              <w:rPr>
                <w:b/>
                <w:bCs/>
              </w:rPr>
            </w:pPr>
            <w:r>
              <w:rPr>
                <w:b/>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7C0B34" w:rsidRDefault="007C0B34" w:rsidP="00E73D21">
            <w:pPr>
              <w:kinsoku w:val="0"/>
              <w:overflowPunct w:val="0"/>
              <w:spacing w:after="29" w:line="273" w:lineRule="exact"/>
              <w:jc w:val="center"/>
              <w:textAlignment w:val="baseline"/>
              <w:rPr>
                <w:b/>
                <w:bCs/>
              </w:rPr>
            </w:pPr>
            <w:r>
              <w:rPr>
                <w:b/>
                <w:bCs/>
              </w:rPr>
              <w:t>25</w:t>
            </w:r>
          </w:p>
        </w:tc>
        <w:tc>
          <w:tcPr>
            <w:tcW w:w="851" w:type="dxa"/>
            <w:tcBorders>
              <w:top w:val="single" w:sz="4" w:space="0" w:color="auto"/>
              <w:left w:val="single" w:sz="4" w:space="0" w:color="auto"/>
              <w:bottom w:val="single" w:sz="4" w:space="0" w:color="auto"/>
              <w:right w:val="single" w:sz="4" w:space="0" w:color="auto"/>
            </w:tcBorders>
            <w:vAlign w:val="center"/>
          </w:tcPr>
          <w:p w:rsidR="007C0B34" w:rsidRDefault="007C0B34" w:rsidP="00E73D21">
            <w:pPr>
              <w:kinsoku w:val="0"/>
              <w:overflowPunct w:val="0"/>
              <w:spacing w:after="29" w:line="273" w:lineRule="exact"/>
              <w:jc w:val="center"/>
              <w:textAlignment w:val="baseline"/>
              <w:rPr>
                <w:b/>
                <w:bCs/>
              </w:rPr>
            </w:pPr>
            <w:r>
              <w:rPr>
                <w:b/>
                <w:bCs/>
              </w:rPr>
              <w:t>30</w:t>
            </w:r>
          </w:p>
        </w:tc>
        <w:tc>
          <w:tcPr>
            <w:tcW w:w="708" w:type="dxa"/>
            <w:tcBorders>
              <w:top w:val="single" w:sz="4" w:space="0" w:color="auto"/>
              <w:left w:val="single" w:sz="4" w:space="0" w:color="auto"/>
              <w:bottom w:val="single" w:sz="4" w:space="0" w:color="auto"/>
              <w:right w:val="single" w:sz="4" w:space="0" w:color="auto"/>
            </w:tcBorders>
            <w:vAlign w:val="center"/>
          </w:tcPr>
          <w:p w:rsidR="007C0B34" w:rsidRDefault="007C0B34" w:rsidP="00E73D21">
            <w:pPr>
              <w:kinsoku w:val="0"/>
              <w:overflowPunct w:val="0"/>
              <w:spacing w:after="29" w:line="273" w:lineRule="exact"/>
              <w:jc w:val="center"/>
              <w:textAlignment w:val="baseline"/>
              <w:rPr>
                <w:b/>
                <w:bCs/>
              </w:rPr>
            </w:pPr>
            <w:r>
              <w:rPr>
                <w:b/>
                <w:bCs/>
              </w:rPr>
              <w:t>35</w:t>
            </w:r>
          </w:p>
        </w:tc>
        <w:tc>
          <w:tcPr>
            <w:tcW w:w="851" w:type="dxa"/>
            <w:tcBorders>
              <w:top w:val="single" w:sz="4" w:space="0" w:color="auto"/>
              <w:left w:val="single" w:sz="4" w:space="0" w:color="auto"/>
              <w:bottom w:val="single" w:sz="4" w:space="0" w:color="auto"/>
              <w:right w:val="single" w:sz="4" w:space="0" w:color="auto"/>
            </w:tcBorders>
            <w:vAlign w:val="center"/>
          </w:tcPr>
          <w:p w:rsidR="007C0B34" w:rsidRDefault="007C0B34" w:rsidP="00E73D21">
            <w:pPr>
              <w:kinsoku w:val="0"/>
              <w:overflowPunct w:val="0"/>
              <w:spacing w:after="29" w:line="273" w:lineRule="exact"/>
              <w:jc w:val="center"/>
              <w:textAlignment w:val="baseline"/>
              <w:rPr>
                <w:b/>
                <w:bCs/>
              </w:rPr>
            </w:pPr>
            <w:r>
              <w:rPr>
                <w:b/>
                <w:bCs/>
              </w:rPr>
              <w:t>40</w:t>
            </w:r>
          </w:p>
        </w:tc>
      </w:tr>
      <w:tr w:rsidR="007C0B34" w:rsidRPr="00E8510F" w:rsidTr="00E73D21">
        <w:trPr>
          <w:trHeight w:hRule="exact" w:val="990"/>
        </w:trPr>
        <w:tc>
          <w:tcPr>
            <w:tcW w:w="851" w:type="dxa"/>
            <w:tcBorders>
              <w:top w:val="single" w:sz="4" w:space="0" w:color="auto"/>
              <w:left w:val="single" w:sz="4" w:space="0" w:color="auto"/>
              <w:bottom w:val="single" w:sz="4" w:space="0" w:color="auto"/>
              <w:right w:val="single" w:sz="4" w:space="0" w:color="auto"/>
            </w:tcBorders>
            <w:vAlign w:val="center"/>
          </w:tcPr>
          <w:p w:rsidR="007C0B34" w:rsidRPr="00E8510F" w:rsidRDefault="007C0B34" w:rsidP="00E73D21">
            <w:pPr>
              <w:kinsoku w:val="0"/>
              <w:overflowPunct w:val="0"/>
              <w:spacing w:after="29" w:line="273" w:lineRule="exact"/>
              <w:ind w:right="307"/>
              <w:jc w:val="right"/>
              <w:textAlignment w:val="baseline"/>
              <w:rPr>
                <w:b/>
                <w:bCs/>
              </w:rPr>
            </w:pPr>
            <w:r>
              <w:rPr>
                <w:b/>
                <w:bCs/>
              </w:rPr>
              <w:t>5</w:t>
            </w:r>
          </w:p>
        </w:tc>
        <w:tc>
          <w:tcPr>
            <w:tcW w:w="8646" w:type="dxa"/>
            <w:tcBorders>
              <w:top w:val="single" w:sz="4" w:space="0" w:color="auto"/>
              <w:left w:val="single" w:sz="4" w:space="0" w:color="auto"/>
              <w:bottom w:val="single" w:sz="4" w:space="0" w:color="auto"/>
              <w:right w:val="single" w:sz="4" w:space="0" w:color="auto"/>
            </w:tcBorders>
            <w:vAlign w:val="center"/>
          </w:tcPr>
          <w:p w:rsidR="007C0B34" w:rsidRDefault="007C0B34" w:rsidP="00E73D21">
            <w:pPr>
              <w:tabs>
                <w:tab w:val="left" w:pos="567"/>
              </w:tabs>
              <w:ind w:left="283" w:hanging="142"/>
            </w:pPr>
            <w:r>
              <w:rPr>
                <w:sz w:val="28"/>
                <w:szCs w:val="28"/>
              </w:rPr>
              <w:t>- Количество</w:t>
            </w:r>
            <w:r>
              <w:rPr>
                <w:sz w:val="28"/>
                <w:szCs w:val="28"/>
              </w:rPr>
              <w:tab/>
              <w:t xml:space="preserve"> детей с ОВЗ и детей-инвалидов, участвующих в учебно-воспитательном процессе,  проектах, направленных на получение качественного общего образования</w:t>
            </w:r>
          </w:p>
          <w:p w:rsidR="007C0B34" w:rsidRPr="00E8510F" w:rsidRDefault="007C0B34" w:rsidP="00E73D21">
            <w:pPr>
              <w:kinsoku w:val="0"/>
              <w:overflowPunct w:val="0"/>
              <w:spacing w:after="29" w:line="273" w:lineRule="exact"/>
              <w:ind w:hanging="142"/>
              <w:textAlignment w:val="baseline"/>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7C0B34" w:rsidRPr="00E8510F" w:rsidRDefault="007C0B34" w:rsidP="00E73D21">
            <w:pPr>
              <w:kinsoku w:val="0"/>
              <w:overflowPunct w:val="0"/>
              <w:spacing w:after="29" w:line="273" w:lineRule="exact"/>
              <w:jc w:val="center"/>
              <w:textAlignment w:val="baseline"/>
              <w:rPr>
                <w:b/>
                <w:bCs/>
              </w:rPr>
            </w:pPr>
            <w:r>
              <w:rPr>
                <w:b/>
                <w:bCs/>
              </w:rPr>
              <w:t>Чел.</w:t>
            </w:r>
          </w:p>
        </w:tc>
        <w:tc>
          <w:tcPr>
            <w:tcW w:w="993" w:type="dxa"/>
            <w:tcBorders>
              <w:top w:val="single" w:sz="4" w:space="0" w:color="auto"/>
              <w:left w:val="single" w:sz="4" w:space="0" w:color="auto"/>
              <w:bottom w:val="single" w:sz="4" w:space="0" w:color="auto"/>
              <w:right w:val="single" w:sz="4" w:space="0" w:color="auto"/>
            </w:tcBorders>
            <w:vAlign w:val="center"/>
          </w:tcPr>
          <w:p w:rsidR="007C0B34" w:rsidRPr="00FF1C32" w:rsidRDefault="007C0B34" w:rsidP="00E73D21">
            <w:pPr>
              <w:kinsoku w:val="0"/>
              <w:overflowPunct w:val="0"/>
              <w:spacing w:after="29" w:line="273" w:lineRule="exact"/>
              <w:jc w:val="center"/>
              <w:textAlignment w:val="baseline"/>
              <w:rPr>
                <w:b/>
                <w:bCs/>
              </w:rPr>
            </w:pPr>
            <w:r w:rsidRPr="00FF1C32">
              <w:rPr>
                <w:b/>
                <w:bCs/>
              </w:rPr>
              <w:t>149</w:t>
            </w:r>
          </w:p>
        </w:tc>
        <w:tc>
          <w:tcPr>
            <w:tcW w:w="851" w:type="dxa"/>
            <w:tcBorders>
              <w:top w:val="single" w:sz="4" w:space="0" w:color="auto"/>
              <w:left w:val="single" w:sz="4" w:space="0" w:color="auto"/>
              <w:bottom w:val="single" w:sz="4" w:space="0" w:color="auto"/>
              <w:right w:val="single" w:sz="4" w:space="0" w:color="auto"/>
            </w:tcBorders>
            <w:vAlign w:val="center"/>
          </w:tcPr>
          <w:p w:rsidR="007C0B34" w:rsidRPr="00FF1C32" w:rsidRDefault="007C0B34" w:rsidP="00E73D21">
            <w:pPr>
              <w:kinsoku w:val="0"/>
              <w:overflowPunct w:val="0"/>
              <w:spacing w:after="29" w:line="273" w:lineRule="exact"/>
              <w:jc w:val="center"/>
              <w:textAlignment w:val="baseline"/>
              <w:rPr>
                <w:b/>
                <w:bCs/>
              </w:rPr>
            </w:pPr>
            <w:r w:rsidRPr="00FF1C32">
              <w:rPr>
                <w:b/>
                <w:bCs/>
              </w:rPr>
              <w:t>154</w:t>
            </w:r>
          </w:p>
        </w:tc>
        <w:tc>
          <w:tcPr>
            <w:tcW w:w="708" w:type="dxa"/>
            <w:tcBorders>
              <w:top w:val="single" w:sz="4" w:space="0" w:color="auto"/>
              <w:left w:val="single" w:sz="4" w:space="0" w:color="auto"/>
              <w:bottom w:val="single" w:sz="4" w:space="0" w:color="auto"/>
              <w:right w:val="single" w:sz="4" w:space="0" w:color="auto"/>
            </w:tcBorders>
            <w:vAlign w:val="center"/>
          </w:tcPr>
          <w:p w:rsidR="007C0B34" w:rsidRPr="00FF1C32" w:rsidRDefault="007C0B34" w:rsidP="00E73D21">
            <w:pPr>
              <w:spacing w:after="29" w:line="273" w:lineRule="exact"/>
              <w:jc w:val="center"/>
              <w:rPr>
                <w:b/>
                <w:bCs/>
              </w:rPr>
            </w:pPr>
            <w:r w:rsidRPr="00FF1C32">
              <w:rPr>
                <w:b/>
                <w:bCs/>
              </w:rPr>
              <w:t>156</w:t>
            </w:r>
          </w:p>
        </w:tc>
        <w:tc>
          <w:tcPr>
            <w:tcW w:w="851" w:type="dxa"/>
            <w:tcBorders>
              <w:top w:val="single" w:sz="4" w:space="0" w:color="auto"/>
              <w:left w:val="single" w:sz="4" w:space="0" w:color="auto"/>
              <w:bottom w:val="single" w:sz="4" w:space="0" w:color="auto"/>
              <w:right w:val="single" w:sz="4" w:space="0" w:color="auto"/>
            </w:tcBorders>
            <w:vAlign w:val="center"/>
          </w:tcPr>
          <w:p w:rsidR="007C0B34" w:rsidRPr="00FF1C32" w:rsidRDefault="007C0B34" w:rsidP="00E73D21">
            <w:pPr>
              <w:spacing w:after="29" w:line="273" w:lineRule="exact"/>
              <w:jc w:val="center"/>
              <w:rPr>
                <w:b/>
                <w:bCs/>
              </w:rPr>
            </w:pPr>
            <w:r w:rsidRPr="00FF1C32">
              <w:rPr>
                <w:b/>
                <w:bCs/>
              </w:rPr>
              <w:t>160</w:t>
            </w:r>
          </w:p>
        </w:tc>
      </w:tr>
      <w:tr w:rsidR="007C0B34" w:rsidRPr="00E8510F" w:rsidTr="00E73D21">
        <w:trPr>
          <w:trHeight w:hRule="exact" w:val="989"/>
        </w:trPr>
        <w:tc>
          <w:tcPr>
            <w:tcW w:w="851" w:type="dxa"/>
            <w:tcBorders>
              <w:top w:val="single" w:sz="4" w:space="0" w:color="auto"/>
              <w:left w:val="single" w:sz="4" w:space="0" w:color="auto"/>
              <w:bottom w:val="single" w:sz="4" w:space="0" w:color="auto"/>
              <w:right w:val="single" w:sz="4" w:space="0" w:color="auto"/>
            </w:tcBorders>
            <w:vAlign w:val="center"/>
          </w:tcPr>
          <w:p w:rsidR="007C0B34" w:rsidRPr="00E8510F" w:rsidRDefault="007C0B34" w:rsidP="00E73D21">
            <w:pPr>
              <w:kinsoku w:val="0"/>
              <w:overflowPunct w:val="0"/>
              <w:spacing w:after="29" w:line="273" w:lineRule="exact"/>
              <w:ind w:right="307"/>
              <w:jc w:val="right"/>
              <w:textAlignment w:val="baseline"/>
              <w:rPr>
                <w:b/>
                <w:bCs/>
              </w:rPr>
            </w:pPr>
            <w:r>
              <w:rPr>
                <w:b/>
                <w:bCs/>
              </w:rPr>
              <w:t>6</w:t>
            </w:r>
          </w:p>
        </w:tc>
        <w:tc>
          <w:tcPr>
            <w:tcW w:w="8646" w:type="dxa"/>
            <w:tcBorders>
              <w:top w:val="single" w:sz="4" w:space="0" w:color="auto"/>
              <w:left w:val="single" w:sz="4" w:space="0" w:color="auto"/>
              <w:bottom w:val="single" w:sz="4" w:space="0" w:color="auto"/>
              <w:right w:val="single" w:sz="4" w:space="0" w:color="auto"/>
            </w:tcBorders>
            <w:vAlign w:val="center"/>
          </w:tcPr>
          <w:p w:rsidR="007C0B34" w:rsidRPr="00E8510F" w:rsidRDefault="007C0B34" w:rsidP="00E73D21">
            <w:pPr>
              <w:kinsoku w:val="0"/>
              <w:overflowPunct w:val="0"/>
              <w:spacing w:after="29" w:line="273" w:lineRule="exact"/>
              <w:ind w:left="283"/>
              <w:textAlignment w:val="baseline"/>
              <w:rPr>
                <w:b/>
                <w:bCs/>
              </w:rPr>
            </w:pPr>
            <w:r>
              <w:rPr>
                <w:sz w:val="28"/>
                <w:szCs w:val="28"/>
              </w:rPr>
              <w:t xml:space="preserve">-Количество детей, обследованных Территориальной психолого-медико-педагогической комиссией и получивших рекомендации по организации воспитания и обучения </w:t>
            </w:r>
          </w:p>
        </w:tc>
        <w:tc>
          <w:tcPr>
            <w:tcW w:w="1134" w:type="dxa"/>
            <w:tcBorders>
              <w:top w:val="single" w:sz="4" w:space="0" w:color="auto"/>
              <w:left w:val="single" w:sz="4" w:space="0" w:color="auto"/>
              <w:bottom w:val="single" w:sz="4" w:space="0" w:color="auto"/>
              <w:right w:val="single" w:sz="4" w:space="0" w:color="auto"/>
            </w:tcBorders>
            <w:vAlign w:val="center"/>
          </w:tcPr>
          <w:p w:rsidR="007C0B34" w:rsidRPr="00E8510F" w:rsidRDefault="007C0B34" w:rsidP="00E73D21">
            <w:pPr>
              <w:kinsoku w:val="0"/>
              <w:overflowPunct w:val="0"/>
              <w:spacing w:after="29" w:line="273" w:lineRule="exact"/>
              <w:jc w:val="center"/>
              <w:textAlignment w:val="baseline"/>
              <w:rPr>
                <w:b/>
                <w:bCs/>
              </w:rPr>
            </w:pPr>
            <w:r>
              <w:rPr>
                <w:b/>
                <w:bCs/>
              </w:rPr>
              <w:t>Чел.</w:t>
            </w:r>
          </w:p>
        </w:tc>
        <w:tc>
          <w:tcPr>
            <w:tcW w:w="993" w:type="dxa"/>
            <w:tcBorders>
              <w:top w:val="single" w:sz="4" w:space="0" w:color="auto"/>
              <w:left w:val="single" w:sz="4" w:space="0" w:color="auto"/>
              <w:bottom w:val="single" w:sz="4" w:space="0" w:color="auto"/>
              <w:right w:val="single" w:sz="4" w:space="0" w:color="auto"/>
            </w:tcBorders>
            <w:vAlign w:val="center"/>
          </w:tcPr>
          <w:p w:rsidR="007C0B34" w:rsidRPr="00FF1C32" w:rsidRDefault="007C0B34" w:rsidP="00E73D21">
            <w:pPr>
              <w:kinsoku w:val="0"/>
              <w:overflowPunct w:val="0"/>
              <w:spacing w:after="29" w:line="273" w:lineRule="exact"/>
              <w:jc w:val="center"/>
              <w:textAlignment w:val="baseline"/>
              <w:rPr>
                <w:b/>
                <w:bCs/>
              </w:rPr>
            </w:pPr>
            <w:r w:rsidRPr="00FF1C32">
              <w:rPr>
                <w:b/>
                <w:bCs/>
              </w:rPr>
              <w:t>62</w:t>
            </w:r>
          </w:p>
        </w:tc>
        <w:tc>
          <w:tcPr>
            <w:tcW w:w="851" w:type="dxa"/>
            <w:tcBorders>
              <w:top w:val="single" w:sz="4" w:space="0" w:color="auto"/>
              <w:left w:val="single" w:sz="4" w:space="0" w:color="auto"/>
              <w:bottom w:val="single" w:sz="4" w:space="0" w:color="auto"/>
              <w:right w:val="single" w:sz="4" w:space="0" w:color="auto"/>
            </w:tcBorders>
            <w:vAlign w:val="center"/>
          </w:tcPr>
          <w:p w:rsidR="007C0B34" w:rsidRPr="00FF1C32" w:rsidRDefault="007C0B34" w:rsidP="00E73D21">
            <w:pPr>
              <w:kinsoku w:val="0"/>
              <w:overflowPunct w:val="0"/>
              <w:spacing w:after="29" w:line="273" w:lineRule="exact"/>
              <w:jc w:val="center"/>
              <w:textAlignment w:val="baseline"/>
              <w:rPr>
                <w:b/>
                <w:bCs/>
              </w:rPr>
            </w:pPr>
            <w:r w:rsidRPr="00FF1C32">
              <w:rPr>
                <w:b/>
                <w:bCs/>
              </w:rPr>
              <w:t>70</w:t>
            </w:r>
          </w:p>
        </w:tc>
        <w:tc>
          <w:tcPr>
            <w:tcW w:w="708" w:type="dxa"/>
            <w:tcBorders>
              <w:top w:val="single" w:sz="4" w:space="0" w:color="auto"/>
              <w:left w:val="single" w:sz="4" w:space="0" w:color="auto"/>
              <w:bottom w:val="single" w:sz="4" w:space="0" w:color="auto"/>
              <w:right w:val="single" w:sz="4" w:space="0" w:color="auto"/>
            </w:tcBorders>
            <w:vAlign w:val="center"/>
          </w:tcPr>
          <w:p w:rsidR="007C0B34" w:rsidRPr="00FF1C32" w:rsidRDefault="007C0B34" w:rsidP="00E73D21">
            <w:pPr>
              <w:kinsoku w:val="0"/>
              <w:overflowPunct w:val="0"/>
              <w:spacing w:after="29" w:line="273" w:lineRule="exact"/>
              <w:jc w:val="center"/>
              <w:textAlignment w:val="baseline"/>
              <w:rPr>
                <w:b/>
                <w:bCs/>
              </w:rPr>
            </w:pPr>
            <w:r w:rsidRPr="00FF1C32">
              <w:rPr>
                <w:b/>
                <w:bCs/>
              </w:rPr>
              <w:t>85</w:t>
            </w:r>
          </w:p>
        </w:tc>
        <w:tc>
          <w:tcPr>
            <w:tcW w:w="851" w:type="dxa"/>
            <w:tcBorders>
              <w:top w:val="single" w:sz="4" w:space="0" w:color="auto"/>
              <w:left w:val="single" w:sz="4" w:space="0" w:color="auto"/>
              <w:bottom w:val="single" w:sz="4" w:space="0" w:color="auto"/>
              <w:right w:val="single" w:sz="4" w:space="0" w:color="auto"/>
            </w:tcBorders>
            <w:vAlign w:val="center"/>
          </w:tcPr>
          <w:p w:rsidR="007C0B34" w:rsidRPr="00FF1C32" w:rsidRDefault="007C0B34" w:rsidP="00E73D21">
            <w:pPr>
              <w:kinsoku w:val="0"/>
              <w:overflowPunct w:val="0"/>
              <w:spacing w:after="29" w:line="273" w:lineRule="exact"/>
              <w:jc w:val="center"/>
              <w:textAlignment w:val="baseline"/>
              <w:rPr>
                <w:b/>
                <w:bCs/>
              </w:rPr>
            </w:pPr>
            <w:r w:rsidRPr="00FF1C32">
              <w:rPr>
                <w:b/>
                <w:bCs/>
              </w:rPr>
              <w:t>100</w:t>
            </w:r>
          </w:p>
        </w:tc>
      </w:tr>
      <w:tr w:rsidR="007C0B34" w:rsidRPr="00E8510F" w:rsidTr="00E73D21">
        <w:trPr>
          <w:trHeight w:hRule="exact" w:val="697"/>
        </w:trPr>
        <w:tc>
          <w:tcPr>
            <w:tcW w:w="851" w:type="dxa"/>
            <w:tcBorders>
              <w:top w:val="single" w:sz="4" w:space="0" w:color="auto"/>
              <w:left w:val="single" w:sz="4" w:space="0" w:color="auto"/>
              <w:bottom w:val="single" w:sz="4" w:space="0" w:color="auto"/>
              <w:right w:val="single" w:sz="4" w:space="0" w:color="auto"/>
            </w:tcBorders>
            <w:vAlign w:val="center"/>
          </w:tcPr>
          <w:p w:rsidR="007C0B34" w:rsidRPr="00E8510F" w:rsidRDefault="007C0B34" w:rsidP="00E73D21">
            <w:pPr>
              <w:kinsoku w:val="0"/>
              <w:overflowPunct w:val="0"/>
              <w:spacing w:after="29" w:line="273" w:lineRule="exact"/>
              <w:ind w:right="307"/>
              <w:jc w:val="right"/>
              <w:textAlignment w:val="baseline"/>
              <w:rPr>
                <w:b/>
                <w:bCs/>
              </w:rPr>
            </w:pPr>
            <w:r>
              <w:rPr>
                <w:b/>
                <w:bCs/>
              </w:rPr>
              <w:t>7</w:t>
            </w:r>
          </w:p>
        </w:tc>
        <w:tc>
          <w:tcPr>
            <w:tcW w:w="8646" w:type="dxa"/>
            <w:tcBorders>
              <w:top w:val="single" w:sz="4" w:space="0" w:color="auto"/>
              <w:left w:val="single" w:sz="4" w:space="0" w:color="auto"/>
              <w:bottom w:val="single" w:sz="4" w:space="0" w:color="auto"/>
              <w:right w:val="single" w:sz="4" w:space="0" w:color="auto"/>
            </w:tcBorders>
            <w:vAlign w:val="center"/>
          </w:tcPr>
          <w:p w:rsidR="007C0B34" w:rsidRDefault="007C0B34" w:rsidP="00E73D21">
            <w:pPr>
              <w:tabs>
                <w:tab w:val="left" w:pos="567"/>
              </w:tabs>
              <w:kinsoku w:val="0"/>
              <w:overflowPunct w:val="0"/>
              <w:ind w:left="283" w:right="141" w:hanging="142"/>
              <w:textAlignment w:val="baseline"/>
              <w:rPr>
                <w:sz w:val="28"/>
                <w:szCs w:val="28"/>
              </w:rPr>
            </w:pPr>
            <w:r>
              <w:rPr>
                <w:sz w:val="28"/>
                <w:szCs w:val="28"/>
              </w:rPr>
              <w:t>- Количество образовательных учреждений района, принявших участие в реализации Государственной программы «Доступная среда на 2015-2020 гг»;</w:t>
            </w:r>
          </w:p>
          <w:p w:rsidR="007C0B34" w:rsidRPr="00E8510F" w:rsidRDefault="007C0B34" w:rsidP="00E73D21">
            <w:pPr>
              <w:kinsoku w:val="0"/>
              <w:overflowPunct w:val="0"/>
              <w:spacing w:after="29" w:line="273" w:lineRule="exact"/>
              <w:ind w:hanging="142"/>
              <w:textAlignment w:val="baseline"/>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7C0B34" w:rsidRPr="00E8510F" w:rsidRDefault="007C0B34" w:rsidP="00E73D21">
            <w:pPr>
              <w:kinsoku w:val="0"/>
              <w:overflowPunct w:val="0"/>
              <w:spacing w:after="29" w:line="273" w:lineRule="exact"/>
              <w:jc w:val="center"/>
              <w:textAlignment w:val="baseline"/>
              <w:rPr>
                <w:b/>
                <w:bCs/>
              </w:rPr>
            </w:pPr>
            <w:r>
              <w:rPr>
                <w:b/>
                <w:bCs/>
              </w:rPr>
              <w:t>Ед.</w:t>
            </w:r>
          </w:p>
        </w:tc>
        <w:tc>
          <w:tcPr>
            <w:tcW w:w="993" w:type="dxa"/>
            <w:tcBorders>
              <w:top w:val="single" w:sz="4" w:space="0" w:color="auto"/>
              <w:left w:val="single" w:sz="4" w:space="0" w:color="auto"/>
              <w:bottom w:val="single" w:sz="4" w:space="0" w:color="auto"/>
              <w:right w:val="single" w:sz="4" w:space="0" w:color="auto"/>
            </w:tcBorders>
            <w:vAlign w:val="center"/>
          </w:tcPr>
          <w:p w:rsidR="007C0B34" w:rsidRDefault="007C0B34" w:rsidP="00E73D21">
            <w:pPr>
              <w:kinsoku w:val="0"/>
              <w:overflowPunct w:val="0"/>
              <w:spacing w:after="29" w:line="273" w:lineRule="exact"/>
              <w:jc w:val="center"/>
              <w:textAlignment w:val="baseline"/>
              <w:rPr>
                <w:b/>
                <w:bCs/>
              </w:rPr>
            </w:pPr>
            <w:r>
              <w:rPr>
                <w:b/>
                <w:bCs/>
              </w:rPr>
              <w:t>4</w:t>
            </w:r>
          </w:p>
        </w:tc>
        <w:tc>
          <w:tcPr>
            <w:tcW w:w="851" w:type="dxa"/>
            <w:tcBorders>
              <w:top w:val="single" w:sz="4" w:space="0" w:color="auto"/>
              <w:left w:val="single" w:sz="4" w:space="0" w:color="auto"/>
              <w:bottom w:val="single" w:sz="4" w:space="0" w:color="auto"/>
              <w:right w:val="single" w:sz="4" w:space="0" w:color="auto"/>
            </w:tcBorders>
            <w:vAlign w:val="center"/>
          </w:tcPr>
          <w:p w:rsidR="007C0B34" w:rsidRDefault="007C0B34" w:rsidP="00E73D21">
            <w:pPr>
              <w:kinsoku w:val="0"/>
              <w:overflowPunct w:val="0"/>
              <w:spacing w:after="29" w:line="273" w:lineRule="exact"/>
              <w:jc w:val="center"/>
              <w:textAlignment w:val="baseline"/>
              <w:rPr>
                <w:b/>
                <w:bCs/>
              </w:rPr>
            </w:pPr>
            <w:r>
              <w:rPr>
                <w:b/>
                <w:bCs/>
              </w:rPr>
              <w:t>6</w:t>
            </w:r>
          </w:p>
        </w:tc>
        <w:tc>
          <w:tcPr>
            <w:tcW w:w="708" w:type="dxa"/>
            <w:tcBorders>
              <w:top w:val="single" w:sz="4" w:space="0" w:color="auto"/>
              <w:left w:val="single" w:sz="4" w:space="0" w:color="auto"/>
              <w:bottom w:val="single" w:sz="4" w:space="0" w:color="auto"/>
              <w:right w:val="single" w:sz="4" w:space="0" w:color="auto"/>
            </w:tcBorders>
            <w:vAlign w:val="center"/>
          </w:tcPr>
          <w:p w:rsidR="007C0B34" w:rsidRDefault="007C0B34" w:rsidP="00E73D21">
            <w:pPr>
              <w:kinsoku w:val="0"/>
              <w:overflowPunct w:val="0"/>
              <w:spacing w:after="29" w:line="273" w:lineRule="exact"/>
              <w:jc w:val="center"/>
              <w:textAlignment w:val="baseline"/>
              <w:rPr>
                <w:b/>
                <w:bCs/>
              </w:rPr>
            </w:pPr>
            <w:r>
              <w:rPr>
                <w:b/>
                <w:bCs/>
              </w:rPr>
              <w:t>8</w:t>
            </w:r>
          </w:p>
        </w:tc>
        <w:tc>
          <w:tcPr>
            <w:tcW w:w="851" w:type="dxa"/>
            <w:tcBorders>
              <w:top w:val="single" w:sz="4" w:space="0" w:color="auto"/>
              <w:left w:val="single" w:sz="4" w:space="0" w:color="auto"/>
              <w:bottom w:val="single" w:sz="4" w:space="0" w:color="auto"/>
              <w:right w:val="single" w:sz="4" w:space="0" w:color="auto"/>
            </w:tcBorders>
            <w:vAlign w:val="center"/>
          </w:tcPr>
          <w:p w:rsidR="007C0B34" w:rsidRDefault="007C0B34" w:rsidP="00E73D21">
            <w:pPr>
              <w:kinsoku w:val="0"/>
              <w:overflowPunct w:val="0"/>
              <w:spacing w:after="29" w:line="273" w:lineRule="exact"/>
              <w:jc w:val="center"/>
              <w:textAlignment w:val="baseline"/>
              <w:rPr>
                <w:b/>
                <w:bCs/>
              </w:rPr>
            </w:pPr>
            <w:r>
              <w:rPr>
                <w:b/>
                <w:bCs/>
              </w:rPr>
              <w:t>10</w:t>
            </w:r>
          </w:p>
        </w:tc>
      </w:tr>
      <w:tr w:rsidR="007C0B34" w:rsidRPr="00E8510F" w:rsidTr="00E73D21">
        <w:trPr>
          <w:trHeight w:hRule="exact" w:val="697"/>
        </w:trPr>
        <w:tc>
          <w:tcPr>
            <w:tcW w:w="851" w:type="dxa"/>
            <w:tcBorders>
              <w:top w:val="single" w:sz="4" w:space="0" w:color="auto"/>
              <w:left w:val="single" w:sz="4" w:space="0" w:color="auto"/>
              <w:bottom w:val="single" w:sz="4" w:space="0" w:color="auto"/>
              <w:right w:val="single" w:sz="4" w:space="0" w:color="auto"/>
            </w:tcBorders>
          </w:tcPr>
          <w:p w:rsidR="007C0B34" w:rsidRPr="00995167" w:rsidRDefault="007C0B34" w:rsidP="00E73D21">
            <w:pPr>
              <w:kinsoku w:val="0"/>
              <w:overflowPunct w:val="0"/>
              <w:ind w:right="148"/>
              <w:textAlignment w:val="baseline"/>
              <w:rPr>
                <w:sz w:val="28"/>
                <w:szCs w:val="28"/>
              </w:rPr>
            </w:pPr>
            <w:r>
              <w:rPr>
                <w:sz w:val="28"/>
                <w:szCs w:val="28"/>
              </w:rPr>
              <w:lastRenderedPageBreak/>
              <w:t xml:space="preserve">      8</w:t>
            </w:r>
          </w:p>
        </w:tc>
        <w:tc>
          <w:tcPr>
            <w:tcW w:w="8646" w:type="dxa"/>
            <w:tcBorders>
              <w:top w:val="single" w:sz="4" w:space="0" w:color="auto"/>
              <w:left w:val="single" w:sz="4" w:space="0" w:color="auto"/>
              <w:bottom w:val="single" w:sz="4" w:space="0" w:color="auto"/>
              <w:right w:val="single" w:sz="4" w:space="0" w:color="auto"/>
            </w:tcBorders>
          </w:tcPr>
          <w:p w:rsidR="007C0B34" w:rsidRPr="00C540A6" w:rsidRDefault="007C0B34" w:rsidP="00E73D21">
            <w:pPr>
              <w:tabs>
                <w:tab w:val="left" w:pos="567"/>
              </w:tabs>
              <w:kinsoku w:val="0"/>
              <w:overflowPunct w:val="0"/>
              <w:ind w:left="283" w:right="141" w:hanging="142"/>
              <w:textAlignment w:val="baseline"/>
              <w:rPr>
                <w:sz w:val="28"/>
                <w:szCs w:val="28"/>
              </w:rPr>
            </w:pPr>
            <w:r w:rsidRPr="00C540A6">
              <w:rPr>
                <w:sz w:val="28"/>
                <w:szCs w:val="28"/>
              </w:rPr>
              <w:t>Количество зданий общеобразовательных учреждений, в которых завершена реконструкция;</w:t>
            </w:r>
          </w:p>
        </w:tc>
        <w:tc>
          <w:tcPr>
            <w:tcW w:w="1134" w:type="dxa"/>
            <w:tcBorders>
              <w:top w:val="single" w:sz="4" w:space="0" w:color="auto"/>
              <w:left w:val="single" w:sz="4" w:space="0" w:color="auto"/>
              <w:bottom w:val="single" w:sz="4" w:space="0" w:color="auto"/>
              <w:right w:val="single" w:sz="4" w:space="0" w:color="auto"/>
            </w:tcBorders>
          </w:tcPr>
          <w:p w:rsidR="007C0B34" w:rsidRPr="00C540A6" w:rsidRDefault="007C0B34" w:rsidP="00E73D21">
            <w:pPr>
              <w:kinsoku w:val="0"/>
              <w:overflowPunct w:val="0"/>
              <w:spacing w:after="29" w:line="273" w:lineRule="exact"/>
              <w:jc w:val="center"/>
              <w:textAlignment w:val="baseline"/>
              <w:rPr>
                <w:b/>
                <w:bCs/>
              </w:rPr>
            </w:pPr>
            <w:r w:rsidRPr="00C540A6">
              <w:rPr>
                <w:b/>
                <w:bCs/>
              </w:rPr>
              <w:t xml:space="preserve">Ед. </w:t>
            </w:r>
          </w:p>
        </w:tc>
        <w:tc>
          <w:tcPr>
            <w:tcW w:w="993" w:type="dxa"/>
            <w:tcBorders>
              <w:top w:val="single" w:sz="4" w:space="0" w:color="auto"/>
              <w:left w:val="single" w:sz="4" w:space="0" w:color="auto"/>
              <w:bottom w:val="single" w:sz="4" w:space="0" w:color="auto"/>
              <w:right w:val="single" w:sz="4" w:space="0" w:color="auto"/>
            </w:tcBorders>
          </w:tcPr>
          <w:p w:rsidR="007C0B34" w:rsidRPr="00C540A6" w:rsidRDefault="007C0B34" w:rsidP="00E73D21">
            <w:pPr>
              <w:kinsoku w:val="0"/>
              <w:overflowPunct w:val="0"/>
              <w:spacing w:after="29" w:line="273" w:lineRule="exact"/>
              <w:jc w:val="center"/>
              <w:textAlignment w:val="baseline"/>
              <w:rPr>
                <w:b/>
                <w:bCs/>
              </w:rPr>
            </w:pPr>
            <w:r w:rsidRPr="00C540A6">
              <w:rPr>
                <w:b/>
                <w:bCs/>
              </w:rPr>
              <w:t>0</w:t>
            </w:r>
          </w:p>
        </w:tc>
        <w:tc>
          <w:tcPr>
            <w:tcW w:w="851" w:type="dxa"/>
            <w:tcBorders>
              <w:top w:val="single" w:sz="4" w:space="0" w:color="auto"/>
              <w:left w:val="single" w:sz="4" w:space="0" w:color="auto"/>
              <w:bottom w:val="single" w:sz="4" w:space="0" w:color="auto"/>
              <w:right w:val="single" w:sz="4" w:space="0" w:color="auto"/>
            </w:tcBorders>
          </w:tcPr>
          <w:p w:rsidR="007C0B34" w:rsidRPr="00C540A6" w:rsidRDefault="007C0B34" w:rsidP="00E73D21">
            <w:pPr>
              <w:kinsoku w:val="0"/>
              <w:overflowPunct w:val="0"/>
              <w:spacing w:after="29" w:line="273" w:lineRule="exact"/>
              <w:jc w:val="center"/>
              <w:textAlignment w:val="baseline"/>
              <w:rPr>
                <w:b/>
                <w:bCs/>
              </w:rPr>
            </w:pPr>
            <w:r w:rsidRPr="00C540A6">
              <w:rPr>
                <w:b/>
                <w:bCs/>
              </w:rPr>
              <w:t>3</w:t>
            </w:r>
          </w:p>
        </w:tc>
        <w:tc>
          <w:tcPr>
            <w:tcW w:w="708" w:type="dxa"/>
            <w:tcBorders>
              <w:top w:val="single" w:sz="4" w:space="0" w:color="auto"/>
              <w:left w:val="single" w:sz="4" w:space="0" w:color="auto"/>
              <w:bottom w:val="single" w:sz="4" w:space="0" w:color="auto"/>
              <w:right w:val="single" w:sz="4" w:space="0" w:color="auto"/>
            </w:tcBorders>
          </w:tcPr>
          <w:p w:rsidR="007C0B34" w:rsidRPr="00C540A6" w:rsidRDefault="007C0B34" w:rsidP="00E73D21">
            <w:pPr>
              <w:kinsoku w:val="0"/>
              <w:overflowPunct w:val="0"/>
              <w:spacing w:after="29" w:line="273" w:lineRule="exact"/>
              <w:jc w:val="center"/>
              <w:textAlignment w:val="baseline"/>
              <w:rPr>
                <w:b/>
                <w:bCs/>
              </w:rPr>
            </w:pPr>
            <w:r w:rsidRPr="00C540A6">
              <w:rPr>
                <w:b/>
                <w:bCs/>
              </w:rPr>
              <w:t>1</w:t>
            </w:r>
          </w:p>
        </w:tc>
        <w:tc>
          <w:tcPr>
            <w:tcW w:w="851" w:type="dxa"/>
            <w:tcBorders>
              <w:top w:val="single" w:sz="4" w:space="0" w:color="auto"/>
              <w:left w:val="single" w:sz="4" w:space="0" w:color="auto"/>
              <w:bottom w:val="single" w:sz="4" w:space="0" w:color="auto"/>
              <w:right w:val="single" w:sz="4" w:space="0" w:color="auto"/>
            </w:tcBorders>
          </w:tcPr>
          <w:p w:rsidR="007C0B34" w:rsidRPr="00C540A6" w:rsidRDefault="007C0B34" w:rsidP="00E73D21">
            <w:pPr>
              <w:kinsoku w:val="0"/>
              <w:overflowPunct w:val="0"/>
              <w:spacing w:after="29" w:line="273" w:lineRule="exact"/>
              <w:jc w:val="center"/>
              <w:textAlignment w:val="baseline"/>
              <w:rPr>
                <w:b/>
                <w:bCs/>
              </w:rPr>
            </w:pPr>
            <w:r w:rsidRPr="00C540A6">
              <w:rPr>
                <w:b/>
                <w:bCs/>
              </w:rPr>
              <w:t>2</w:t>
            </w:r>
          </w:p>
        </w:tc>
      </w:tr>
      <w:tr w:rsidR="007C0B34" w:rsidRPr="00E8510F" w:rsidTr="00E73D21">
        <w:trPr>
          <w:trHeight w:hRule="exact" w:val="697"/>
        </w:trPr>
        <w:tc>
          <w:tcPr>
            <w:tcW w:w="851" w:type="dxa"/>
            <w:tcBorders>
              <w:top w:val="single" w:sz="4" w:space="0" w:color="auto"/>
              <w:left w:val="single" w:sz="4" w:space="0" w:color="auto"/>
              <w:bottom w:val="single" w:sz="4" w:space="0" w:color="auto"/>
              <w:right w:val="single" w:sz="4" w:space="0" w:color="auto"/>
            </w:tcBorders>
          </w:tcPr>
          <w:p w:rsidR="007C0B34" w:rsidRPr="00995167" w:rsidRDefault="007C0B34" w:rsidP="00E73D21">
            <w:pPr>
              <w:kinsoku w:val="0"/>
              <w:overflowPunct w:val="0"/>
              <w:ind w:right="148"/>
              <w:jc w:val="center"/>
              <w:textAlignment w:val="baseline"/>
              <w:rPr>
                <w:sz w:val="28"/>
                <w:szCs w:val="28"/>
              </w:rPr>
            </w:pPr>
            <w:r>
              <w:rPr>
                <w:sz w:val="28"/>
                <w:szCs w:val="28"/>
              </w:rPr>
              <w:t>9</w:t>
            </w:r>
          </w:p>
        </w:tc>
        <w:tc>
          <w:tcPr>
            <w:tcW w:w="8646" w:type="dxa"/>
            <w:tcBorders>
              <w:top w:val="single" w:sz="4" w:space="0" w:color="auto"/>
              <w:left w:val="single" w:sz="4" w:space="0" w:color="auto"/>
              <w:bottom w:val="single" w:sz="4" w:space="0" w:color="auto"/>
              <w:right w:val="single" w:sz="4" w:space="0" w:color="auto"/>
            </w:tcBorders>
          </w:tcPr>
          <w:p w:rsidR="007C0B34" w:rsidRPr="00C540A6" w:rsidRDefault="007C0B34" w:rsidP="00E73D21">
            <w:pPr>
              <w:tabs>
                <w:tab w:val="left" w:pos="567"/>
              </w:tabs>
              <w:kinsoku w:val="0"/>
              <w:overflowPunct w:val="0"/>
              <w:ind w:left="283" w:right="141" w:hanging="142"/>
              <w:textAlignment w:val="baseline"/>
              <w:rPr>
                <w:sz w:val="28"/>
                <w:szCs w:val="28"/>
              </w:rPr>
            </w:pPr>
            <w:r w:rsidRPr="00C540A6">
              <w:rPr>
                <w:sz w:val="28"/>
                <w:szCs w:val="28"/>
              </w:rPr>
              <w:t>Количество зданий общеобразовательных учреждений, в которых завершен капитальный ремонт</w:t>
            </w:r>
          </w:p>
        </w:tc>
        <w:tc>
          <w:tcPr>
            <w:tcW w:w="1134" w:type="dxa"/>
            <w:tcBorders>
              <w:top w:val="single" w:sz="4" w:space="0" w:color="auto"/>
              <w:left w:val="single" w:sz="4" w:space="0" w:color="auto"/>
              <w:bottom w:val="single" w:sz="4" w:space="0" w:color="auto"/>
              <w:right w:val="single" w:sz="4" w:space="0" w:color="auto"/>
            </w:tcBorders>
          </w:tcPr>
          <w:p w:rsidR="007C0B34" w:rsidRPr="00C540A6" w:rsidRDefault="007C0B34" w:rsidP="00E73D21">
            <w:pPr>
              <w:kinsoku w:val="0"/>
              <w:overflowPunct w:val="0"/>
              <w:spacing w:after="29" w:line="273" w:lineRule="exact"/>
              <w:jc w:val="center"/>
              <w:textAlignment w:val="baseline"/>
              <w:rPr>
                <w:b/>
                <w:bCs/>
              </w:rPr>
            </w:pPr>
            <w:r w:rsidRPr="00C540A6">
              <w:rPr>
                <w:b/>
                <w:bCs/>
              </w:rPr>
              <w:t>Ед.</w:t>
            </w:r>
          </w:p>
        </w:tc>
        <w:tc>
          <w:tcPr>
            <w:tcW w:w="993" w:type="dxa"/>
            <w:tcBorders>
              <w:top w:val="single" w:sz="4" w:space="0" w:color="auto"/>
              <w:left w:val="single" w:sz="4" w:space="0" w:color="auto"/>
              <w:bottom w:val="single" w:sz="4" w:space="0" w:color="auto"/>
              <w:right w:val="single" w:sz="4" w:space="0" w:color="auto"/>
            </w:tcBorders>
          </w:tcPr>
          <w:p w:rsidR="007C0B34" w:rsidRPr="00C540A6" w:rsidRDefault="007C0B34" w:rsidP="00E73D21">
            <w:pPr>
              <w:kinsoku w:val="0"/>
              <w:overflowPunct w:val="0"/>
              <w:spacing w:after="29" w:line="273" w:lineRule="exact"/>
              <w:jc w:val="center"/>
              <w:textAlignment w:val="baseline"/>
              <w:rPr>
                <w:b/>
                <w:bCs/>
              </w:rPr>
            </w:pPr>
            <w:r w:rsidRPr="00C540A6">
              <w:rPr>
                <w:b/>
                <w:bCs/>
              </w:rPr>
              <w:t>0</w:t>
            </w:r>
          </w:p>
        </w:tc>
        <w:tc>
          <w:tcPr>
            <w:tcW w:w="851" w:type="dxa"/>
            <w:tcBorders>
              <w:top w:val="single" w:sz="4" w:space="0" w:color="auto"/>
              <w:left w:val="single" w:sz="4" w:space="0" w:color="auto"/>
              <w:bottom w:val="single" w:sz="4" w:space="0" w:color="auto"/>
              <w:right w:val="single" w:sz="4" w:space="0" w:color="auto"/>
            </w:tcBorders>
          </w:tcPr>
          <w:p w:rsidR="007C0B34" w:rsidRPr="00C540A6" w:rsidRDefault="007C0B34" w:rsidP="00E73D21">
            <w:pPr>
              <w:kinsoku w:val="0"/>
              <w:overflowPunct w:val="0"/>
              <w:spacing w:after="29" w:line="273" w:lineRule="exact"/>
              <w:jc w:val="center"/>
              <w:textAlignment w:val="baseline"/>
              <w:rPr>
                <w:b/>
                <w:bCs/>
              </w:rPr>
            </w:pPr>
            <w:r w:rsidRPr="00C540A6">
              <w:rPr>
                <w:b/>
                <w:bCs/>
              </w:rPr>
              <w:t>3</w:t>
            </w:r>
          </w:p>
        </w:tc>
        <w:tc>
          <w:tcPr>
            <w:tcW w:w="708" w:type="dxa"/>
            <w:tcBorders>
              <w:top w:val="single" w:sz="4" w:space="0" w:color="auto"/>
              <w:left w:val="single" w:sz="4" w:space="0" w:color="auto"/>
              <w:bottom w:val="single" w:sz="4" w:space="0" w:color="auto"/>
              <w:right w:val="single" w:sz="4" w:space="0" w:color="auto"/>
            </w:tcBorders>
          </w:tcPr>
          <w:p w:rsidR="007C0B34" w:rsidRPr="00C540A6" w:rsidRDefault="007C0B34" w:rsidP="00E73D21">
            <w:pPr>
              <w:kinsoku w:val="0"/>
              <w:overflowPunct w:val="0"/>
              <w:spacing w:after="29" w:line="273" w:lineRule="exact"/>
              <w:jc w:val="center"/>
              <w:textAlignment w:val="baseline"/>
              <w:rPr>
                <w:b/>
                <w:bCs/>
              </w:rPr>
            </w:pPr>
            <w:r w:rsidRPr="00C540A6">
              <w:rPr>
                <w:b/>
                <w:bCs/>
              </w:rPr>
              <w:t>3</w:t>
            </w:r>
          </w:p>
        </w:tc>
        <w:tc>
          <w:tcPr>
            <w:tcW w:w="851" w:type="dxa"/>
            <w:tcBorders>
              <w:top w:val="single" w:sz="4" w:space="0" w:color="auto"/>
              <w:left w:val="single" w:sz="4" w:space="0" w:color="auto"/>
              <w:bottom w:val="single" w:sz="4" w:space="0" w:color="auto"/>
              <w:right w:val="single" w:sz="4" w:space="0" w:color="auto"/>
            </w:tcBorders>
          </w:tcPr>
          <w:p w:rsidR="007C0B34" w:rsidRPr="00C540A6" w:rsidRDefault="007C0B34" w:rsidP="00E73D21">
            <w:pPr>
              <w:kinsoku w:val="0"/>
              <w:overflowPunct w:val="0"/>
              <w:spacing w:after="29" w:line="273" w:lineRule="exact"/>
              <w:jc w:val="center"/>
              <w:textAlignment w:val="baseline"/>
              <w:rPr>
                <w:b/>
                <w:bCs/>
              </w:rPr>
            </w:pPr>
            <w:r w:rsidRPr="00C540A6">
              <w:rPr>
                <w:b/>
                <w:bCs/>
              </w:rPr>
              <w:t>5</w:t>
            </w:r>
          </w:p>
        </w:tc>
      </w:tr>
      <w:tr w:rsidR="007C0B34" w:rsidRPr="00E8510F" w:rsidTr="00E73D21">
        <w:trPr>
          <w:trHeight w:hRule="exact" w:val="1297"/>
        </w:trPr>
        <w:tc>
          <w:tcPr>
            <w:tcW w:w="851" w:type="dxa"/>
            <w:tcBorders>
              <w:top w:val="single" w:sz="4" w:space="0" w:color="auto"/>
              <w:left w:val="single" w:sz="4" w:space="0" w:color="auto"/>
              <w:bottom w:val="single" w:sz="4" w:space="0" w:color="auto"/>
              <w:right w:val="single" w:sz="4" w:space="0" w:color="auto"/>
            </w:tcBorders>
          </w:tcPr>
          <w:p w:rsidR="007C0B34" w:rsidRPr="00995167" w:rsidRDefault="007C0B34" w:rsidP="00E73D21">
            <w:pPr>
              <w:kinsoku w:val="0"/>
              <w:overflowPunct w:val="0"/>
              <w:ind w:right="148"/>
              <w:jc w:val="center"/>
              <w:textAlignment w:val="baseline"/>
              <w:rPr>
                <w:sz w:val="28"/>
                <w:szCs w:val="28"/>
              </w:rPr>
            </w:pPr>
            <w:r>
              <w:rPr>
                <w:sz w:val="28"/>
                <w:szCs w:val="28"/>
              </w:rPr>
              <w:t>10</w:t>
            </w:r>
          </w:p>
        </w:tc>
        <w:tc>
          <w:tcPr>
            <w:tcW w:w="8646" w:type="dxa"/>
            <w:tcBorders>
              <w:top w:val="single" w:sz="4" w:space="0" w:color="auto"/>
              <w:left w:val="single" w:sz="4" w:space="0" w:color="auto"/>
              <w:bottom w:val="single" w:sz="4" w:space="0" w:color="auto"/>
              <w:right w:val="single" w:sz="4" w:space="0" w:color="auto"/>
            </w:tcBorders>
          </w:tcPr>
          <w:p w:rsidR="007C0B34" w:rsidRPr="00C540A6" w:rsidRDefault="007C0B34" w:rsidP="00E73D21">
            <w:pPr>
              <w:tabs>
                <w:tab w:val="left" w:pos="567"/>
              </w:tabs>
              <w:kinsoku w:val="0"/>
              <w:overflowPunct w:val="0"/>
              <w:ind w:left="141" w:right="141"/>
              <w:textAlignment w:val="baseline"/>
              <w:rPr>
                <w:sz w:val="28"/>
                <w:szCs w:val="28"/>
              </w:rPr>
            </w:pPr>
            <w:r w:rsidRPr="00C540A6">
              <w:rPr>
                <w:sz w:val="28"/>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7C0B34" w:rsidRPr="00995167" w:rsidRDefault="007C0B34" w:rsidP="00E73D21">
            <w:pPr>
              <w:tabs>
                <w:tab w:val="left" w:pos="567"/>
              </w:tabs>
              <w:kinsoku w:val="0"/>
              <w:overflowPunct w:val="0"/>
              <w:ind w:left="283" w:right="141" w:hanging="142"/>
              <w:textAlignment w:val="baseline"/>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7C0B34" w:rsidRPr="00C540A6" w:rsidRDefault="007C0B34" w:rsidP="00E73D21">
            <w:pPr>
              <w:kinsoku w:val="0"/>
              <w:overflowPunct w:val="0"/>
              <w:spacing w:after="29" w:line="273" w:lineRule="exact"/>
              <w:jc w:val="center"/>
              <w:textAlignment w:val="baseline"/>
              <w:rPr>
                <w:b/>
                <w:bCs/>
              </w:rPr>
            </w:pPr>
            <w:r w:rsidRPr="00C540A6">
              <w:rPr>
                <w:b/>
                <w:bCs/>
              </w:rPr>
              <w:t>%</w:t>
            </w:r>
          </w:p>
        </w:tc>
        <w:tc>
          <w:tcPr>
            <w:tcW w:w="993" w:type="dxa"/>
            <w:tcBorders>
              <w:top w:val="single" w:sz="4" w:space="0" w:color="auto"/>
              <w:left w:val="single" w:sz="4" w:space="0" w:color="auto"/>
              <w:bottom w:val="single" w:sz="4" w:space="0" w:color="auto"/>
              <w:right w:val="single" w:sz="4" w:space="0" w:color="auto"/>
            </w:tcBorders>
          </w:tcPr>
          <w:p w:rsidR="007C0B34" w:rsidRPr="00C540A6" w:rsidRDefault="007C0B34" w:rsidP="00E73D21">
            <w:pPr>
              <w:kinsoku w:val="0"/>
              <w:overflowPunct w:val="0"/>
              <w:spacing w:after="29" w:line="273" w:lineRule="exact"/>
              <w:jc w:val="center"/>
              <w:textAlignment w:val="baseline"/>
              <w:rPr>
                <w:b/>
                <w:bCs/>
              </w:rPr>
            </w:pPr>
            <w:r w:rsidRPr="00C540A6">
              <w:rPr>
                <w:b/>
                <w:bCs/>
              </w:rPr>
              <w:t>2,5</w:t>
            </w:r>
          </w:p>
        </w:tc>
        <w:tc>
          <w:tcPr>
            <w:tcW w:w="851" w:type="dxa"/>
            <w:tcBorders>
              <w:top w:val="single" w:sz="4" w:space="0" w:color="auto"/>
              <w:left w:val="single" w:sz="4" w:space="0" w:color="auto"/>
              <w:bottom w:val="single" w:sz="4" w:space="0" w:color="auto"/>
              <w:right w:val="single" w:sz="4" w:space="0" w:color="auto"/>
            </w:tcBorders>
          </w:tcPr>
          <w:p w:rsidR="007C0B34" w:rsidRPr="00C540A6" w:rsidRDefault="007C0B34" w:rsidP="00E73D21">
            <w:pPr>
              <w:kinsoku w:val="0"/>
              <w:overflowPunct w:val="0"/>
              <w:spacing w:after="29" w:line="273" w:lineRule="exact"/>
              <w:jc w:val="center"/>
              <w:textAlignment w:val="baseline"/>
              <w:rPr>
                <w:b/>
                <w:bCs/>
              </w:rPr>
            </w:pPr>
            <w:r w:rsidRPr="00C540A6">
              <w:rPr>
                <w:b/>
                <w:bCs/>
              </w:rPr>
              <w:t>0</w:t>
            </w:r>
          </w:p>
        </w:tc>
        <w:tc>
          <w:tcPr>
            <w:tcW w:w="708" w:type="dxa"/>
            <w:tcBorders>
              <w:top w:val="single" w:sz="4" w:space="0" w:color="auto"/>
              <w:left w:val="single" w:sz="4" w:space="0" w:color="auto"/>
              <w:bottom w:val="single" w:sz="4" w:space="0" w:color="auto"/>
              <w:right w:val="single" w:sz="4" w:space="0" w:color="auto"/>
            </w:tcBorders>
          </w:tcPr>
          <w:p w:rsidR="007C0B34" w:rsidRPr="00C540A6" w:rsidRDefault="007C0B34" w:rsidP="00E73D21">
            <w:pPr>
              <w:kinsoku w:val="0"/>
              <w:overflowPunct w:val="0"/>
              <w:spacing w:after="29" w:line="273" w:lineRule="exact"/>
              <w:jc w:val="center"/>
              <w:textAlignment w:val="baseline"/>
              <w:rPr>
                <w:b/>
                <w:bCs/>
              </w:rPr>
            </w:pPr>
            <w:r w:rsidRPr="00C540A6">
              <w:rPr>
                <w:b/>
                <w:bCs/>
              </w:rPr>
              <w:t>0</w:t>
            </w:r>
          </w:p>
        </w:tc>
        <w:tc>
          <w:tcPr>
            <w:tcW w:w="851" w:type="dxa"/>
            <w:tcBorders>
              <w:top w:val="single" w:sz="4" w:space="0" w:color="auto"/>
              <w:left w:val="single" w:sz="4" w:space="0" w:color="auto"/>
              <w:bottom w:val="single" w:sz="4" w:space="0" w:color="auto"/>
              <w:right w:val="single" w:sz="4" w:space="0" w:color="auto"/>
            </w:tcBorders>
          </w:tcPr>
          <w:p w:rsidR="007C0B34" w:rsidRPr="00C540A6" w:rsidRDefault="007C0B34" w:rsidP="00E73D21">
            <w:pPr>
              <w:kinsoku w:val="0"/>
              <w:overflowPunct w:val="0"/>
              <w:spacing w:after="29" w:line="273" w:lineRule="exact"/>
              <w:jc w:val="center"/>
              <w:textAlignment w:val="baseline"/>
              <w:rPr>
                <w:b/>
                <w:bCs/>
              </w:rPr>
            </w:pPr>
            <w:r w:rsidRPr="00C540A6">
              <w:rPr>
                <w:b/>
                <w:bCs/>
              </w:rPr>
              <w:t>0</w:t>
            </w:r>
          </w:p>
        </w:tc>
      </w:tr>
      <w:tr w:rsidR="007C0B34" w:rsidRPr="00E8510F" w:rsidTr="00E73D21">
        <w:trPr>
          <w:trHeight w:hRule="exact" w:val="707"/>
        </w:trPr>
        <w:tc>
          <w:tcPr>
            <w:tcW w:w="851" w:type="dxa"/>
            <w:tcBorders>
              <w:top w:val="single" w:sz="4" w:space="0" w:color="auto"/>
              <w:left w:val="single" w:sz="4" w:space="0" w:color="auto"/>
              <w:bottom w:val="single" w:sz="4" w:space="0" w:color="auto"/>
              <w:right w:val="single" w:sz="4" w:space="0" w:color="auto"/>
            </w:tcBorders>
          </w:tcPr>
          <w:p w:rsidR="007C0B34" w:rsidRDefault="007C0B34" w:rsidP="00E73D21">
            <w:pPr>
              <w:kinsoku w:val="0"/>
              <w:overflowPunct w:val="0"/>
              <w:ind w:right="148"/>
              <w:jc w:val="center"/>
              <w:textAlignment w:val="baseline"/>
              <w:rPr>
                <w:sz w:val="28"/>
                <w:szCs w:val="28"/>
              </w:rPr>
            </w:pPr>
            <w:r>
              <w:rPr>
                <w:sz w:val="28"/>
                <w:szCs w:val="28"/>
              </w:rPr>
              <w:t>11</w:t>
            </w:r>
          </w:p>
        </w:tc>
        <w:tc>
          <w:tcPr>
            <w:tcW w:w="8646" w:type="dxa"/>
            <w:tcBorders>
              <w:top w:val="single" w:sz="4" w:space="0" w:color="auto"/>
              <w:left w:val="single" w:sz="4" w:space="0" w:color="auto"/>
              <w:bottom w:val="single" w:sz="4" w:space="0" w:color="auto"/>
              <w:right w:val="single" w:sz="4" w:space="0" w:color="auto"/>
            </w:tcBorders>
          </w:tcPr>
          <w:p w:rsidR="007C0B34" w:rsidRPr="00C540A6" w:rsidRDefault="007C0B34" w:rsidP="00E73D21">
            <w:pPr>
              <w:tabs>
                <w:tab w:val="left" w:pos="567"/>
              </w:tabs>
              <w:kinsoku w:val="0"/>
              <w:overflowPunct w:val="0"/>
              <w:ind w:left="141" w:right="141"/>
              <w:textAlignment w:val="baseline"/>
              <w:rPr>
                <w:sz w:val="28"/>
                <w:szCs w:val="28"/>
              </w:rPr>
            </w:pPr>
            <w:r>
              <w:rPr>
                <w:sz w:val="28"/>
                <w:szCs w:val="28"/>
              </w:rPr>
              <w:t>Доля образовательных учреждений, соответствующих требованиям пожарной безопасности</w:t>
            </w:r>
          </w:p>
        </w:tc>
        <w:tc>
          <w:tcPr>
            <w:tcW w:w="1134" w:type="dxa"/>
            <w:tcBorders>
              <w:top w:val="single" w:sz="4" w:space="0" w:color="auto"/>
              <w:left w:val="single" w:sz="4" w:space="0" w:color="auto"/>
              <w:bottom w:val="single" w:sz="4" w:space="0" w:color="auto"/>
              <w:right w:val="single" w:sz="4" w:space="0" w:color="auto"/>
            </w:tcBorders>
          </w:tcPr>
          <w:p w:rsidR="007C0B34" w:rsidRPr="00C540A6" w:rsidRDefault="007C0B34" w:rsidP="00E73D21">
            <w:pPr>
              <w:kinsoku w:val="0"/>
              <w:overflowPunct w:val="0"/>
              <w:spacing w:after="29" w:line="273" w:lineRule="exact"/>
              <w:jc w:val="center"/>
              <w:textAlignment w:val="baseline"/>
              <w:rPr>
                <w:b/>
                <w:bCs/>
              </w:rPr>
            </w:pPr>
            <w:r w:rsidRPr="00C540A6">
              <w:rPr>
                <w:b/>
                <w:bCs/>
              </w:rPr>
              <w:t>%</w:t>
            </w:r>
          </w:p>
        </w:tc>
        <w:tc>
          <w:tcPr>
            <w:tcW w:w="993" w:type="dxa"/>
            <w:tcBorders>
              <w:top w:val="single" w:sz="4" w:space="0" w:color="auto"/>
              <w:left w:val="single" w:sz="4" w:space="0" w:color="auto"/>
              <w:bottom w:val="single" w:sz="4" w:space="0" w:color="auto"/>
              <w:right w:val="single" w:sz="4" w:space="0" w:color="auto"/>
            </w:tcBorders>
          </w:tcPr>
          <w:p w:rsidR="007C0B34" w:rsidRPr="00C540A6" w:rsidRDefault="007C0B34" w:rsidP="00E73D21">
            <w:pPr>
              <w:kinsoku w:val="0"/>
              <w:overflowPunct w:val="0"/>
              <w:spacing w:after="29" w:line="273" w:lineRule="exact"/>
              <w:jc w:val="center"/>
              <w:textAlignment w:val="baseline"/>
              <w:rPr>
                <w:b/>
                <w:bCs/>
              </w:rPr>
            </w:pPr>
            <w:r>
              <w:rPr>
                <w:b/>
                <w:bCs/>
              </w:rPr>
              <w:t>0</w:t>
            </w:r>
          </w:p>
        </w:tc>
        <w:tc>
          <w:tcPr>
            <w:tcW w:w="851" w:type="dxa"/>
            <w:tcBorders>
              <w:top w:val="single" w:sz="4" w:space="0" w:color="auto"/>
              <w:left w:val="single" w:sz="4" w:space="0" w:color="auto"/>
              <w:bottom w:val="single" w:sz="4" w:space="0" w:color="auto"/>
              <w:right w:val="single" w:sz="4" w:space="0" w:color="auto"/>
            </w:tcBorders>
          </w:tcPr>
          <w:p w:rsidR="007C0B34" w:rsidRPr="00C540A6" w:rsidRDefault="007C0B34" w:rsidP="00E73D21">
            <w:pPr>
              <w:kinsoku w:val="0"/>
              <w:overflowPunct w:val="0"/>
              <w:spacing w:after="29" w:line="273" w:lineRule="exact"/>
              <w:jc w:val="center"/>
              <w:textAlignment w:val="baseline"/>
              <w:rPr>
                <w:b/>
                <w:bCs/>
              </w:rPr>
            </w:pPr>
            <w:r>
              <w:rPr>
                <w:b/>
                <w:bCs/>
              </w:rPr>
              <w:t>100</w:t>
            </w:r>
          </w:p>
        </w:tc>
        <w:tc>
          <w:tcPr>
            <w:tcW w:w="708" w:type="dxa"/>
            <w:tcBorders>
              <w:top w:val="single" w:sz="4" w:space="0" w:color="auto"/>
              <w:left w:val="single" w:sz="4" w:space="0" w:color="auto"/>
              <w:bottom w:val="single" w:sz="4" w:space="0" w:color="auto"/>
              <w:right w:val="single" w:sz="4" w:space="0" w:color="auto"/>
            </w:tcBorders>
          </w:tcPr>
          <w:p w:rsidR="007C0B34" w:rsidRPr="00C540A6" w:rsidRDefault="007C0B34" w:rsidP="00E73D21">
            <w:pPr>
              <w:kinsoku w:val="0"/>
              <w:overflowPunct w:val="0"/>
              <w:spacing w:after="29" w:line="273" w:lineRule="exact"/>
              <w:jc w:val="center"/>
              <w:textAlignment w:val="baseline"/>
              <w:rPr>
                <w:b/>
                <w:bCs/>
              </w:rPr>
            </w:pPr>
            <w:r>
              <w:rPr>
                <w:b/>
                <w:bCs/>
              </w:rPr>
              <w:t>100</w:t>
            </w:r>
          </w:p>
        </w:tc>
        <w:tc>
          <w:tcPr>
            <w:tcW w:w="851" w:type="dxa"/>
            <w:tcBorders>
              <w:top w:val="single" w:sz="4" w:space="0" w:color="auto"/>
              <w:left w:val="single" w:sz="4" w:space="0" w:color="auto"/>
              <w:bottom w:val="single" w:sz="4" w:space="0" w:color="auto"/>
              <w:right w:val="single" w:sz="4" w:space="0" w:color="auto"/>
            </w:tcBorders>
          </w:tcPr>
          <w:p w:rsidR="007C0B34" w:rsidRPr="00C540A6" w:rsidRDefault="007C0B34" w:rsidP="00E73D21">
            <w:pPr>
              <w:kinsoku w:val="0"/>
              <w:overflowPunct w:val="0"/>
              <w:spacing w:after="29" w:line="273" w:lineRule="exact"/>
              <w:jc w:val="center"/>
              <w:textAlignment w:val="baseline"/>
              <w:rPr>
                <w:b/>
                <w:bCs/>
              </w:rPr>
            </w:pPr>
            <w:r>
              <w:rPr>
                <w:b/>
                <w:bCs/>
              </w:rPr>
              <w:t>100</w:t>
            </w:r>
          </w:p>
        </w:tc>
      </w:tr>
      <w:tr w:rsidR="007C0B34" w:rsidRPr="00E8510F" w:rsidTr="00E73D21">
        <w:trPr>
          <w:trHeight w:hRule="exact" w:val="1297"/>
        </w:trPr>
        <w:tc>
          <w:tcPr>
            <w:tcW w:w="851" w:type="dxa"/>
            <w:tcBorders>
              <w:top w:val="single" w:sz="4" w:space="0" w:color="auto"/>
              <w:left w:val="single" w:sz="4" w:space="0" w:color="auto"/>
              <w:bottom w:val="single" w:sz="4" w:space="0" w:color="auto"/>
              <w:right w:val="single" w:sz="4" w:space="0" w:color="auto"/>
            </w:tcBorders>
          </w:tcPr>
          <w:p w:rsidR="007C0B34" w:rsidRDefault="007C0B34" w:rsidP="00E73D21">
            <w:pPr>
              <w:kinsoku w:val="0"/>
              <w:overflowPunct w:val="0"/>
              <w:ind w:right="148"/>
              <w:jc w:val="center"/>
              <w:textAlignment w:val="baseline"/>
              <w:rPr>
                <w:sz w:val="28"/>
                <w:szCs w:val="28"/>
              </w:rPr>
            </w:pPr>
            <w:r>
              <w:rPr>
                <w:sz w:val="28"/>
                <w:szCs w:val="28"/>
              </w:rPr>
              <w:t>12</w:t>
            </w:r>
          </w:p>
        </w:tc>
        <w:tc>
          <w:tcPr>
            <w:tcW w:w="8646" w:type="dxa"/>
            <w:tcBorders>
              <w:top w:val="single" w:sz="4" w:space="0" w:color="auto"/>
              <w:left w:val="single" w:sz="4" w:space="0" w:color="auto"/>
              <w:bottom w:val="single" w:sz="4" w:space="0" w:color="auto"/>
              <w:right w:val="single" w:sz="4" w:space="0" w:color="auto"/>
            </w:tcBorders>
          </w:tcPr>
          <w:p w:rsidR="007C0B34" w:rsidRPr="00C540A6" w:rsidRDefault="007C0B34" w:rsidP="00E73D21">
            <w:pPr>
              <w:tabs>
                <w:tab w:val="left" w:pos="567"/>
              </w:tabs>
              <w:kinsoku w:val="0"/>
              <w:overflowPunct w:val="0"/>
              <w:ind w:left="141" w:right="141"/>
              <w:textAlignment w:val="baseline"/>
              <w:rPr>
                <w:sz w:val="28"/>
                <w:szCs w:val="28"/>
              </w:rPr>
            </w:pPr>
            <w:r>
              <w:rPr>
                <w:sz w:val="28"/>
                <w:szCs w:val="28"/>
              </w:rPr>
              <w:t>Доля обучающихся, обеспеченных горячим питанием от общего количества детей, нуждающихся в бесплатном горячем питании</w:t>
            </w:r>
          </w:p>
        </w:tc>
        <w:tc>
          <w:tcPr>
            <w:tcW w:w="1134" w:type="dxa"/>
            <w:tcBorders>
              <w:top w:val="single" w:sz="4" w:space="0" w:color="auto"/>
              <w:left w:val="single" w:sz="4" w:space="0" w:color="auto"/>
              <w:bottom w:val="single" w:sz="4" w:space="0" w:color="auto"/>
              <w:right w:val="single" w:sz="4" w:space="0" w:color="auto"/>
            </w:tcBorders>
          </w:tcPr>
          <w:p w:rsidR="007C0B34" w:rsidRPr="00C540A6" w:rsidRDefault="007C0B34" w:rsidP="00E73D21">
            <w:pPr>
              <w:kinsoku w:val="0"/>
              <w:overflowPunct w:val="0"/>
              <w:spacing w:after="29" w:line="273" w:lineRule="exact"/>
              <w:jc w:val="center"/>
              <w:textAlignment w:val="baseline"/>
              <w:rPr>
                <w:b/>
                <w:bCs/>
              </w:rPr>
            </w:pPr>
            <w:r>
              <w:rPr>
                <w:b/>
                <w:bCs/>
              </w:rPr>
              <w:t>%</w:t>
            </w:r>
          </w:p>
        </w:tc>
        <w:tc>
          <w:tcPr>
            <w:tcW w:w="993" w:type="dxa"/>
            <w:tcBorders>
              <w:top w:val="single" w:sz="4" w:space="0" w:color="auto"/>
              <w:left w:val="single" w:sz="4" w:space="0" w:color="auto"/>
              <w:bottom w:val="single" w:sz="4" w:space="0" w:color="auto"/>
              <w:right w:val="single" w:sz="4" w:space="0" w:color="auto"/>
            </w:tcBorders>
          </w:tcPr>
          <w:p w:rsidR="007C0B34" w:rsidRPr="00C540A6" w:rsidRDefault="007C0B34" w:rsidP="00E73D21">
            <w:pPr>
              <w:kinsoku w:val="0"/>
              <w:overflowPunct w:val="0"/>
              <w:spacing w:after="29" w:line="273" w:lineRule="exact"/>
              <w:jc w:val="center"/>
              <w:textAlignment w:val="baseline"/>
              <w:rPr>
                <w:b/>
                <w:bCs/>
              </w:rPr>
            </w:pPr>
            <w:r>
              <w:rPr>
                <w:b/>
                <w:bCs/>
              </w:rPr>
              <w:t>100</w:t>
            </w:r>
          </w:p>
        </w:tc>
        <w:tc>
          <w:tcPr>
            <w:tcW w:w="851" w:type="dxa"/>
            <w:tcBorders>
              <w:top w:val="single" w:sz="4" w:space="0" w:color="auto"/>
              <w:left w:val="single" w:sz="4" w:space="0" w:color="auto"/>
              <w:bottom w:val="single" w:sz="4" w:space="0" w:color="auto"/>
              <w:right w:val="single" w:sz="4" w:space="0" w:color="auto"/>
            </w:tcBorders>
          </w:tcPr>
          <w:p w:rsidR="007C0B34" w:rsidRPr="00C540A6" w:rsidRDefault="007C0B34" w:rsidP="00E73D21">
            <w:pPr>
              <w:kinsoku w:val="0"/>
              <w:overflowPunct w:val="0"/>
              <w:spacing w:after="29" w:line="273" w:lineRule="exact"/>
              <w:jc w:val="center"/>
              <w:textAlignment w:val="baseline"/>
              <w:rPr>
                <w:b/>
                <w:bCs/>
              </w:rPr>
            </w:pPr>
            <w:r>
              <w:rPr>
                <w:b/>
                <w:bCs/>
              </w:rPr>
              <w:t>100</w:t>
            </w:r>
          </w:p>
        </w:tc>
        <w:tc>
          <w:tcPr>
            <w:tcW w:w="708" w:type="dxa"/>
            <w:tcBorders>
              <w:top w:val="single" w:sz="4" w:space="0" w:color="auto"/>
              <w:left w:val="single" w:sz="4" w:space="0" w:color="auto"/>
              <w:bottom w:val="single" w:sz="4" w:space="0" w:color="auto"/>
              <w:right w:val="single" w:sz="4" w:space="0" w:color="auto"/>
            </w:tcBorders>
          </w:tcPr>
          <w:p w:rsidR="007C0B34" w:rsidRPr="00C540A6" w:rsidRDefault="007C0B34" w:rsidP="00E73D21">
            <w:pPr>
              <w:kinsoku w:val="0"/>
              <w:overflowPunct w:val="0"/>
              <w:spacing w:after="29" w:line="273" w:lineRule="exact"/>
              <w:jc w:val="center"/>
              <w:textAlignment w:val="baseline"/>
              <w:rPr>
                <w:b/>
                <w:bCs/>
              </w:rPr>
            </w:pPr>
            <w:r>
              <w:rPr>
                <w:b/>
                <w:bCs/>
              </w:rPr>
              <w:t>100</w:t>
            </w:r>
          </w:p>
        </w:tc>
        <w:tc>
          <w:tcPr>
            <w:tcW w:w="851" w:type="dxa"/>
            <w:tcBorders>
              <w:top w:val="single" w:sz="4" w:space="0" w:color="auto"/>
              <w:left w:val="single" w:sz="4" w:space="0" w:color="auto"/>
              <w:bottom w:val="single" w:sz="4" w:space="0" w:color="auto"/>
              <w:right w:val="single" w:sz="4" w:space="0" w:color="auto"/>
            </w:tcBorders>
          </w:tcPr>
          <w:p w:rsidR="007C0B34" w:rsidRPr="00C540A6" w:rsidRDefault="007C0B34" w:rsidP="00E73D21">
            <w:pPr>
              <w:kinsoku w:val="0"/>
              <w:overflowPunct w:val="0"/>
              <w:spacing w:after="29" w:line="273" w:lineRule="exact"/>
              <w:jc w:val="center"/>
              <w:textAlignment w:val="baseline"/>
              <w:rPr>
                <w:b/>
                <w:bCs/>
              </w:rPr>
            </w:pPr>
            <w:r>
              <w:rPr>
                <w:b/>
                <w:bCs/>
              </w:rPr>
              <w:t>100</w:t>
            </w:r>
          </w:p>
        </w:tc>
      </w:tr>
    </w:tbl>
    <w:p w:rsidR="007C0B34" w:rsidRDefault="007C0B34" w:rsidP="007C0B34"/>
    <w:p w:rsidR="007C0B34" w:rsidRDefault="007C0B34" w:rsidP="007C0B34"/>
    <w:p w:rsidR="007C0B34" w:rsidRDefault="007C0B34" w:rsidP="007C0B34"/>
    <w:p w:rsidR="007C0B34" w:rsidRPr="00E8510F" w:rsidRDefault="007C0B34" w:rsidP="007C0B34">
      <w:pPr>
        <w:jc w:val="center"/>
        <w:sectPr w:rsidR="007C0B34" w:rsidRPr="00E8510F" w:rsidSect="00E73D21">
          <w:pgSz w:w="16838" w:h="11909" w:orient="landscape"/>
          <w:pgMar w:top="851" w:right="992" w:bottom="839" w:left="567" w:header="720" w:footer="720" w:gutter="0"/>
          <w:cols w:space="720"/>
          <w:noEndnote/>
        </w:sectPr>
      </w:pPr>
      <w:r>
        <w:t>________________</w:t>
      </w:r>
    </w:p>
    <w:p w:rsidR="007C0B34" w:rsidRPr="00E8510F" w:rsidRDefault="007C0B34" w:rsidP="007C0B34">
      <w:pPr>
        <w:kinsoku w:val="0"/>
        <w:overflowPunct w:val="0"/>
        <w:spacing w:before="2" w:line="275" w:lineRule="exact"/>
        <w:ind w:left="9639"/>
        <w:textAlignment w:val="baseline"/>
      </w:pPr>
      <w:r w:rsidRPr="00E8510F">
        <w:lastRenderedPageBreak/>
        <w:t xml:space="preserve">Приложение </w:t>
      </w:r>
      <w:r>
        <w:t xml:space="preserve">№ </w:t>
      </w:r>
      <w:r w:rsidRPr="00E8510F">
        <w:t>2</w:t>
      </w:r>
    </w:p>
    <w:p w:rsidR="007C0B34" w:rsidRPr="00E8510F" w:rsidRDefault="007C0B34" w:rsidP="007C0B34">
      <w:pPr>
        <w:kinsoku w:val="0"/>
        <w:overflowPunct w:val="0"/>
        <w:spacing w:line="275" w:lineRule="exact"/>
        <w:ind w:left="9639" w:right="432"/>
        <w:textAlignment w:val="baseline"/>
      </w:pPr>
      <w:r w:rsidRPr="00E8510F">
        <w:t xml:space="preserve">к Подпрограмме </w:t>
      </w:r>
    </w:p>
    <w:p w:rsidR="007C0B34" w:rsidRPr="00D346CE" w:rsidRDefault="007C0B34" w:rsidP="007C0B34">
      <w:pPr>
        <w:tabs>
          <w:tab w:val="left" w:pos="9639"/>
        </w:tabs>
        <w:ind w:left="9639"/>
        <w:rPr>
          <w:bCs/>
        </w:rPr>
      </w:pPr>
      <w:r w:rsidRPr="00E8510F">
        <w:t>«</w:t>
      </w:r>
      <w:r>
        <w:rPr>
          <w:bCs/>
        </w:rPr>
        <w:t>Развитие общего</w:t>
      </w:r>
      <w:r w:rsidRPr="00E8510F">
        <w:t xml:space="preserve"> образования </w:t>
      </w:r>
    </w:p>
    <w:p w:rsidR="007C0B34" w:rsidRPr="00E8510F" w:rsidRDefault="007C0B34" w:rsidP="007C0B34">
      <w:pPr>
        <w:tabs>
          <w:tab w:val="left" w:pos="9639"/>
        </w:tabs>
        <w:ind w:left="9639"/>
      </w:pPr>
      <w:r w:rsidRPr="00E8510F">
        <w:t xml:space="preserve">в </w:t>
      </w:r>
      <w:r>
        <w:t>Джанкойском</w:t>
      </w:r>
      <w:r w:rsidRPr="00E8510F">
        <w:t xml:space="preserve"> районе на 201</w:t>
      </w:r>
      <w:r>
        <w:t>6</w:t>
      </w:r>
      <w:r w:rsidRPr="00E8510F">
        <w:t>-201</w:t>
      </w:r>
      <w:r>
        <w:t>8</w:t>
      </w:r>
      <w:r w:rsidRPr="00E8510F">
        <w:t xml:space="preserve"> годы»</w:t>
      </w:r>
    </w:p>
    <w:p w:rsidR="007C0B34" w:rsidRPr="00E8510F" w:rsidRDefault="007C0B34" w:rsidP="007C0B34">
      <w:pPr>
        <w:tabs>
          <w:tab w:val="left" w:pos="9639"/>
        </w:tabs>
        <w:kinsoku w:val="0"/>
        <w:overflowPunct w:val="0"/>
        <w:ind w:left="9639"/>
        <w:jc w:val="center"/>
        <w:textAlignment w:val="baseline"/>
        <w:rPr>
          <w:b/>
          <w:bCs/>
          <w:sz w:val="28"/>
          <w:szCs w:val="28"/>
        </w:rPr>
      </w:pPr>
    </w:p>
    <w:p w:rsidR="007C0B34" w:rsidRDefault="007C0B34" w:rsidP="007C0B34">
      <w:pPr>
        <w:jc w:val="center"/>
        <w:rPr>
          <w:b/>
          <w:bCs/>
          <w:sz w:val="28"/>
          <w:szCs w:val="28"/>
        </w:rPr>
      </w:pPr>
      <w:r w:rsidRPr="00E8510F">
        <w:rPr>
          <w:b/>
          <w:bCs/>
          <w:sz w:val="28"/>
          <w:szCs w:val="28"/>
        </w:rPr>
        <w:t>Перечень основных мероприятий Подпрограммы</w:t>
      </w:r>
    </w:p>
    <w:p w:rsidR="007C0B34" w:rsidRDefault="007C0B34" w:rsidP="007C0B34">
      <w:pPr>
        <w:jc w:val="center"/>
        <w:rPr>
          <w:b/>
          <w:bCs/>
          <w:sz w:val="28"/>
          <w:szCs w:val="28"/>
        </w:rPr>
      </w:pPr>
      <w:r w:rsidRPr="00E8510F">
        <w:rPr>
          <w:b/>
          <w:bCs/>
          <w:sz w:val="28"/>
          <w:szCs w:val="28"/>
        </w:rPr>
        <w:t xml:space="preserve"> </w:t>
      </w:r>
      <w:r>
        <w:rPr>
          <w:b/>
          <w:bCs/>
          <w:sz w:val="28"/>
          <w:szCs w:val="28"/>
        </w:rPr>
        <w:t>«Развитие общего</w:t>
      </w:r>
      <w:r w:rsidRPr="008C4F59">
        <w:rPr>
          <w:b/>
          <w:bCs/>
          <w:sz w:val="28"/>
          <w:szCs w:val="28"/>
        </w:rPr>
        <w:t xml:space="preserve"> образования </w:t>
      </w:r>
    </w:p>
    <w:p w:rsidR="007C0B34" w:rsidRDefault="007C0B34" w:rsidP="007C0B34">
      <w:pPr>
        <w:jc w:val="center"/>
        <w:rPr>
          <w:b/>
          <w:bCs/>
          <w:sz w:val="28"/>
          <w:szCs w:val="28"/>
        </w:rPr>
      </w:pPr>
      <w:r w:rsidRPr="008C4F59">
        <w:rPr>
          <w:b/>
          <w:bCs/>
          <w:sz w:val="28"/>
          <w:szCs w:val="28"/>
        </w:rPr>
        <w:t>в Джанкойском рай</w:t>
      </w:r>
      <w:r>
        <w:rPr>
          <w:b/>
          <w:bCs/>
          <w:sz w:val="28"/>
          <w:szCs w:val="28"/>
        </w:rPr>
        <w:t>о</w:t>
      </w:r>
      <w:r w:rsidRPr="008C4F59">
        <w:rPr>
          <w:b/>
          <w:bCs/>
          <w:sz w:val="28"/>
          <w:szCs w:val="28"/>
        </w:rPr>
        <w:t>не на 2016-2018 годы</w:t>
      </w:r>
      <w:r w:rsidRPr="00E8510F">
        <w:rPr>
          <w:b/>
          <w:bCs/>
          <w:sz w:val="28"/>
          <w:szCs w:val="28"/>
        </w:rPr>
        <w:t xml:space="preserve">» </w:t>
      </w:r>
    </w:p>
    <w:p w:rsidR="007C0B34" w:rsidRPr="005B64C9" w:rsidRDefault="007C0B34" w:rsidP="007C0B34">
      <w:pPr>
        <w:kinsoku w:val="0"/>
        <w:overflowPunct w:val="0"/>
        <w:textAlignment w:val="baseline"/>
        <w:rPr>
          <w:b/>
          <w:bCs/>
          <w:color w:val="0000CC"/>
          <w:sz w:val="28"/>
          <w:szCs w:val="28"/>
        </w:rPr>
      </w:pPr>
    </w:p>
    <w:tbl>
      <w:tblPr>
        <w:tblW w:w="0" w:type="auto"/>
        <w:tblInd w:w="714" w:type="dxa"/>
        <w:tblLayout w:type="fixed"/>
        <w:tblCellMar>
          <w:left w:w="0" w:type="dxa"/>
          <w:right w:w="0" w:type="dxa"/>
        </w:tblCellMar>
        <w:tblLook w:val="0000" w:firstRow="0" w:lastRow="0" w:firstColumn="0" w:lastColumn="0" w:noHBand="0" w:noVBand="0"/>
      </w:tblPr>
      <w:tblGrid>
        <w:gridCol w:w="634"/>
        <w:gridCol w:w="2626"/>
        <w:gridCol w:w="2694"/>
        <w:gridCol w:w="1134"/>
        <w:gridCol w:w="1134"/>
        <w:gridCol w:w="3402"/>
        <w:gridCol w:w="2835"/>
      </w:tblGrid>
      <w:tr w:rsidR="007C0B34" w:rsidRPr="00BE3BE9" w:rsidTr="00E73D21">
        <w:trPr>
          <w:cantSplit/>
          <w:trHeight w:hRule="exact" w:val="490"/>
        </w:trPr>
        <w:tc>
          <w:tcPr>
            <w:tcW w:w="634" w:type="dxa"/>
            <w:vMerge w:val="restart"/>
            <w:tcBorders>
              <w:top w:val="single" w:sz="4" w:space="0" w:color="auto"/>
              <w:left w:val="single" w:sz="4" w:space="0" w:color="auto"/>
              <w:bottom w:val="nil"/>
              <w:right w:val="single" w:sz="4" w:space="0" w:color="auto"/>
            </w:tcBorders>
          </w:tcPr>
          <w:p w:rsidR="007C0B34" w:rsidRPr="00BE3BE9" w:rsidRDefault="007C0B34" w:rsidP="00E73D21">
            <w:pPr>
              <w:kinsoku w:val="0"/>
              <w:overflowPunct w:val="0"/>
              <w:spacing w:before="254" w:after="428" w:line="278" w:lineRule="exact"/>
              <w:jc w:val="center"/>
              <w:textAlignment w:val="baseline"/>
              <w:rPr>
                <w:b/>
                <w:bCs/>
              </w:rPr>
            </w:pPr>
            <w:r w:rsidRPr="00BE3BE9">
              <w:rPr>
                <w:b/>
                <w:bCs/>
              </w:rPr>
              <w:t>№</w:t>
            </w:r>
            <w:r w:rsidRPr="00BE3BE9">
              <w:rPr>
                <w:b/>
                <w:bCs/>
              </w:rPr>
              <w:br/>
              <w:t>п/п</w:t>
            </w:r>
          </w:p>
        </w:tc>
        <w:tc>
          <w:tcPr>
            <w:tcW w:w="2626" w:type="dxa"/>
            <w:vMerge w:val="restart"/>
            <w:tcBorders>
              <w:top w:val="single" w:sz="4" w:space="0" w:color="auto"/>
              <w:left w:val="single" w:sz="4" w:space="0" w:color="auto"/>
              <w:bottom w:val="nil"/>
              <w:right w:val="single" w:sz="4" w:space="0" w:color="auto"/>
            </w:tcBorders>
          </w:tcPr>
          <w:p w:rsidR="007C0B34" w:rsidRPr="00BE3BE9" w:rsidRDefault="007C0B34" w:rsidP="00E73D21">
            <w:pPr>
              <w:kinsoku w:val="0"/>
              <w:overflowPunct w:val="0"/>
              <w:spacing w:before="254" w:after="428" w:line="278" w:lineRule="exact"/>
              <w:jc w:val="center"/>
              <w:textAlignment w:val="baseline"/>
              <w:rPr>
                <w:b/>
                <w:bCs/>
              </w:rPr>
            </w:pPr>
            <w:r w:rsidRPr="00BE3BE9">
              <w:rPr>
                <w:b/>
                <w:bCs/>
              </w:rPr>
              <w:t>Наименование основного</w:t>
            </w:r>
            <w:r>
              <w:rPr>
                <w:b/>
                <w:bCs/>
              </w:rPr>
              <w:t xml:space="preserve"> </w:t>
            </w:r>
            <w:r w:rsidRPr="00BE3BE9">
              <w:rPr>
                <w:b/>
                <w:bCs/>
              </w:rPr>
              <w:t>мероприятия</w:t>
            </w:r>
          </w:p>
        </w:tc>
        <w:tc>
          <w:tcPr>
            <w:tcW w:w="2694" w:type="dxa"/>
            <w:vMerge w:val="restart"/>
            <w:tcBorders>
              <w:top w:val="single" w:sz="4" w:space="0" w:color="auto"/>
              <w:left w:val="single" w:sz="4" w:space="0" w:color="auto"/>
              <w:bottom w:val="nil"/>
              <w:right w:val="single" w:sz="4" w:space="0" w:color="auto"/>
            </w:tcBorders>
          </w:tcPr>
          <w:p w:rsidR="007C0B34" w:rsidRPr="00BE3BE9" w:rsidRDefault="007C0B34" w:rsidP="00E73D21">
            <w:pPr>
              <w:kinsoku w:val="0"/>
              <w:overflowPunct w:val="0"/>
              <w:spacing w:before="254" w:after="428" w:line="278" w:lineRule="exact"/>
              <w:jc w:val="center"/>
              <w:textAlignment w:val="baseline"/>
              <w:rPr>
                <w:b/>
                <w:bCs/>
              </w:rPr>
            </w:pPr>
            <w:r w:rsidRPr="00BE3BE9">
              <w:rPr>
                <w:b/>
                <w:bCs/>
              </w:rPr>
              <w:t>Ответственный</w:t>
            </w:r>
            <w:r w:rsidRPr="00BE3BE9">
              <w:rPr>
                <w:b/>
                <w:bCs/>
              </w:rPr>
              <w:br/>
              <w:t>исполнитель</w:t>
            </w:r>
          </w:p>
        </w:tc>
        <w:tc>
          <w:tcPr>
            <w:tcW w:w="2268" w:type="dxa"/>
            <w:gridSpan w:val="2"/>
            <w:tcBorders>
              <w:top w:val="single" w:sz="4" w:space="0" w:color="auto"/>
              <w:left w:val="single" w:sz="4" w:space="0" w:color="auto"/>
              <w:bottom w:val="single" w:sz="4" w:space="0" w:color="auto"/>
              <w:right w:val="single" w:sz="4" w:space="0" w:color="auto"/>
            </w:tcBorders>
          </w:tcPr>
          <w:p w:rsidR="007C0B34" w:rsidRPr="00BE3BE9" w:rsidRDefault="007C0B34" w:rsidP="00E73D21">
            <w:pPr>
              <w:kinsoku w:val="0"/>
              <w:overflowPunct w:val="0"/>
              <w:spacing w:after="198" w:line="278" w:lineRule="exact"/>
              <w:ind w:left="115"/>
              <w:textAlignment w:val="baseline"/>
              <w:rPr>
                <w:b/>
                <w:bCs/>
              </w:rPr>
            </w:pPr>
            <w:r w:rsidRPr="00BE3BE9">
              <w:rPr>
                <w:b/>
                <w:bCs/>
              </w:rPr>
              <w:t>Срок реализации</w:t>
            </w:r>
          </w:p>
        </w:tc>
        <w:tc>
          <w:tcPr>
            <w:tcW w:w="3402" w:type="dxa"/>
            <w:vMerge w:val="restart"/>
            <w:tcBorders>
              <w:top w:val="single" w:sz="4" w:space="0" w:color="auto"/>
              <w:left w:val="single" w:sz="4" w:space="0" w:color="auto"/>
              <w:bottom w:val="nil"/>
              <w:right w:val="single" w:sz="4" w:space="0" w:color="auto"/>
            </w:tcBorders>
          </w:tcPr>
          <w:p w:rsidR="007C0B34" w:rsidRPr="00652FED" w:rsidRDefault="007C0B34" w:rsidP="00E73D21">
            <w:pPr>
              <w:kinsoku w:val="0"/>
              <w:overflowPunct w:val="0"/>
              <w:spacing w:line="278" w:lineRule="exact"/>
              <w:jc w:val="center"/>
              <w:textAlignment w:val="baseline"/>
              <w:rPr>
                <w:b/>
                <w:bCs/>
                <w:spacing w:val="-1"/>
              </w:rPr>
            </w:pPr>
            <w:r w:rsidRPr="00652FED">
              <w:rPr>
                <w:b/>
                <w:bCs/>
                <w:spacing w:val="-1"/>
              </w:rPr>
              <w:t>Ожидаемый результат</w:t>
            </w:r>
            <w:r w:rsidRPr="00652FED">
              <w:rPr>
                <w:b/>
                <w:bCs/>
                <w:spacing w:val="-1"/>
              </w:rPr>
              <w:br/>
              <w:t>(краткое описание)</w:t>
            </w:r>
          </w:p>
        </w:tc>
        <w:tc>
          <w:tcPr>
            <w:tcW w:w="2835" w:type="dxa"/>
            <w:vMerge w:val="restart"/>
            <w:tcBorders>
              <w:top w:val="single" w:sz="4" w:space="0" w:color="auto"/>
              <w:left w:val="single" w:sz="4" w:space="0" w:color="auto"/>
              <w:bottom w:val="nil"/>
              <w:right w:val="single" w:sz="4" w:space="0" w:color="auto"/>
            </w:tcBorders>
          </w:tcPr>
          <w:p w:rsidR="007C0B34" w:rsidRPr="00652FED" w:rsidRDefault="007C0B34" w:rsidP="00E73D21">
            <w:pPr>
              <w:kinsoku w:val="0"/>
              <w:overflowPunct w:val="0"/>
              <w:spacing w:line="278" w:lineRule="exact"/>
              <w:jc w:val="center"/>
              <w:textAlignment w:val="baseline"/>
              <w:rPr>
                <w:b/>
                <w:bCs/>
                <w:spacing w:val="-1"/>
              </w:rPr>
            </w:pPr>
            <w:r w:rsidRPr="00652FED">
              <w:rPr>
                <w:b/>
                <w:bCs/>
                <w:spacing w:val="-1"/>
              </w:rPr>
              <w:t>Последствия</w:t>
            </w:r>
            <w:r w:rsidRPr="00652FED">
              <w:rPr>
                <w:b/>
                <w:bCs/>
                <w:spacing w:val="-1"/>
              </w:rPr>
              <w:br/>
              <w:t>не реализации</w:t>
            </w:r>
            <w:r w:rsidRPr="00652FED">
              <w:rPr>
                <w:b/>
                <w:bCs/>
                <w:spacing w:val="-1"/>
              </w:rPr>
              <w:br/>
              <w:t>мероприятий</w:t>
            </w:r>
          </w:p>
        </w:tc>
      </w:tr>
      <w:tr w:rsidR="007C0B34" w:rsidRPr="00BE3BE9" w:rsidTr="00E73D21">
        <w:trPr>
          <w:cantSplit/>
          <w:trHeight w:hRule="exact" w:val="457"/>
        </w:trPr>
        <w:tc>
          <w:tcPr>
            <w:tcW w:w="634" w:type="dxa"/>
            <w:vMerge/>
            <w:tcBorders>
              <w:top w:val="nil"/>
              <w:left w:val="single" w:sz="4" w:space="0" w:color="auto"/>
              <w:bottom w:val="single" w:sz="4" w:space="0" w:color="auto"/>
              <w:right w:val="single" w:sz="4" w:space="0" w:color="auto"/>
            </w:tcBorders>
          </w:tcPr>
          <w:p w:rsidR="007C0B34" w:rsidRPr="00BE3BE9" w:rsidRDefault="007C0B34" w:rsidP="00E73D21">
            <w:pPr>
              <w:kinsoku w:val="0"/>
              <w:overflowPunct w:val="0"/>
              <w:textAlignment w:val="baseline"/>
              <w:rPr>
                <w:b/>
                <w:bCs/>
                <w:color w:val="0000CC"/>
              </w:rPr>
            </w:pPr>
          </w:p>
        </w:tc>
        <w:tc>
          <w:tcPr>
            <w:tcW w:w="2626" w:type="dxa"/>
            <w:vMerge/>
            <w:tcBorders>
              <w:top w:val="nil"/>
              <w:left w:val="single" w:sz="4" w:space="0" w:color="auto"/>
              <w:bottom w:val="single" w:sz="4" w:space="0" w:color="auto"/>
              <w:right w:val="single" w:sz="4" w:space="0" w:color="auto"/>
            </w:tcBorders>
          </w:tcPr>
          <w:p w:rsidR="007C0B34" w:rsidRPr="00BE3BE9" w:rsidRDefault="007C0B34" w:rsidP="00E73D21">
            <w:pPr>
              <w:kinsoku w:val="0"/>
              <w:overflowPunct w:val="0"/>
              <w:textAlignment w:val="baseline"/>
              <w:rPr>
                <w:b/>
                <w:bCs/>
                <w:color w:val="0000CC"/>
              </w:rPr>
            </w:pPr>
          </w:p>
        </w:tc>
        <w:tc>
          <w:tcPr>
            <w:tcW w:w="2694" w:type="dxa"/>
            <w:vMerge/>
            <w:tcBorders>
              <w:top w:val="nil"/>
              <w:left w:val="single" w:sz="4" w:space="0" w:color="auto"/>
              <w:bottom w:val="single" w:sz="4" w:space="0" w:color="auto"/>
              <w:right w:val="single" w:sz="4" w:space="0" w:color="auto"/>
            </w:tcBorders>
          </w:tcPr>
          <w:p w:rsidR="007C0B34" w:rsidRPr="00BE3BE9" w:rsidRDefault="007C0B34" w:rsidP="00E73D21">
            <w:pPr>
              <w:kinsoku w:val="0"/>
              <w:overflowPunct w:val="0"/>
              <w:textAlignment w:val="baseline"/>
              <w:rPr>
                <w:b/>
                <w:bCs/>
                <w:color w:val="0000CC"/>
              </w:rPr>
            </w:pPr>
          </w:p>
        </w:tc>
        <w:tc>
          <w:tcPr>
            <w:tcW w:w="1134" w:type="dxa"/>
            <w:tcBorders>
              <w:top w:val="single" w:sz="4" w:space="0" w:color="auto"/>
              <w:left w:val="single" w:sz="4" w:space="0" w:color="auto"/>
              <w:bottom w:val="single" w:sz="4" w:space="0" w:color="auto"/>
              <w:right w:val="single" w:sz="4" w:space="0" w:color="auto"/>
            </w:tcBorders>
          </w:tcPr>
          <w:p w:rsidR="007C0B34" w:rsidRPr="00BE3BE9" w:rsidRDefault="007C0B34" w:rsidP="00E73D21">
            <w:pPr>
              <w:kinsoku w:val="0"/>
              <w:overflowPunct w:val="0"/>
              <w:spacing w:line="278" w:lineRule="exact"/>
              <w:jc w:val="center"/>
              <w:textAlignment w:val="baseline"/>
              <w:rPr>
                <w:b/>
                <w:bCs/>
                <w:spacing w:val="-1"/>
              </w:rPr>
            </w:pPr>
            <w:r w:rsidRPr="00843718">
              <w:rPr>
                <w:b/>
                <w:bCs/>
                <w:spacing w:val="-9"/>
              </w:rPr>
              <w:t>начало</w:t>
            </w:r>
          </w:p>
        </w:tc>
        <w:tc>
          <w:tcPr>
            <w:tcW w:w="1134" w:type="dxa"/>
            <w:tcBorders>
              <w:top w:val="single" w:sz="4" w:space="0" w:color="auto"/>
              <w:left w:val="single" w:sz="4" w:space="0" w:color="auto"/>
              <w:bottom w:val="single" w:sz="4" w:space="0" w:color="auto"/>
              <w:right w:val="single" w:sz="4" w:space="0" w:color="auto"/>
            </w:tcBorders>
          </w:tcPr>
          <w:p w:rsidR="007C0B34" w:rsidRPr="00BE3BE9" w:rsidRDefault="007C0B34" w:rsidP="00E73D21">
            <w:pPr>
              <w:kinsoku w:val="0"/>
              <w:overflowPunct w:val="0"/>
              <w:spacing w:line="278" w:lineRule="exact"/>
              <w:jc w:val="center"/>
              <w:textAlignment w:val="baseline"/>
              <w:rPr>
                <w:b/>
                <w:bCs/>
              </w:rPr>
            </w:pPr>
            <w:r w:rsidRPr="00BE3BE9">
              <w:rPr>
                <w:b/>
                <w:bCs/>
                <w:spacing w:val="-9"/>
              </w:rPr>
              <w:t>окончани</w:t>
            </w:r>
            <w:r w:rsidRPr="00BE3BE9">
              <w:rPr>
                <w:b/>
                <w:bCs/>
              </w:rPr>
              <w:t>е</w:t>
            </w:r>
          </w:p>
        </w:tc>
        <w:tc>
          <w:tcPr>
            <w:tcW w:w="3402" w:type="dxa"/>
            <w:vMerge/>
            <w:tcBorders>
              <w:top w:val="nil"/>
              <w:left w:val="single" w:sz="4" w:space="0" w:color="auto"/>
              <w:bottom w:val="single" w:sz="4" w:space="0" w:color="auto"/>
              <w:right w:val="single" w:sz="4" w:space="0" w:color="auto"/>
            </w:tcBorders>
          </w:tcPr>
          <w:p w:rsidR="007C0B34" w:rsidRPr="00BE3BE9" w:rsidRDefault="007C0B34" w:rsidP="00E73D21">
            <w:pPr>
              <w:kinsoku w:val="0"/>
              <w:overflowPunct w:val="0"/>
              <w:spacing w:after="183" w:line="278" w:lineRule="exact"/>
              <w:ind w:right="470"/>
              <w:jc w:val="right"/>
              <w:textAlignment w:val="baseline"/>
              <w:rPr>
                <w:b/>
                <w:bCs/>
                <w:color w:val="0000CC"/>
              </w:rPr>
            </w:pPr>
          </w:p>
        </w:tc>
        <w:tc>
          <w:tcPr>
            <w:tcW w:w="2835" w:type="dxa"/>
            <w:vMerge/>
            <w:tcBorders>
              <w:top w:val="nil"/>
              <w:left w:val="single" w:sz="4" w:space="0" w:color="auto"/>
              <w:bottom w:val="single" w:sz="4" w:space="0" w:color="auto"/>
              <w:right w:val="single" w:sz="4" w:space="0" w:color="auto"/>
            </w:tcBorders>
          </w:tcPr>
          <w:p w:rsidR="007C0B34" w:rsidRPr="00BE3BE9" w:rsidRDefault="007C0B34" w:rsidP="00E73D21">
            <w:pPr>
              <w:kinsoku w:val="0"/>
              <w:overflowPunct w:val="0"/>
              <w:spacing w:after="183" w:line="278" w:lineRule="exact"/>
              <w:ind w:right="470"/>
              <w:jc w:val="right"/>
              <w:textAlignment w:val="baseline"/>
              <w:rPr>
                <w:b/>
                <w:bCs/>
                <w:color w:val="0000CC"/>
              </w:rPr>
            </w:pPr>
          </w:p>
        </w:tc>
      </w:tr>
      <w:tr w:rsidR="007C0B34" w:rsidRPr="00BE3BE9" w:rsidTr="00E73D21">
        <w:trPr>
          <w:cantSplit/>
          <w:trHeight w:hRule="exact" w:val="2548"/>
        </w:trPr>
        <w:tc>
          <w:tcPr>
            <w:tcW w:w="634" w:type="dxa"/>
            <w:tcBorders>
              <w:top w:val="nil"/>
              <w:left w:val="single" w:sz="4" w:space="0" w:color="auto"/>
              <w:bottom w:val="single" w:sz="4" w:space="0" w:color="auto"/>
              <w:right w:val="single" w:sz="4" w:space="0" w:color="auto"/>
            </w:tcBorders>
          </w:tcPr>
          <w:p w:rsidR="007C0B34" w:rsidRPr="00BE3BE9" w:rsidRDefault="007C0B34" w:rsidP="00E73D21">
            <w:pPr>
              <w:kinsoku w:val="0"/>
              <w:overflowPunct w:val="0"/>
              <w:textAlignment w:val="baseline"/>
              <w:rPr>
                <w:b/>
                <w:bCs/>
                <w:color w:val="0000CC"/>
              </w:rPr>
            </w:pPr>
            <w:r>
              <w:rPr>
                <w:b/>
                <w:bCs/>
                <w:color w:val="0000CC"/>
              </w:rPr>
              <w:t>1</w:t>
            </w:r>
          </w:p>
        </w:tc>
        <w:tc>
          <w:tcPr>
            <w:tcW w:w="2626" w:type="dxa"/>
            <w:tcBorders>
              <w:top w:val="nil"/>
              <w:left w:val="single" w:sz="4" w:space="0" w:color="auto"/>
              <w:bottom w:val="single" w:sz="4" w:space="0" w:color="auto"/>
              <w:right w:val="single" w:sz="4" w:space="0" w:color="auto"/>
            </w:tcBorders>
          </w:tcPr>
          <w:p w:rsidR="007C0B34" w:rsidRPr="00DE20E4" w:rsidRDefault="007C0B34" w:rsidP="00E73D21">
            <w:pPr>
              <w:tabs>
                <w:tab w:val="right" w:pos="2592"/>
              </w:tabs>
              <w:kinsoku w:val="0"/>
              <w:overflowPunct w:val="0"/>
              <w:spacing w:after="948"/>
              <w:ind w:left="75" w:right="142"/>
              <w:jc w:val="both"/>
              <w:textAlignment w:val="baseline"/>
            </w:pPr>
            <w:r>
              <w:t>Обеспечение деятельности (оказание услуг)учреждений в сфере общего образования в Джанкойском районе</w:t>
            </w:r>
            <w:r w:rsidRPr="00DE20E4">
              <w:t>.</w:t>
            </w:r>
          </w:p>
          <w:p w:rsidR="007C0B34" w:rsidRPr="00DE20E4" w:rsidRDefault="007C0B34" w:rsidP="00E73D21">
            <w:pPr>
              <w:pStyle w:val="Default"/>
              <w:tabs>
                <w:tab w:val="right" w:pos="2592"/>
              </w:tabs>
              <w:kinsoku w:val="0"/>
              <w:overflowPunct w:val="0"/>
              <w:autoSpaceDE/>
              <w:autoSpaceDN/>
              <w:adjustRightInd/>
              <w:spacing w:after="948"/>
              <w:ind w:left="222" w:right="142"/>
              <w:jc w:val="both"/>
              <w:textAlignment w:val="baseline"/>
              <w:rPr>
                <w:color w:val="auto"/>
              </w:rPr>
            </w:pPr>
          </w:p>
        </w:tc>
        <w:tc>
          <w:tcPr>
            <w:tcW w:w="2694" w:type="dxa"/>
            <w:tcBorders>
              <w:top w:val="nil"/>
              <w:left w:val="single" w:sz="4" w:space="0" w:color="auto"/>
              <w:bottom w:val="single" w:sz="4" w:space="0" w:color="auto"/>
              <w:right w:val="single" w:sz="4" w:space="0" w:color="auto"/>
            </w:tcBorders>
          </w:tcPr>
          <w:p w:rsidR="007C0B34" w:rsidRPr="00DE20E4" w:rsidRDefault="007C0B34" w:rsidP="00E73D21">
            <w:pPr>
              <w:pStyle w:val="Default"/>
              <w:tabs>
                <w:tab w:val="right" w:pos="2592"/>
              </w:tabs>
              <w:kinsoku w:val="0"/>
              <w:overflowPunct w:val="0"/>
              <w:autoSpaceDE/>
              <w:autoSpaceDN/>
              <w:adjustRightInd/>
              <w:spacing w:after="948"/>
              <w:ind w:left="222" w:right="142"/>
              <w:jc w:val="both"/>
              <w:textAlignment w:val="baseline"/>
              <w:rPr>
                <w:color w:val="auto"/>
              </w:rPr>
            </w:pPr>
            <w:r w:rsidRPr="00DE20E4">
              <w:rPr>
                <w:color w:val="auto"/>
              </w:rPr>
              <w:t>Управление образования, молодежи и спорта администрации Джанкойского района</w:t>
            </w:r>
          </w:p>
        </w:tc>
        <w:tc>
          <w:tcPr>
            <w:tcW w:w="1134" w:type="dxa"/>
            <w:tcBorders>
              <w:top w:val="single" w:sz="4" w:space="0" w:color="auto"/>
              <w:left w:val="single" w:sz="4" w:space="0" w:color="auto"/>
              <w:bottom w:val="single" w:sz="4" w:space="0" w:color="auto"/>
              <w:right w:val="single" w:sz="4" w:space="0" w:color="auto"/>
            </w:tcBorders>
          </w:tcPr>
          <w:p w:rsidR="007C0B34" w:rsidRPr="00DE20E4" w:rsidRDefault="007C0B34" w:rsidP="00E73D21">
            <w:pPr>
              <w:pStyle w:val="Default"/>
              <w:tabs>
                <w:tab w:val="right" w:pos="2592"/>
              </w:tabs>
              <w:kinsoku w:val="0"/>
              <w:overflowPunct w:val="0"/>
              <w:autoSpaceDE/>
              <w:autoSpaceDN/>
              <w:adjustRightInd/>
              <w:spacing w:after="948"/>
              <w:ind w:left="222" w:right="142"/>
              <w:jc w:val="both"/>
              <w:textAlignment w:val="baseline"/>
              <w:rPr>
                <w:color w:val="auto"/>
              </w:rPr>
            </w:pPr>
            <w:r w:rsidRPr="00DE20E4">
              <w:rPr>
                <w:color w:val="auto"/>
              </w:rPr>
              <w:t>2016</w:t>
            </w:r>
          </w:p>
        </w:tc>
        <w:tc>
          <w:tcPr>
            <w:tcW w:w="1134" w:type="dxa"/>
            <w:tcBorders>
              <w:top w:val="single" w:sz="4" w:space="0" w:color="auto"/>
              <w:left w:val="single" w:sz="4" w:space="0" w:color="auto"/>
              <w:bottom w:val="single" w:sz="4" w:space="0" w:color="auto"/>
              <w:right w:val="single" w:sz="4" w:space="0" w:color="auto"/>
            </w:tcBorders>
          </w:tcPr>
          <w:p w:rsidR="007C0B34" w:rsidRPr="00DE20E4" w:rsidRDefault="007C0B34" w:rsidP="00E73D21">
            <w:pPr>
              <w:pStyle w:val="Default"/>
              <w:tabs>
                <w:tab w:val="right" w:pos="2592"/>
              </w:tabs>
              <w:kinsoku w:val="0"/>
              <w:overflowPunct w:val="0"/>
              <w:autoSpaceDE/>
              <w:autoSpaceDN/>
              <w:adjustRightInd/>
              <w:spacing w:after="948"/>
              <w:ind w:left="222" w:right="142"/>
              <w:jc w:val="both"/>
              <w:textAlignment w:val="baseline"/>
              <w:rPr>
                <w:color w:val="auto"/>
              </w:rPr>
            </w:pPr>
            <w:r w:rsidRPr="00DE20E4">
              <w:rPr>
                <w:color w:val="auto"/>
              </w:rPr>
              <w:t>2018</w:t>
            </w:r>
          </w:p>
        </w:tc>
        <w:tc>
          <w:tcPr>
            <w:tcW w:w="3402" w:type="dxa"/>
            <w:tcBorders>
              <w:top w:val="nil"/>
              <w:left w:val="single" w:sz="4" w:space="0" w:color="auto"/>
              <w:bottom w:val="single" w:sz="4" w:space="0" w:color="auto"/>
              <w:right w:val="single" w:sz="4" w:space="0" w:color="auto"/>
            </w:tcBorders>
          </w:tcPr>
          <w:p w:rsidR="007C0B34" w:rsidRPr="00FE6809" w:rsidRDefault="007C0B34" w:rsidP="00E73D21">
            <w:pPr>
              <w:pStyle w:val="24"/>
              <w:tabs>
                <w:tab w:val="right" w:pos="2592"/>
              </w:tabs>
              <w:kinsoku w:val="0"/>
              <w:overflowPunct w:val="0"/>
              <w:spacing w:after="948" w:line="240" w:lineRule="auto"/>
              <w:ind w:left="222" w:right="142"/>
              <w:jc w:val="both"/>
              <w:textAlignment w:val="baseline"/>
            </w:pPr>
            <w:r>
              <w:t>Обеспечение стабильного функционирования учреждений</w:t>
            </w:r>
          </w:p>
        </w:tc>
        <w:tc>
          <w:tcPr>
            <w:tcW w:w="2835" w:type="dxa"/>
            <w:tcBorders>
              <w:top w:val="nil"/>
              <w:left w:val="single" w:sz="4" w:space="0" w:color="auto"/>
              <w:bottom w:val="single" w:sz="4" w:space="0" w:color="auto"/>
              <w:right w:val="single" w:sz="4" w:space="0" w:color="auto"/>
            </w:tcBorders>
          </w:tcPr>
          <w:p w:rsidR="007C0B34" w:rsidRPr="00FE6809" w:rsidRDefault="007C0B34" w:rsidP="00E73D21">
            <w:pPr>
              <w:pStyle w:val="24"/>
              <w:tabs>
                <w:tab w:val="right" w:pos="2592"/>
              </w:tabs>
              <w:kinsoku w:val="0"/>
              <w:overflowPunct w:val="0"/>
              <w:spacing w:after="948" w:line="240" w:lineRule="auto"/>
              <w:ind w:left="222" w:right="142"/>
              <w:jc w:val="both"/>
              <w:textAlignment w:val="baseline"/>
            </w:pPr>
            <w:r>
              <w:t>Снижение качества образовательных услуг, не соответствие образовательных учреждений санитарно- эпидемиологическим требованиям Российского законодательства</w:t>
            </w:r>
          </w:p>
        </w:tc>
      </w:tr>
      <w:tr w:rsidR="007C0B34" w:rsidRPr="00BE3BE9" w:rsidTr="00E73D21">
        <w:trPr>
          <w:cantSplit/>
          <w:trHeight w:hRule="exact" w:val="2845"/>
        </w:trPr>
        <w:tc>
          <w:tcPr>
            <w:tcW w:w="634" w:type="dxa"/>
            <w:tcBorders>
              <w:top w:val="nil"/>
              <w:left w:val="single" w:sz="4" w:space="0" w:color="auto"/>
              <w:bottom w:val="single" w:sz="4" w:space="0" w:color="auto"/>
              <w:right w:val="single" w:sz="4" w:space="0" w:color="auto"/>
            </w:tcBorders>
          </w:tcPr>
          <w:p w:rsidR="007C0B34" w:rsidRPr="00BE3BE9" w:rsidRDefault="007C0B34" w:rsidP="00E73D21">
            <w:pPr>
              <w:kinsoku w:val="0"/>
              <w:overflowPunct w:val="0"/>
              <w:textAlignment w:val="baseline"/>
              <w:rPr>
                <w:b/>
                <w:bCs/>
                <w:color w:val="0000CC"/>
              </w:rPr>
            </w:pPr>
            <w:r>
              <w:rPr>
                <w:b/>
                <w:bCs/>
                <w:color w:val="0000CC"/>
              </w:rPr>
              <w:t>2</w:t>
            </w:r>
          </w:p>
        </w:tc>
        <w:tc>
          <w:tcPr>
            <w:tcW w:w="2626" w:type="dxa"/>
            <w:tcBorders>
              <w:top w:val="nil"/>
              <w:left w:val="single" w:sz="4" w:space="0" w:color="auto"/>
              <w:bottom w:val="single" w:sz="4" w:space="0" w:color="auto"/>
              <w:right w:val="single" w:sz="4" w:space="0" w:color="auto"/>
            </w:tcBorders>
          </w:tcPr>
          <w:p w:rsidR="007C0B34" w:rsidRPr="00DE20E4" w:rsidRDefault="007C0B34" w:rsidP="00E73D21">
            <w:pPr>
              <w:tabs>
                <w:tab w:val="right" w:pos="2592"/>
              </w:tabs>
              <w:kinsoku w:val="0"/>
              <w:overflowPunct w:val="0"/>
              <w:spacing w:after="948"/>
              <w:ind w:right="142"/>
              <w:jc w:val="both"/>
              <w:textAlignment w:val="baseline"/>
            </w:pPr>
            <w:r w:rsidRPr="00DE20E4">
              <w:t>Формирование позитивного имиджа работника образования,  обеспечение своевременной и достойной оплаты труда. Премирование работников образования за высокие результаты в</w:t>
            </w:r>
            <w:r>
              <w:t xml:space="preserve">  работе.</w:t>
            </w:r>
          </w:p>
          <w:p w:rsidR="007C0B34" w:rsidRPr="00DE20E4" w:rsidRDefault="007C0B34" w:rsidP="00E73D21">
            <w:pPr>
              <w:tabs>
                <w:tab w:val="right" w:pos="2592"/>
              </w:tabs>
              <w:kinsoku w:val="0"/>
              <w:overflowPunct w:val="0"/>
              <w:spacing w:after="948"/>
              <w:ind w:left="222" w:right="142"/>
              <w:jc w:val="both"/>
              <w:textAlignment w:val="baseline"/>
            </w:pPr>
          </w:p>
        </w:tc>
        <w:tc>
          <w:tcPr>
            <w:tcW w:w="2694" w:type="dxa"/>
            <w:tcBorders>
              <w:top w:val="nil"/>
              <w:left w:val="single" w:sz="4" w:space="0" w:color="auto"/>
              <w:bottom w:val="single" w:sz="4" w:space="0" w:color="auto"/>
              <w:right w:val="single" w:sz="4" w:space="0" w:color="auto"/>
            </w:tcBorders>
          </w:tcPr>
          <w:p w:rsidR="007C0B34" w:rsidRPr="00DE20E4" w:rsidRDefault="007C0B34" w:rsidP="00E73D21">
            <w:pPr>
              <w:tabs>
                <w:tab w:val="right" w:pos="2592"/>
              </w:tabs>
              <w:kinsoku w:val="0"/>
              <w:overflowPunct w:val="0"/>
              <w:spacing w:after="948"/>
              <w:ind w:left="222" w:right="142"/>
              <w:jc w:val="both"/>
              <w:textAlignment w:val="baseline"/>
            </w:pPr>
            <w:r w:rsidRPr="00DE20E4">
              <w:t>Управление образования, молодежи и спорта администрации Джанкойского района</w:t>
            </w:r>
          </w:p>
        </w:tc>
        <w:tc>
          <w:tcPr>
            <w:tcW w:w="1134" w:type="dxa"/>
            <w:tcBorders>
              <w:top w:val="single" w:sz="4" w:space="0" w:color="auto"/>
              <w:left w:val="single" w:sz="4" w:space="0" w:color="auto"/>
              <w:bottom w:val="single" w:sz="4" w:space="0" w:color="auto"/>
              <w:right w:val="single" w:sz="4" w:space="0" w:color="auto"/>
            </w:tcBorders>
          </w:tcPr>
          <w:p w:rsidR="007C0B34" w:rsidRPr="00DE20E4" w:rsidRDefault="007C0B34" w:rsidP="00E73D21">
            <w:pPr>
              <w:tabs>
                <w:tab w:val="right" w:pos="2592"/>
              </w:tabs>
              <w:kinsoku w:val="0"/>
              <w:overflowPunct w:val="0"/>
              <w:spacing w:after="948"/>
              <w:ind w:left="222" w:right="142"/>
              <w:jc w:val="both"/>
              <w:textAlignment w:val="baseline"/>
            </w:pPr>
            <w:r w:rsidRPr="00DE20E4">
              <w:t>2016</w:t>
            </w:r>
          </w:p>
        </w:tc>
        <w:tc>
          <w:tcPr>
            <w:tcW w:w="1134" w:type="dxa"/>
            <w:tcBorders>
              <w:top w:val="single" w:sz="4" w:space="0" w:color="auto"/>
              <w:left w:val="single" w:sz="4" w:space="0" w:color="auto"/>
              <w:bottom w:val="single" w:sz="4" w:space="0" w:color="auto"/>
              <w:right w:val="single" w:sz="4" w:space="0" w:color="auto"/>
            </w:tcBorders>
          </w:tcPr>
          <w:p w:rsidR="007C0B34" w:rsidRPr="00DE20E4" w:rsidRDefault="007C0B34" w:rsidP="00E73D21">
            <w:pPr>
              <w:tabs>
                <w:tab w:val="right" w:pos="2592"/>
              </w:tabs>
              <w:kinsoku w:val="0"/>
              <w:overflowPunct w:val="0"/>
              <w:spacing w:after="948"/>
              <w:ind w:left="222" w:right="142"/>
              <w:jc w:val="both"/>
              <w:textAlignment w:val="baseline"/>
            </w:pPr>
            <w:r w:rsidRPr="00DE20E4">
              <w:t>2018</w:t>
            </w:r>
          </w:p>
        </w:tc>
        <w:tc>
          <w:tcPr>
            <w:tcW w:w="3402" w:type="dxa"/>
            <w:tcBorders>
              <w:top w:val="nil"/>
              <w:left w:val="single" w:sz="4" w:space="0" w:color="auto"/>
              <w:bottom w:val="single" w:sz="4" w:space="0" w:color="auto"/>
              <w:right w:val="single" w:sz="4" w:space="0" w:color="auto"/>
            </w:tcBorders>
          </w:tcPr>
          <w:p w:rsidR="007C0B34" w:rsidRPr="00DE20E4" w:rsidRDefault="007C0B34" w:rsidP="00E73D21">
            <w:pPr>
              <w:pStyle w:val="24"/>
              <w:tabs>
                <w:tab w:val="right" w:pos="2592"/>
              </w:tabs>
              <w:kinsoku w:val="0"/>
              <w:overflowPunct w:val="0"/>
              <w:spacing w:after="948" w:line="240" w:lineRule="auto"/>
              <w:ind w:left="222" w:right="142"/>
              <w:jc w:val="both"/>
              <w:textAlignment w:val="baseline"/>
            </w:pPr>
            <w:r w:rsidRPr="00DE20E4">
              <w:t>Стимулирование педагогов, направленное на достижение лучших результатов в работе</w:t>
            </w:r>
          </w:p>
        </w:tc>
        <w:tc>
          <w:tcPr>
            <w:tcW w:w="2835" w:type="dxa"/>
            <w:tcBorders>
              <w:top w:val="nil"/>
              <w:left w:val="single" w:sz="4" w:space="0" w:color="auto"/>
              <w:bottom w:val="single" w:sz="4" w:space="0" w:color="auto"/>
              <w:right w:val="single" w:sz="4" w:space="0" w:color="auto"/>
            </w:tcBorders>
          </w:tcPr>
          <w:p w:rsidR="007C0B34" w:rsidRPr="00DE20E4" w:rsidRDefault="007C0B34" w:rsidP="00E73D21">
            <w:pPr>
              <w:tabs>
                <w:tab w:val="right" w:pos="2592"/>
              </w:tabs>
              <w:kinsoku w:val="0"/>
              <w:overflowPunct w:val="0"/>
              <w:spacing w:after="948"/>
              <w:ind w:left="222" w:right="142"/>
              <w:jc w:val="both"/>
              <w:textAlignment w:val="baseline"/>
            </w:pPr>
            <w:r w:rsidRPr="00DE20E4">
              <w:t>Потеря заинтересованности педагогов, работников в выполнении должностных обязанностей, отсутствие результативности</w:t>
            </w:r>
          </w:p>
        </w:tc>
      </w:tr>
      <w:tr w:rsidR="007C0B34" w:rsidRPr="00BE3BE9" w:rsidTr="00E73D21">
        <w:trPr>
          <w:cantSplit/>
          <w:trHeight w:hRule="exact" w:val="2259"/>
        </w:trPr>
        <w:tc>
          <w:tcPr>
            <w:tcW w:w="634" w:type="dxa"/>
            <w:tcBorders>
              <w:top w:val="nil"/>
              <w:left w:val="single" w:sz="4" w:space="0" w:color="auto"/>
              <w:bottom w:val="single" w:sz="4" w:space="0" w:color="auto"/>
              <w:right w:val="single" w:sz="4" w:space="0" w:color="auto"/>
            </w:tcBorders>
          </w:tcPr>
          <w:p w:rsidR="007C0B34" w:rsidRDefault="007C0B34" w:rsidP="00E73D21">
            <w:pPr>
              <w:kinsoku w:val="0"/>
              <w:overflowPunct w:val="0"/>
              <w:textAlignment w:val="baseline"/>
              <w:rPr>
                <w:b/>
                <w:bCs/>
                <w:color w:val="0000CC"/>
              </w:rPr>
            </w:pPr>
            <w:r>
              <w:rPr>
                <w:b/>
                <w:bCs/>
                <w:color w:val="0000CC"/>
              </w:rPr>
              <w:lastRenderedPageBreak/>
              <w:t>3</w:t>
            </w:r>
          </w:p>
        </w:tc>
        <w:tc>
          <w:tcPr>
            <w:tcW w:w="2626" w:type="dxa"/>
            <w:tcBorders>
              <w:top w:val="nil"/>
              <w:left w:val="single" w:sz="4" w:space="0" w:color="auto"/>
              <w:bottom w:val="single" w:sz="4" w:space="0" w:color="auto"/>
              <w:right w:val="single" w:sz="4" w:space="0" w:color="auto"/>
            </w:tcBorders>
          </w:tcPr>
          <w:p w:rsidR="007C0B34" w:rsidRPr="00D346CE" w:rsidRDefault="007C0B34" w:rsidP="00E73D21">
            <w:pPr>
              <w:tabs>
                <w:tab w:val="right" w:pos="2592"/>
              </w:tabs>
              <w:kinsoku w:val="0"/>
              <w:overflowPunct w:val="0"/>
              <w:spacing w:after="948"/>
              <w:ind w:right="142"/>
              <w:jc w:val="both"/>
              <w:textAlignment w:val="baseline"/>
            </w:pPr>
            <w:r w:rsidRPr="00D346CE">
              <w:t>Развитие материально-технической и учебно-методической базы, укрепление предметно-развивающей среды в образовательных учреждениях согласно требованиям ФГОС.</w:t>
            </w:r>
          </w:p>
          <w:p w:rsidR="007C0B34" w:rsidRPr="00DE20E4" w:rsidRDefault="007C0B34" w:rsidP="00E73D21">
            <w:pPr>
              <w:tabs>
                <w:tab w:val="right" w:pos="2592"/>
              </w:tabs>
              <w:kinsoku w:val="0"/>
              <w:overflowPunct w:val="0"/>
              <w:spacing w:after="948"/>
              <w:ind w:left="222" w:right="142"/>
              <w:jc w:val="both"/>
              <w:textAlignment w:val="baseline"/>
            </w:pPr>
          </w:p>
        </w:tc>
        <w:tc>
          <w:tcPr>
            <w:tcW w:w="2694" w:type="dxa"/>
            <w:tcBorders>
              <w:top w:val="nil"/>
              <w:left w:val="single" w:sz="4" w:space="0" w:color="auto"/>
              <w:bottom w:val="single" w:sz="4" w:space="0" w:color="auto"/>
              <w:right w:val="single" w:sz="4" w:space="0" w:color="auto"/>
            </w:tcBorders>
          </w:tcPr>
          <w:p w:rsidR="007C0B34" w:rsidRPr="00DE20E4" w:rsidRDefault="007C0B34" w:rsidP="00E73D21">
            <w:pPr>
              <w:tabs>
                <w:tab w:val="right" w:pos="2592"/>
              </w:tabs>
              <w:kinsoku w:val="0"/>
              <w:overflowPunct w:val="0"/>
              <w:spacing w:after="948"/>
              <w:ind w:left="222" w:right="142"/>
              <w:jc w:val="both"/>
              <w:textAlignment w:val="baseline"/>
            </w:pPr>
            <w:r w:rsidRPr="00DE20E4">
              <w:t>Управление образования, молодежи и спорта администрации Джанкойского района</w:t>
            </w:r>
          </w:p>
        </w:tc>
        <w:tc>
          <w:tcPr>
            <w:tcW w:w="1134" w:type="dxa"/>
            <w:tcBorders>
              <w:top w:val="single" w:sz="4" w:space="0" w:color="auto"/>
              <w:left w:val="single" w:sz="4" w:space="0" w:color="auto"/>
              <w:bottom w:val="single" w:sz="4" w:space="0" w:color="auto"/>
              <w:right w:val="single" w:sz="4" w:space="0" w:color="auto"/>
            </w:tcBorders>
          </w:tcPr>
          <w:p w:rsidR="007C0B34" w:rsidRPr="00DE20E4" w:rsidRDefault="007C0B34" w:rsidP="00E73D21">
            <w:pPr>
              <w:tabs>
                <w:tab w:val="right" w:pos="2592"/>
              </w:tabs>
              <w:kinsoku w:val="0"/>
              <w:overflowPunct w:val="0"/>
              <w:spacing w:after="948"/>
              <w:ind w:left="222" w:right="142"/>
              <w:jc w:val="both"/>
              <w:textAlignment w:val="baseline"/>
            </w:pPr>
            <w:r w:rsidRPr="00DE20E4">
              <w:t>2016</w:t>
            </w:r>
          </w:p>
        </w:tc>
        <w:tc>
          <w:tcPr>
            <w:tcW w:w="1134" w:type="dxa"/>
            <w:tcBorders>
              <w:top w:val="single" w:sz="4" w:space="0" w:color="auto"/>
              <w:left w:val="single" w:sz="4" w:space="0" w:color="auto"/>
              <w:bottom w:val="single" w:sz="4" w:space="0" w:color="auto"/>
              <w:right w:val="single" w:sz="4" w:space="0" w:color="auto"/>
            </w:tcBorders>
          </w:tcPr>
          <w:p w:rsidR="007C0B34" w:rsidRPr="00DE20E4" w:rsidRDefault="007C0B34" w:rsidP="00E73D21">
            <w:pPr>
              <w:tabs>
                <w:tab w:val="right" w:pos="2592"/>
              </w:tabs>
              <w:kinsoku w:val="0"/>
              <w:overflowPunct w:val="0"/>
              <w:spacing w:after="948"/>
              <w:ind w:left="222" w:right="142"/>
              <w:jc w:val="both"/>
              <w:textAlignment w:val="baseline"/>
            </w:pPr>
            <w:r w:rsidRPr="00DE20E4">
              <w:t>2018</w:t>
            </w:r>
          </w:p>
        </w:tc>
        <w:tc>
          <w:tcPr>
            <w:tcW w:w="3402" w:type="dxa"/>
            <w:tcBorders>
              <w:top w:val="nil"/>
              <w:left w:val="single" w:sz="4" w:space="0" w:color="auto"/>
              <w:bottom w:val="single" w:sz="4" w:space="0" w:color="auto"/>
              <w:right w:val="single" w:sz="4" w:space="0" w:color="auto"/>
            </w:tcBorders>
          </w:tcPr>
          <w:p w:rsidR="007C0B34" w:rsidRPr="001853C4" w:rsidRDefault="007C0B34" w:rsidP="00E73D21">
            <w:pPr>
              <w:tabs>
                <w:tab w:val="right" w:pos="2592"/>
              </w:tabs>
              <w:kinsoku w:val="0"/>
              <w:overflowPunct w:val="0"/>
              <w:spacing w:after="948"/>
              <w:ind w:right="142"/>
              <w:jc w:val="both"/>
              <w:textAlignment w:val="baseline"/>
            </w:pPr>
            <w:r w:rsidRPr="001853C4">
              <w:t xml:space="preserve">Укрепление материально- технической базы дошкольных образовательных учреждений </w:t>
            </w:r>
          </w:p>
        </w:tc>
        <w:tc>
          <w:tcPr>
            <w:tcW w:w="2835" w:type="dxa"/>
            <w:tcBorders>
              <w:top w:val="nil"/>
              <w:left w:val="single" w:sz="4" w:space="0" w:color="auto"/>
              <w:bottom w:val="single" w:sz="4" w:space="0" w:color="auto"/>
              <w:right w:val="single" w:sz="4" w:space="0" w:color="auto"/>
            </w:tcBorders>
          </w:tcPr>
          <w:p w:rsidR="007C0B34" w:rsidRPr="001853C4" w:rsidRDefault="007C0B34" w:rsidP="00E73D21">
            <w:pPr>
              <w:tabs>
                <w:tab w:val="right" w:pos="2592"/>
              </w:tabs>
              <w:kinsoku w:val="0"/>
              <w:overflowPunct w:val="0"/>
              <w:spacing w:after="948"/>
              <w:ind w:right="142"/>
              <w:jc w:val="both"/>
              <w:textAlignment w:val="baseline"/>
            </w:pPr>
            <w:r w:rsidRPr="001853C4">
              <w:t>Ухудшение предоставления качества услуги дошкольного воспитания</w:t>
            </w:r>
          </w:p>
        </w:tc>
      </w:tr>
      <w:tr w:rsidR="007C0B34" w:rsidRPr="00BE3BE9" w:rsidTr="00E73D21">
        <w:trPr>
          <w:cantSplit/>
          <w:trHeight w:hRule="exact" w:val="2427"/>
        </w:trPr>
        <w:tc>
          <w:tcPr>
            <w:tcW w:w="634" w:type="dxa"/>
            <w:tcBorders>
              <w:top w:val="nil"/>
              <w:left w:val="single" w:sz="4" w:space="0" w:color="auto"/>
              <w:bottom w:val="single" w:sz="4" w:space="0" w:color="auto"/>
              <w:right w:val="single" w:sz="4" w:space="0" w:color="auto"/>
            </w:tcBorders>
          </w:tcPr>
          <w:p w:rsidR="007C0B34" w:rsidRDefault="007C0B34" w:rsidP="00E73D21">
            <w:pPr>
              <w:kinsoku w:val="0"/>
              <w:overflowPunct w:val="0"/>
              <w:textAlignment w:val="baseline"/>
              <w:rPr>
                <w:b/>
                <w:bCs/>
                <w:color w:val="0000CC"/>
              </w:rPr>
            </w:pPr>
            <w:r>
              <w:rPr>
                <w:b/>
                <w:bCs/>
                <w:color w:val="0000CC"/>
              </w:rPr>
              <w:t>4</w:t>
            </w:r>
          </w:p>
        </w:tc>
        <w:tc>
          <w:tcPr>
            <w:tcW w:w="2626" w:type="dxa"/>
            <w:tcBorders>
              <w:top w:val="nil"/>
              <w:left w:val="single" w:sz="4" w:space="0" w:color="auto"/>
              <w:bottom w:val="single" w:sz="4" w:space="0" w:color="auto"/>
              <w:right w:val="single" w:sz="4" w:space="0" w:color="auto"/>
            </w:tcBorders>
          </w:tcPr>
          <w:p w:rsidR="007C0B34" w:rsidRPr="00D346CE" w:rsidRDefault="007C0B34" w:rsidP="00E73D21">
            <w:pPr>
              <w:tabs>
                <w:tab w:val="right" w:pos="2485"/>
              </w:tabs>
              <w:spacing w:after="948"/>
              <w:ind w:right="142"/>
              <w:jc w:val="both"/>
            </w:pPr>
            <w:r w:rsidRPr="00D346CE">
              <w:t>Приведение образовательных учреждений в соответствие с требованиями пожарной безопасности.</w:t>
            </w:r>
          </w:p>
          <w:p w:rsidR="007C0B34" w:rsidRPr="00D346CE" w:rsidRDefault="007C0B34" w:rsidP="00E73D21">
            <w:pPr>
              <w:tabs>
                <w:tab w:val="right" w:pos="2592"/>
              </w:tabs>
              <w:kinsoku w:val="0"/>
              <w:overflowPunct w:val="0"/>
              <w:spacing w:after="948"/>
              <w:ind w:right="142"/>
              <w:jc w:val="both"/>
              <w:textAlignment w:val="baseline"/>
            </w:pPr>
          </w:p>
        </w:tc>
        <w:tc>
          <w:tcPr>
            <w:tcW w:w="2694" w:type="dxa"/>
            <w:tcBorders>
              <w:top w:val="nil"/>
              <w:left w:val="single" w:sz="4" w:space="0" w:color="auto"/>
              <w:bottom w:val="single" w:sz="4" w:space="0" w:color="auto"/>
              <w:right w:val="single" w:sz="4" w:space="0" w:color="auto"/>
            </w:tcBorders>
          </w:tcPr>
          <w:p w:rsidR="007C0B34" w:rsidRPr="00DE20E4" w:rsidRDefault="007C0B34" w:rsidP="00E73D21">
            <w:pPr>
              <w:tabs>
                <w:tab w:val="right" w:pos="2592"/>
              </w:tabs>
              <w:spacing w:after="948"/>
              <w:ind w:left="222" w:right="142"/>
            </w:pPr>
            <w:r w:rsidRPr="00DE20E4">
              <w:t>Управление образования, молодежи и спорта администрации Джанкойского района</w:t>
            </w:r>
          </w:p>
        </w:tc>
        <w:tc>
          <w:tcPr>
            <w:tcW w:w="1134" w:type="dxa"/>
            <w:tcBorders>
              <w:top w:val="single" w:sz="4" w:space="0" w:color="auto"/>
              <w:left w:val="single" w:sz="4" w:space="0" w:color="auto"/>
              <w:bottom w:val="single" w:sz="4" w:space="0" w:color="auto"/>
              <w:right w:val="single" w:sz="4" w:space="0" w:color="auto"/>
            </w:tcBorders>
          </w:tcPr>
          <w:p w:rsidR="007C0B34" w:rsidRPr="00DE20E4" w:rsidRDefault="007C0B34" w:rsidP="00E73D21">
            <w:pPr>
              <w:tabs>
                <w:tab w:val="right" w:pos="2592"/>
              </w:tabs>
              <w:kinsoku w:val="0"/>
              <w:overflowPunct w:val="0"/>
              <w:spacing w:after="948"/>
              <w:ind w:left="222" w:right="142" w:hanging="145"/>
              <w:jc w:val="center"/>
              <w:textAlignment w:val="baseline"/>
            </w:pPr>
            <w:r w:rsidRPr="00DE20E4">
              <w:t>2016</w:t>
            </w:r>
          </w:p>
        </w:tc>
        <w:tc>
          <w:tcPr>
            <w:tcW w:w="1134" w:type="dxa"/>
            <w:tcBorders>
              <w:top w:val="single" w:sz="4" w:space="0" w:color="auto"/>
              <w:left w:val="single" w:sz="4" w:space="0" w:color="auto"/>
              <w:bottom w:val="single" w:sz="4" w:space="0" w:color="auto"/>
              <w:right w:val="single" w:sz="4" w:space="0" w:color="auto"/>
            </w:tcBorders>
          </w:tcPr>
          <w:p w:rsidR="007C0B34" w:rsidRPr="00DE20E4" w:rsidRDefault="007C0B34" w:rsidP="00E73D21">
            <w:pPr>
              <w:tabs>
                <w:tab w:val="right" w:pos="2592"/>
              </w:tabs>
              <w:kinsoku w:val="0"/>
              <w:overflowPunct w:val="0"/>
              <w:spacing w:after="948"/>
              <w:ind w:left="222" w:right="142" w:hanging="145"/>
              <w:jc w:val="center"/>
              <w:textAlignment w:val="baseline"/>
            </w:pPr>
            <w:r w:rsidRPr="00DE20E4">
              <w:t>2018</w:t>
            </w:r>
          </w:p>
        </w:tc>
        <w:tc>
          <w:tcPr>
            <w:tcW w:w="3402" w:type="dxa"/>
            <w:tcBorders>
              <w:top w:val="nil"/>
              <w:left w:val="single" w:sz="4" w:space="0" w:color="auto"/>
              <w:bottom w:val="single" w:sz="4" w:space="0" w:color="auto"/>
              <w:right w:val="single" w:sz="4" w:space="0" w:color="auto"/>
            </w:tcBorders>
          </w:tcPr>
          <w:p w:rsidR="007C0B34" w:rsidRPr="00DE20E4" w:rsidRDefault="007C0B34" w:rsidP="00E73D21">
            <w:pPr>
              <w:pStyle w:val="24"/>
              <w:tabs>
                <w:tab w:val="right" w:pos="2592"/>
              </w:tabs>
              <w:kinsoku w:val="0"/>
              <w:overflowPunct w:val="0"/>
              <w:spacing w:after="948" w:line="240" w:lineRule="auto"/>
              <w:ind w:left="0" w:right="142"/>
              <w:jc w:val="both"/>
              <w:textAlignment w:val="baseline"/>
            </w:pPr>
            <w:r>
              <w:t>Снижение вероятности возникновения чрезвычайных ситуаций(пожар), минимизация человеческих жертв</w:t>
            </w:r>
          </w:p>
        </w:tc>
        <w:tc>
          <w:tcPr>
            <w:tcW w:w="2835" w:type="dxa"/>
            <w:tcBorders>
              <w:top w:val="nil"/>
              <w:left w:val="single" w:sz="4" w:space="0" w:color="auto"/>
              <w:bottom w:val="single" w:sz="4" w:space="0" w:color="auto"/>
              <w:right w:val="single" w:sz="4" w:space="0" w:color="auto"/>
            </w:tcBorders>
          </w:tcPr>
          <w:p w:rsidR="007C0B34" w:rsidRPr="00DE20E4" w:rsidRDefault="007C0B34" w:rsidP="00E73D21">
            <w:pPr>
              <w:tabs>
                <w:tab w:val="right" w:pos="2592"/>
              </w:tabs>
              <w:kinsoku w:val="0"/>
              <w:overflowPunct w:val="0"/>
              <w:spacing w:after="948"/>
              <w:ind w:right="142"/>
              <w:jc w:val="both"/>
              <w:textAlignment w:val="baseline"/>
            </w:pPr>
            <w:r>
              <w:t>Повышение риска возникновения пожаров, вероятность появления пострадавших при возникновении пожара среди участников учебно- воспитательного процесса</w:t>
            </w:r>
          </w:p>
        </w:tc>
      </w:tr>
      <w:tr w:rsidR="007C0B34" w:rsidRPr="00BE3BE9" w:rsidTr="00E73D21">
        <w:trPr>
          <w:cantSplit/>
          <w:trHeight w:hRule="exact" w:val="1691"/>
        </w:trPr>
        <w:tc>
          <w:tcPr>
            <w:tcW w:w="634" w:type="dxa"/>
            <w:tcBorders>
              <w:top w:val="nil"/>
              <w:left w:val="single" w:sz="4" w:space="0" w:color="auto"/>
              <w:bottom w:val="single" w:sz="4" w:space="0" w:color="auto"/>
              <w:right w:val="single" w:sz="4" w:space="0" w:color="auto"/>
            </w:tcBorders>
          </w:tcPr>
          <w:p w:rsidR="007C0B34" w:rsidRDefault="007C0B34" w:rsidP="00E73D21">
            <w:pPr>
              <w:kinsoku w:val="0"/>
              <w:overflowPunct w:val="0"/>
              <w:textAlignment w:val="baseline"/>
              <w:rPr>
                <w:b/>
                <w:bCs/>
                <w:color w:val="0000CC"/>
              </w:rPr>
            </w:pPr>
            <w:r>
              <w:rPr>
                <w:b/>
                <w:bCs/>
                <w:color w:val="0000CC"/>
              </w:rPr>
              <w:t>5</w:t>
            </w:r>
          </w:p>
        </w:tc>
        <w:tc>
          <w:tcPr>
            <w:tcW w:w="2626" w:type="dxa"/>
            <w:tcBorders>
              <w:top w:val="nil"/>
              <w:left w:val="single" w:sz="4" w:space="0" w:color="auto"/>
              <w:bottom w:val="single" w:sz="4" w:space="0" w:color="auto"/>
              <w:right w:val="single" w:sz="4" w:space="0" w:color="auto"/>
            </w:tcBorders>
          </w:tcPr>
          <w:p w:rsidR="007C0B34" w:rsidRPr="00D346CE" w:rsidRDefault="007C0B34" w:rsidP="00E73D21">
            <w:pPr>
              <w:tabs>
                <w:tab w:val="right" w:pos="2485"/>
              </w:tabs>
              <w:spacing w:after="948"/>
              <w:ind w:right="142"/>
              <w:jc w:val="both"/>
            </w:pPr>
            <w:r w:rsidRPr="00D346CE">
              <w:t>Приведение инфраструктуры образовательных учреждений в соответствие</w:t>
            </w:r>
            <w:r>
              <w:t xml:space="preserve"> с требованиями ФГОС</w:t>
            </w:r>
          </w:p>
        </w:tc>
        <w:tc>
          <w:tcPr>
            <w:tcW w:w="2694" w:type="dxa"/>
            <w:tcBorders>
              <w:top w:val="nil"/>
              <w:left w:val="single" w:sz="4" w:space="0" w:color="auto"/>
              <w:bottom w:val="single" w:sz="4" w:space="0" w:color="auto"/>
              <w:right w:val="single" w:sz="4" w:space="0" w:color="auto"/>
            </w:tcBorders>
          </w:tcPr>
          <w:p w:rsidR="007C0B34" w:rsidRPr="00DE20E4" w:rsidRDefault="007C0B34" w:rsidP="00E73D21">
            <w:pPr>
              <w:tabs>
                <w:tab w:val="right" w:pos="2485"/>
                <w:tab w:val="right" w:pos="2592"/>
              </w:tabs>
              <w:spacing w:after="948"/>
              <w:ind w:left="222" w:right="142"/>
            </w:pPr>
            <w:r w:rsidRPr="00DE20E4">
              <w:t>Управление образования, молодежи и спорта администрации Джанкойского района</w:t>
            </w:r>
          </w:p>
        </w:tc>
        <w:tc>
          <w:tcPr>
            <w:tcW w:w="1134" w:type="dxa"/>
            <w:tcBorders>
              <w:top w:val="single" w:sz="4" w:space="0" w:color="auto"/>
              <w:left w:val="single" w:sz="4" w:space="0" w:color="auto"/>
              <w:bottom w:val="single" w:sz="4" w:space="0" w:color="auto"/>
              <w:right w:val="single" w:sz="4" w:space="0" w:color="auto"/>
            </w:tcBorders>
          </w:tcPr>
          <w:p w:rsidR="007C0B34" w:rsidRPr="00DE20E4" w:rsidRDefault="007C0B34" w:rsidP="00E73D21">
            <w:pPr>
              <w:tabs>
                <w:tab w:val="right" w:pos="2485"/>
                <w:tab w:val="right" w:pos="2592"/>
              </w:tabs>
              <w:kinsoku w:val="0"/>
              <w:overflowPunct w:val="0"/>
              <w:spacing w:after="948"/>
              <w:ind w:left="222" w:right="142" w:hanging="145"/>
              <w:jc w:val="center"/>
              <w:textAlignment w:val="baseline"/>
            </w:pPr>
            <w:r w:rsidRPr="00DE20E4">
              <w:t>2016</w:t>
            </w:r>
          </w:p>
        </w:tc>
        <w:tc>
          <w:tcPr>
            <w:tcW w:w="1134" w:type="dxa"/>
            <w:tcBorders>
              <w:top w:val="single" w:sz="4" w:space="0" w:color="auto"/>
              <w:left w:val="single" w:sz="4" w:space="0" w:color="auto"/>
              <w:bottom w:val="single" w:sz="4" w:space="0" w:color="auto"/>
              <w:right w:val="single" w:sz="4" w:space="0" w:color="auto"/>
            </w:tcBorders>
          </w:tcPr>
          <w:p w:rsidR="007C0B34" w:rsidRPr="00DE20E4" w:rsidRDefault="007C0B34" w:rsidP="00E73D21">
            <w:pPr>
              <w:tabs>
                <w:tab w:val="right" w:pos="2485"/>
                <w:tab w:val="right" w:pos="2592"/>
              </w:tabs>
              <w:kinsoku w:val="0"/>
              <w:overflowPunct w:val="0"/>
              <w:spacing w:after="948"/>
              <w:ind w:left="222" w:right="142" w:hanging="145"/>
              <w:jc w:val="center"/>
              <w:textAlignment w:val="baseline"/>
            </w:pPr>
            <w:r w:rsidRPr="00DE20E4">
              <w:t>2018</w:t>
            </w:r>
          </w:p>
        </w:tc>
        <w:tc>
          <w:tcPr>
            <w:tcW w:w="3402" w:type="dxa"/>
            <w:tcBorders>
              <w:top w:val="nil"/>
              <w:left w:val="single" w:sz="4" w:space="0" w:color="auto"/>
              <w:bottom w:val="single" w:sz="4" w:space="0" w:color="auto"/>
              <w:right w:val="single" w:sz="4" w:space="0" w:color="auto"/>
            </w:tcBorders>
          </w:tcPr>
          <w:p w:rsidR="007C0B34" w:rsidRPr="00DE20E4" w:rsidRDefault="007C0B34" w:rsidP="00E73D21">
            <w:pPr>
              <w:pStyle w:val="24"/>
              <w:tabs>
                <w:tab w:val="right" w:pos="2592"/>
              </w:tabs>
              <w:kinsoku w:val="0"/>
              <w:overflowPunct w:val="0"/>
              <w:spacing w:after="948" w:line="240" w:lineRule="auto"/>
              <w:ind w:left="222" w:right="142"/>
              <w:jc w:val="both"/>
              <w:textAlignment w:val="baseline"/>
            </w:pPr>
            <w:r>
              <w:t>Проведение капитальных ремонтов, реконструкции образовательных учреждений, улучшение условий в образовательных учреждениях</w:t>
            </w:r>
          </w:p>
        </w:tc>
        <w:tc>
          <w:tcPr>
            <w:tcW w:w="2835" w:type="dxa"/>
            <w:tcBorders>
              <w:top w:val="nil"/>
              <w:left w:val="single" w:sz="4" w:space="0" w:color="auto"/>
              <w:bottom w:val="single" w:sz="4" w:space="0" w:color="auto"/>
              <w:right w:val="single" w:sz="4" w:space="0" w:color="auto"/>
            </w:tcBorders>
          </w:tcPr>
          <w:p w:rsidR="007C0B34" w:rsidRPr="00DE20E4" w:rsidRDefault="007C0B34" w:rsidP="00E73D21">
            <w:pPr>
              <w:tabs>
                <w:tab w:val="right" w:pos="2592"/>
              </w:tabs>
              <w:kinsoku w:val="0"/>
              <w:overflowPunct w:val="0"/>
              <w:spacing w:after="948"/>
              <w:ind w:left="222" w:right="142"/>
              <w:jc w:val="both"/>
              <w:textAlignment w:val="baseline"/>
            </w:pPr>
            <w:r>
              <w:t>Ухудшение условий предоставления образовательной услуги, несоответствие требованиям населения.</w:t>
            </w:r>
          </w:p>
        </w:tc>
      </w:tr>
      <w:tr w:rsidR="007C0B34" w:rsidRPr="00BE3BE9" w:rsidTr="00E73D21">
        <w:trPr>
          <w:cantSplit/>
          <w:trHeight w:hRule="exact" w:val="1432"/>
        </w:trPr>
        <w:tc>
          <w:tcPr>
            <w:tcW w:w="634" w:type="dxa"/>
            <w:tcBorders>
              <w:top w:val="nil"/>
              <w:left w:val="single" w:sz="4" w:space="0" w:color="auto"/>
              <w:bottom w:val="single" w:sz="4" w:space="0" w:color="auto"/>
              <w:right w:val="single" w:sz="4" w:space="0" w:color="auto"/>
            </w:tcBorders>
          </w:tcPr>
          <w:p w:rsidR="007C0B34" w:rsidRDefault="007C0B34" w:rsidP="00E73D21">
            <w:pPr>
              <w:kinsoku w:val="0"/>
              <w:overflowPunct w:val="0"/>
              <w:textAlignment w:val="baseline"/>
              <w:rPr>
                <w:b/>
                <w:bCs/>
                <w:color w:val="0000CC"/>
              </w:rPr>
            </w:pPr>
            <w:r>
              <w:rPr>
                <w:b/>
                <w:bCs/>
                <w:color w:val="0000CC"/>
              </w:rPr>
              <w:t>6</w:t>
            </w:r>
          </w:p>
        </w:tc>
        <w:tc>
          <w:tcPr>
            <w:tcW w:w="2626" w:type="dxa"/>
            <w:tcBorders>
              <w:top w:val="nil"/>
              <w:left w:val="single" w:sz="4" w:space="0" w:color="auto"/>
              <w:bottom w:val="single" w:sz="4" w:space="0" w:color="auto"/>
              <w:right w:val="single" w:sz="4" w:space="0" w:color="auto"/>
            </w:tcBorders>
          </w:tcPr>
          <w:p w:rsidR="007C0B34" w:rsidRPr="001853C4" w:rsidRDefault="007C0B34" w:rsidP="00E73D21">
            <w:pPr>
              <w:tabs>
                <w:tab w:val="right" w:pos="2485"/>
              </w:tabs>
              <w:spacing w:after="948"/>
              <w:ind w:right="142"/>
              <w:jc w:val="both"/>
            </w:pPr>
            <w:r w:rsidRPr="001853C4">
              <w:t>Обеспечение горячим питанием учащихся 1-4 классов и детей льготной категории</w:t>
            </w:r>
          </w:p>
          <w:p w:rsidR="007C0B34" w:rsidRPr="00D346CE" w:rsidRDefault="007C0B34" w:rsidP="00E73D21">
            <w:pPr>
              <w:tabs>
                <w:tab w:val="right" w:pos="2485"/>
              </w:tabs>
              <w:spacing w:after="948"/>
              <w:ind w:right="142"/>
              <w:jc w:val="both"/>
            </w:pPr>
          </w:p>
        </w:tc>
        <w:tc>
          <w:tcPr>
            <w:tcW w:w="2694" w:type="dxa"/>
            <w:tcBorders>
              <w:top w:val="nil"/>
              <w:left w:val="single" w:sz="4" w:space="0" w:color="auto"/>
              <w:bottom w:val="single" w:sz="4" w:space="0" w:color="auto"/>
              <w:right w:val="single" w:sz="4" w:space="0" w:color="auto"/>
            </w:tcBorders>
          </w:tcPr>
          <w:p w:rsidR="007C0B34" w:rsidRPr="00DE20E4" w:rsidRDefault="007C0B34" w:rsidP="00E73D21">
            <w:pPr>
              <w:tabs>
                <w:tab w:val="right" w:pos="2485"/>
                <w:tab w:val="right" w:pos="2592"/>
              </w:tabs>
              <w:spacing w:after="948"/>
              <w:ind w:left="222" w:right="142"/>
            </w:pPr>
            <w:r w:rsidRPr="00DE20E4">
              <w:t>Управление образования, молодежи и спорта администрации Джанкойского района</w:t>
            </w:r>
          </w:p>
        </w:tc>
        <w:tc>
          <w:tcPr>
            <w:tcW w:w="1134" w:type="dxa"/>
            <w:tcBorders>
              <w:top w:val="single" w:sz="4" w:space="0" w:color="auto"/>
              <w:left w:val="single" w:sz="4" w:space="0" w:color="auto"/>
              <w:bottom w:val="single" w:sz="4" w:space="0" w:color="auto"/>
              <w:right w:val="single" w:sz="4" w:space="0" w:color="auto"/>
            </w:tcBorders>
          </w:tcPr>
          <w:p w:rsidR="007C0B34" w:rsidRPr="00DE20E4" w:rsidRDefault="007C0B34" w:rsidP="00E73D21">
            <w:pPr>
              <w:tabs>
                <w:tab w:val="right" w:pos="2485"/>
                <w:tab w:val="right" w:pos="2592"/>
              </w:tabs>
              <w:kinsoku w:val="0"/>
              <w:overflowPunct w:val="0"/>
              <w:spacing w:after="948"/>
              <w:ind w:left="222" w:right="142" w:hanging="145"/>
              <w:jc w:val="center"/>
              <w:textAlignment w:val="baseline"/>
            </w:pPr>
            <w:r w:rsidRPr="00DE20E4">
              <w:t>2016</w:t>
            </w:r>
          </w:p>
        </w:tc>
        <w:tc>
          <w:tcPr>
            <w:tcW w:w="1134" w:type="dxa"/>
            <w:tcBorders>
              <w:top w:val="single" w:sz="4" w:space="0" w:color="auto"/>
              <w:left w:val="single" w:sz="4" w:space="0" w:color="auto"/>
              <w:bottom w:val="single" w:sz="4" w:space="0" w:color="auto"/>
              <w:right w:val="single" w:sz="4" w:space="0" w:color="auto"/>
            </w:tcBorders>
          </w:tcPr>
          <w:p w:rsidR="007C0B34" w:rsidRPr="00DE20E4" w:rsidRDefault="007C0B34" w:rsidP="00E73D21">
            <w:pPr>
              <w:tabs>
                <w:tab w:val="right" w:pos="2485"/>
                <w:tab w:val="right" w:pos="2592"/>
              </w:tabs>
              <w:kinsoku w:val="0"/>
              <w:overflowPunct w:val="0"/>
              <w:spacing w:after="948"/>
              <w:ind w:left="222" w:right="142" w:hanging="145"/>
              <w:jc w:val="center"/>
              <w:textAlignment w:val="baseline"/>
            </w:pPr>
            <w:r w:rsidRPr="00DE20E4">
              <w:t>2018</w:t>
            </w:r>
          </w:p>
        </w:tc>
        <w:tc>
          <w:tcPr>
            <w:tcW w:w="3402" w:type="dxa"/>
            <w:tcBorders>
              <w:top w:val="nil"/>
              <w:left w:val="single" w:sz="4" w:space="0" w:color="auto"/>
              <w:bottom w:val="single" w:sz="4" w:space="0" w:color="auto"/>
              <w:right w:val="single" w:sz="4" w:space="0" w:color="auto"/>
            </w:tcBorders>
          </w:tcPr>
          <w:p w:rsidR="007C0B34" w:rsidRPr="00DE20E4" w:rsidRDefault="007C0B34" w:rsidP="00E73D21">
            <w:pPr>
              <w:pStyle w:val="24"/>
              <w:tabs>
                <w:tab w:val="right" w:pos="2592"/>
              </w:tabs>
              <w:kinsoku w:val="0"/>
              <w:overflowPunct w:val="0"/>
              <w:spacing w:after="948" w:line="240" w:lineRule="auto"/>
              <w:ind w:left="222" w:right="142"/>
              <w:jc w:val="both"/>
              <w:textAlignment w:val="baseline"/>
            </w:pPr>
            <w:r>
              <w:t>Соблюдение нормативных требований, формирование  и поддержание здоровья обучающихся</w:t>
            </w:r>
          </w:p>
        </w:tc>
        <w:tc>
          <w:tcPr>
            <w:tcW w:w="2835" w:type="dxa"/>
            <w:tcBorders>
              <w:top w:val="nil"/>
              <w:left w:val="single" w:sz="4" w:space="0" w:color="auto"/>
              <w:bottom w:val="single" w:sz="4" w:space="0" w:color="auto"/>
              <w:right w:val="single" w:sz="4" w:space="0" w:color="auto"/>
            </w:tcBorders>
          </w:tcPr>
          <w:p w:rsidR="007C0B34" w:rsidRPr="00DE20E4" w:rsidRDefault="007C0B34" w:rsidP="00E73D21">
            <w:pPr>
              <w:tabs>
                <w:tab w:val="right" w:pos="2592"/>
              </w:tabs>
              <w:kinsoku w:val="0"/>
              <w:overflowPunct w:val="0"/>
              <w:spacing w:after="948"/>
              <w:ind w:left="222" w:right="142"/>
              <w:jc w:val="both"/>
              <w:textAlignment w:val="baseline"/>
            </w:pPr>
            <w:r>
              <w:t>Снижение показателей состояния здоровья обучающихся, не выполнение социальных гарантий</w:t>
            </w:r>
          </w:p>
        </w:tc>
      </w:tr>
      <w:tr w:rsidR="007C0B34" w:rsidRPr="00DE20E4" w:rsidTr="00E73D21">
        <w:trPr>
          <w:cantSplit/>
          <w:trHeight w:hRule="exact" w:val="1432"/>
        </w:trPr>
        <w:tc>
          <w:tcPr>
            <w:tcW w:w="634" w:type="dxa"/>
            <w:tcBorders>
              <w:top w:val="nil"/>
              <w:left w:val="single" w:sz="4" w:space="0" w:color="auto"/>
              <w:bottom w:val="single" w:sz="4" w:space="0" w:color="auto"/>
              <w:right w:val="single" w:sz="4" w:space="0" w:color="auto"/>
            </w:tcBorders>
          </w:tcPr>
          <w:p w:rsidR="007C0B34" w:rsidRDefault="007C0B34" w:rsidP="00E73D21">
            <w:pPr>
              <w:kinsoku w:val="0"/>
              <w:overflowPunct w:val="0"/>
              <w:textAlignment w:val="baseline"/>
              <w:rPr>
                <w:b/>
                <w:bCs/>
                <w:color w:val="0000CC"/>
              </w:rPr>
            </w:pPr>
            <w:r>
              <w:rPr>
                <w:b/>
                <w:bCs/>
                <w:color w:val="0000CC"/>
              </w:rPr>
              <w:t>7</w:t>
            </w:r>
          </w:p>
        </w:tc>
        <w:tc>
          <w:tcPr>
            <w:tcW w:w="2626" w:type="dxa"/>
            <w:tcBorders>
              <w:top w:val="nil"/>
              <w:left w:val="single" w:sz="4" w:space="0" w:color="auto"/>
              <w:bottom w:val="single" w:sz="4" w:space="0" w:color="auto"/>
              <w:right w:val="single" w:sz="4" w:space="0" w:color="auto"/>
            </w:tcBorders>
          </w:tcPr>
          <w:p w:rsidR="007C0B34" w:rsidRPr="00BB2664" w:rsidRDefault="007C0B34" w:rsidP="00E73D21">
            <w:r w:rsidRPr="00BB2664">
              <w:t>Оказание мер социальной поддержки семьям с детьми</w:t>
            </w:r>
          </w:p>
        </w:tc>
        <w:tc>
          <w:tcPr>
            <w:tcW w:w="2694" w:type="dxa"/>
            <w:tcBorders>
              <w:top w:val="nil"/>
              <w:left w:val="single" w:sz="4" w:space="0" w:color="auto"/>
              <w:bottom w:val="single" w:sz="4" w:space="0" w:color="auto"/>
              <w:right w:val="single" w:sz="4" w:space="0" w:color="auto"/>
            </w:tcBorders>
          </w:tcPr>
          <w:p w:rsidR="007C0B34" w:rsidRPr="00BB2664" w:rsidRDefault="007C0B34" w:rsidP="00E73D21">
            <w:r w:rsidRPr="00BB2664">
              <w:t>Управление образования, молодежи и спорта администрации Джанкойского района</w:t>
            </w:r>
          </w:p>
        </w:tc>
        <w:tc>
          <w:tcPr>
            <w:tcW w:w="1134" w:type="dxa"/>
            <w:tcBorders>
              <w:top w:val="single" w:sz="4" w:space="0" w:color="auto"/>
              <w:left w:val="single" w:sz="4" w:space="0" w:color="auto"/>
              <w:bottom w:val="single" w:sz="4" w:space="0" w:color="auto"/>
              <w:right w:val="single" w:sz="4" w:space="0" w:color="auto"/>
            </w:tcBorders>
          </w:tcPr>
          <w:p w:rsidR="007C0B34" w:rsidRPr="00BB2664" w:rsidRDefault="007C0B34" w:rsidP="00E73D21">
            <w:pPr>
              <w:kinsoku w:val="0"/>
              <w:overflowPunct w:val="0"/>
              <w:spacing w:after="183" w:line="278" w:lineRule="exact"/>
              <w:ind w:right="470"/>
              <w:jc w:val="center"/>
              <w:textAlignment w:val="baseline"/>
            </w:pPr>
            <w:r w:rsidRPr="00BB2664">
              <w:t>2016</w:t>
            </w:r>
          </w:p>
        </w:tc>
        <w:tc>
          <w:tcPr>
            <w:tcW w:w="1134" w:type="dxa"/>
            <w:tcBorders>
              <w:top w:val="single" w:sz="4" w:space="0" w:color="auto"/>
              <w:left w:val="single" w:sz="4" w:space="0" w:color="auto"/>
              <w:bottom w:val="single" w:sz="4" w:space="0" w:color="auto"/>
              <w:right w:val="single" w:sz="4" w:space="0" w:color="auto"/>
            </w:tcBorders>
          </w:tcPr>
          <w:p w:rsidR="007C0B34" w:rsidRPr="00BB2664" w:rsidRDefault="007C0B34" w:rsidP="00E73D21">
            <w:pPr>
              <w:kinsoku w:val="0"/>
              <w:overflowPunct w:val="0"/>
              <w:spacing w:after="183" w:line="278" w:lineRule="exact"/>
              <w:ind w:right="470"/>
              <w:jc w:val="center"/>
              <w:textAlignment w:val="baseline"/>
            </w:pPr>
            <w:r w:rsidRPr="00BB2664">
              <w:t>2018</w:t>
            </w:r>
          </w:p>
        </w:tc>
        <w:tc>
          <w:tcPr>
            <w:tcW w:w="3402" w:type="dxa"/>
            <w:tcBorders>
              <w:top w:val="nil"/>
              <w:left w:val="single" w:sz="4" w:space="0" w:color="auto"/>
              <w:bottom w:val="single" w:sz="4" w:space="0" w:color="auto"/>
              <w:right w:val="single" w:sz="4" w:space="0" w:color="auto"/>
            </w:tcBorders>
          </w:tcPr>
          <w:p w:rsidR="007C0B34" w:rsidRPr="00BB2664" w:rsidRDefault="007C0B34" w:rsidP="00E73D21">
            <w:pPr>
              <w:tabs>
                <w:tab w:val="right" w:pos="2952"/>
              </w:tabs>
            </w:pPr>
            <w:r w:rsidRPr="00BB2664">
              <w:t>Выплата компенсации родительской платы за присмотр и уход за детьми, осваивающими образовательные программы</w:t>
            </w:r>
          </w:p>
        </w:tc>
        <w:tc>
          <w:tcPr>
            <w:tcW w:w="2835" w:type="dxa"/>
            <w:tcBorders>
              <w:top w:val="nil"/>
              <w:left w:val="single" w:sz="4" w:space="0" w:color="auto"/>
              <w:bottom w:val="single" w:sz="4" w:space="0" w:color="auto"/>
              <w:right w:val="single" w:sz="4" w:space="0" w:color="auto"/>
            </w:tcBorders>
          </w:tcPr>
          <w:p w:rsidR="007C0B34" w:rsidRPr="00BB2664" w:rsidRDefault="007C0B34" w:rsidP="00E73D21">
            <w:pPr>
              <w:tabs>
                <w:tab w:val="right" w:pos="2952"/>
              </w:tabs>
              <w:jc w:val="both"/>
            </w:pPr>
            <w:r w:rsidRPr="00BB2664">
              <w:t>Ухудшение благосостояния семей с детьми</w:t>
            </w:r>
          </w:p>
        </w:tc>
      </w:tr>
    </w:tbl>
    <w:p w:rsidR="007C0B34" w:rsidRDefault="007C0B34" w:rsidP="007C0B34">
      <w:pPr>
        <w:kinsoku w:val="0"/>
        <w:overflowPunct w:val="0"/>
        <w:spacing w:after="548" w:line="20" w:lineRule="exact"/>
        <w:ind w:left="81" w:right="82"/>
        <w:textAlignment w:val="baseline"/>
      </w:pPr>
    </w:p>
    <w:p w:rsidR="007C0B34" w:rsidRDefault="007C0B34" w:rsidP="007C0B34">
      <w:pPr>
        <w:kinsoku w:val="0"/>
        <w:overflowPunct w:val="0"/>
        <w:spacing w:after="548" w:line="20" w:lineRule="exact"/>
        <w:ind w:left="81" w:right="82"/>
        <w:textAlignment w:val="baseline"/>
      </w:pPr>
    </w:p>
    <w:p w:rsidR="007C0B34" w:rsidRPr="00ED35FE" w:rsidRDefault="007C0B34" w:rsidP="007C0B34">
      <w:pPr>
        <w:kinsoku w:val="0"/>
        <w:overflowPunct w:val="0"/>
        <w:spacing w:line="276" w:lineRule="exact"/>
        <w:textAlignment w:val="baseline"/>
      </w:pPr>
      <w:r>
        <w:t xml:space="preserve">                                                                                                                                                                            </w:t>
      </w:r>
      <w:r w:rsidRPr="00ED35FE">
        <w:t xml:space="preserve">Приложение </w:t>
      </w:r>
      <w:r>
        <w:t xml:space="preserve">№ </w:t>
      </w:r>
      <w:r w:rsidRPr="00ED35FE">
        <w:t>3</w:t>
      </w:r>
    </w:p>
    <w:p w:rsidR="007C0B34" w:rsidRPr="00ED35FE" w:rsidRDefault="007C0B34" w:rsidP="007C0B34">
      <w:pPr>
        <w:kinsoku w:val="0"/>
        <w:overflowPunct w:val="0"/>
        <w:spacing w:line="275" w:lineRule="exact"/>
        <w:ind w:left="10224" w:right="432"/>
        <w:textAlignment w:val="baseline"/>
      </w:pPr>
      <w:r w:rsidRPr="00ED35FE">
        <w:t xml:space="preserve">к Подпрограмме </w:t>
      </w:r>
    </w:p>
    <w:p w:rsidR="007C0B34" w:rsidRPr="00ED35FE" w:rsidRDefault="007C0B34" w:rsidP="007C0B34">
      <w:pPr>
        <w:tabs>
          <w:tab w:val="left" w:pos="9639"/>
        </w:tabs>
        <w:ind w:left="10224"/>
      </w:pPr>
      <w:r w:rsidRPr="00ED35FE">
        <w:t>«</w:t>
      </w:r>
      <w:r>
        <w:rPr>
          <w:bCs/>
        </w:rPr>
        <w:t>Развитие общего</w:t>
      </w:r>
      <w:r w:rsidRPr="00ED35FE">
        <w:t xml:space="preserve"> образования </w:t>
      </w:r>
    </w:p>
    <w:p w:rsidR="007C0B34" w:rsidRPr="00ED35FE" w:rsidRDefault="007C0B34" w:rsidP="007C0B34">
      <w:pPr>
        <w:tabs>
          <w:tab w:val="left" w:pos="9639"/>
        </w:tabs>
        <w:ind w:left="10224"/>
      </w:pPr>
      <w:r w:rsidRPr="00ED35FE">
        <w:t xml:space="preserve">в </w:t>
      </w:r>
      <w:r>
        <w:t xml:space="preserve">Джанкойском </w:t>
      </w:r>
      <w:r w:rsidRPr="00ED35FE">
        <w:t xml:space="preserve"> районе на 2015-2017 годы»</w:t>
      </w:r>
    </w:p>
    <w:p w:rsidR="007C0B34" w:rsidRPr="00A26152" w:rsidRDefault="007C0B34" w:rsidP="007C0B34">
      <w:pPr>
        <w:tabs>
          <w:tab w:val="left" w:pos="9639"/>
        </w:tabs>
        <w:ind w:left="10224"/>
      </w:pPr>
    </w:p>
    <w:p w:rsidR="007C0B34" w:rsidRDefault="007C0B34" w:rsidP="007C0B34">
      <w:pPr>
        <w:tabs>
          <w:tab w:val="left" w:pos="9639"/>
        </w:tabs>
        <w:ind w:left="10224"/>
      </w:pPr>
    </w:p>
    <w:p w:rsidR="007C0B34" w:rsidRPr="00A26152" w:rsidRDefault="007C0B34" w:rsidP="007C0B34">
      <w:pPr>
        <w:tabs>
          <w:tab w:val="left" w:pos="9639"/>
        </w:tabs>
        <w:ind w:left="851"/>
        <w:jc w:val="center"/>
        <w:rPr>
          <w:b/>
          <w:sz w:val="28"/>
          <w:szCs w:val="28"/>
        </w:rPr>
      </w:pPr>
      <w:r w:rsidRPr="00A26152">
        <w:rPr>
          <w:b/>
          <w:sz w:val="28"/>
          <w:szCs w:val="28"/>
        </w:rPr>
        <w:t>Ресурсное обеспечение и прогнозная (справочная) оценка расходов  реализации целей</w:t>
      </w:r>
    </w:p>
    <w:p w:rsidR="007C0B34" w:rsidRDefault="007C0B34" w:rsidP="007C0B34">
      <w:pPr>
        <w:jc w:val="center"/>
        <w:rPr>
          <w:b/>
          <w:bCs/>
          <w:sz w:val="28"/>
          <w:szCs w:val="28"/>
        </w:rPr>
      </w:pPr>
      <w:r w:rsidRPr="00A26152">
        <w:rPr>
          <w:b/>
          <w:sz w:val="28"/>
          <w:szCs w:val="28"/>
        </w:rPr>
        <w:t xml:space="preserve">Подпрограммы </w:t>
      </w:r>
      <w:r>
        <w:rPr>
          <w:b/>
          <w:bCs/>
          <w:sz w:val="28"/>
          <w:szCs w:val="28"/>
        </w:rPr>
        <w:t>«Развитие общего</w:t>
      </w:r>
      <w:r w:rsidRPr="008C4F59">
        <w:rPr>
          <w:b/>
          <w:bCs/>
          <w:sz w:val="28"/>
          <w:szCs w:val="28"/>
        </w:rPr>
        <w:t xml:space="preserve"> образования </w:t>
      </w:r>
    </w:p>
    <w:p w:rsidR="007C0B34" w:rsidRDefault="007C0B34" w:rsidP="007C0B34">
      <w:pPr>
        <w:jc w:val="center"/>
        <w:rPr>
          <w:b/>
          <w:bCs/>
          <w:sz w:val="28"/>
          <w:szCs w:val="28"/>
        </w:rPr>
      </w:pPr>
      <w:r w:rsidRPr="008C4F59">
        <w:rPr>
          <w:b/>
          <w:bCs/>
          <w:sz w:val="28"/>
          <w:szCs w:val="28"/>
        </w:rPr>
        <w:t>в Джанкойском рай</w:t>
      </w:r>
      <w:r>
        <w:rPr>
          <w:b/>
          <w:bCs/>
          <w:sz w:val="28"/>
          <w:szCs w:val="28"/>
        </w:rPr>
        <w:t>о</w:t>
      </w:r>
      <w:r w:rsidRPr="008C4F59">
        <w:rPr>
          <w:b/>
          <w:bCs/>
          <w:sz w:val="28"/>
          <w:szCs w:val="28"/>
        </w:rPr>
        <w:t>не на 2016-2018 годы</w:t>
      </w:r>
      <w:r w:rsidRPr="00E8510F">
        <w:rPr>
          <w:b/>
          <w:bCs/>
          <w:sz w:val="28"/>
          <w:szCs w:val="28"/>
        </w:rPr>
        <w:t xml:space="preserve">» </w:t>
      </w:r>
    </w:p>
    <w:p w:rsidR="007C0B34" w:rsidRPr="00E8510F" w:rsidRDefault="007C0B34" w:rsidP="007C0B34">
      <w:pPr>
        <w:tabs>
          <w:tab w:val="left" w:pos="9639"/>
        </w:tabs>
        <w:kinsoku w:val="0"/>
        <w:overflowPunct w:val="0"/>
        <w:ind w:left="9639"/>
        <w:jc w:val="center"/>
        <w:textAlignment w:val="baseline"/>
        <w:rPr>
          <w:b/>
          <w:bCs/>
          <w:sz w:val="28"/>
          <w:szCs w:val="28"/>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2126"/>
        <w:gridCol w:w="3119"/>
        <w:gridCol w:w="2268"/>
        <w:gridCol w:w="1701"/>
        <w:gridCol w:w="1690"/>
        <w:gridCol w:w="11"/>
        <w:gridCol w:w="1559"/>
        <w:gridCol w:w="1560"/>
      </w:tblGrid>
      <w:tr w:rsidR="007C0B34" w:rsidRPr="00AE3E6A" w:rsidTr="00E73D21">
        <w:trPr>
          <w:cantSplit/>
          <w:trHeight w:hRule="exact" w:val="571"/>
        </w:trPr>
        <w:tc>
          <w:tcPr>
            <w:tcW w:w="2126" w:type="dxa"/>
            <w:vMerge w:val="restart"/>
            <w:tcBorders>
              <w:top w:val="single" w:sz="4" w:space="0" w:color="auto"/>
              <w:left w:val="single" w:sz="4" w:space="0" w:color="auto"/>
              <w:bottom w:val="nil"/>
              <w:right w:val="single" w:sz="4" w:space="0" w:color="auto"/>
            </w:tcBorders>
          </w:tcPr>
          <w:p w:rsidR="007C0B34" w:rsidRPr="00ED35FE" w:rsidRDefault="007C0B34" w:rsidP="00E73D21">
            <w:pPr>
              <w:kinsoku w:val="0"/>
              <w:overflowPunct w:val="0"/>
              <w:spacing w:after="1097" w:line="276" w:lineRule="exact"/>
              <w:jc w:val="center"/>
              <w:textAlignment w:val="baseline"/>
              <w:rPr>
                <w:bCs/>
              </w:rPr>
            </w:pPr>
            <w:r w:rsidRPr="00ED35FE">
              <w:rPr>
                <w:bCs/>
              </w:rPr>
              <w:t>Статус</w:t>
            </w:r>
          </w:p>
        </w:tc>
        <w:tc>
          <w:tcPr>
            <w:tcW w:w="3119" w:type="dxa"/>
            <w:vMerge w:val="restart"/>
            <w:tcBorders>
              <w:top w:val="single" w:sz="4" w:space="0" w:color="auto"/>
              <w:left w:val="single" w:sz="4" w:space="0" w:color="auto"/>
              <w:bottom w:val="nil"/>
              <w:right w:val="single" w:sz="4" w:space="0" w:color="auto"/>
            </w:tcBorders>
          </w:tcPr>
          <w:p w:rsidR="007C0B34" w:rsidRPr="00ED35FE" w:rsidRDefault="007C0B34" w:rsidP="00E73D21">
            <w:pPr>
              <w:kinsoku w:val="0"/>
              <w:overflowPunct w:val="0"/>
              <w:spacing w:after="266" w:line="276" w:lineRule="exact"/>
              <w:jc w:val="center"/>
              <w:textAlignment w:val="baseline"/>
              <w:rPr>
                <w:bCs/>
              </w:rPr>
            </w:pPr>
            <w:r w:rsidRPr="00ED35FE">
              <w:rPr>
                <w:bCs/>
              </w:rPr>
              <w:t>Наименование</w:t>
            </w:r>
            <w:r w:rsidRPr="00ED35FE">
              <w:rPr>
                <w:bCs/>
              </w:rPr>
              <w:br/>
              <w:t>мероприятий</w:t>
            </w:r>
          </w:p>
        </w:tc>
        <w:tc>
          <w:tcPr>
            <w:tcW w:w="2268" w:type="dxa"/>
            <w:vMerge w:val="restart"/>
            <w:tcBorders>
              <w:top w:val="single" w:sz="4" w:space="0" w:color="auto"/>
              <w:left w:val="single" w:sz="4" w:space="0" w:color="auto"/>
              <w:bottom w:val="nil"/>
              <w:right w:val="single" w:sz="4" w:space="0" w:color="auto"/>
            </w:tcBorders>
          </w:tcPr>
          <w:p w:rsidR="007C0B34" w:rsidRPr="00ED35FE" w:rsidRDefault="007C0B34" w:rsidP="00E73D21">
            <w:pPr>
              <w:kinsoku w:val="0"/>
              <w:overflowPunct w:val="0"/>
              <w:spacing w:line="274" w:lineRule="exact"/>
              <w:jc w:val="center"/>
              <w:textAlignment w:val="baseline"/>
              <w:rPr>
                <w:b/>
                <w:bCs/>
              </w:rPr>
            </w:pPr>
            <w:r w:rsidRPr="00ED35FE">
              <w:rPr>
                <w:b/>
                <w:bCs/>
              </w:rPr>
              <w:t>Источник</w:t>
            </w:r>
            <w:r w:rsidRPr="00ED35FE">
              <w:rPr>
                <w:b/>
                <w:bCs/>
              </w:rPr>
              <w:br/>
              <w:t>финансирования</w:t>
            </w:r>
            <w:r w:rsidRPr="00ED35FE">
              <w:rPr>
                <w:b/>
                <w:bCs/>
              </w:rPr>
              <w:br/>
              <w:t>(наименования</w:t>
            </w:r>
            <w:r w:rsidRPr="00ED35FE">
              <w:rPr>
                <w:b/>
                <w:bCs/>
              </w:rPr>
              <w:br/>
              <w:t>источников</w:t>
            </w:r>
            <w:r w:rsidRPr="00ED35FE">
              <w:rPr>
                <w:b/>
                <w:bCs/>
              </w:rPr>
              <w:br/>
              <w:t>финансирования)</w:t>
            </w:r>
          </w:p>
        </w:tc>
        <w:tc>
          <w:tcPr>
            <w:tcW w:w="6521" w:type="dxa"/>
            <w:gridSpan w:val="5"/>
            <w:tcBorders>
              <w:top w:val="single" w:sz="4" w:space="0" w:color="auto"/>
              <w:left w:val="single" w:sz="4" w:space="0" w:color="auto"/>
              <w:bottom w:val="single" w:sz="4" w:space="0" w:color="auto"/>
              <w:right w:val="single" w:sz="4" w:space="0" w:color="auto"/>
            </w:tcBorders>
          </w:tcPr>
          <w:p w:rsidR="007C0B34" w:rsidRPr="00ED35FE" w:rsidRDefault="007C0B34" w:rsidP="00E73D21">
            <w:pPr>
              <w:kinsoku w:val="0"/>
              <w:overflowPunct w:val="0"/>
              <w:spacing w:line="276" w:lineRule="exact"/>
              <w:jc w:val="center"/>
              <w:textAlignment w:val="baseline"/>
              <w:rPr>
                <w:b/>
                <w:bCs/>
              </w:rPr>
            </w:pPr>
            <w:r w:rsidRPr="00ED35FE">
              <w:rPr>
                <w:b/>
                <w:bCs/>
              </w:rPr>
              <w:t>Оценка расходов по годам реализации государственной</w:t>
            </w:r>
            <w:r w:rsidRPr="00ED35FE">
              <w:rPr>
                <w:b/>
                <w:bCs/>
              </w:rPr>
              <w:br/>
              <w:t>программы (тыс. рублей)</w:t>
            </w:r>
          </w:p>
        </w:tc>
      </w:tr>
      <w:tr w:rsidR="007C0B34" w:rsidRPr="00AE3E6A" w:rsidTr="00E73D21">
        <w:trPr>
          <w:cantSplit/>
          <w:trHeight w:hRule="exact" w:val="826"/>
        </w:trPr>
        <w:tc>
          <w:tcPr>
            <w:tcW w:w="2126" w:type="dxa"/>
            <w:vMerge/>
            <w:tcBorders>
              <w:top w:val="nil"/>
              <w:left w:val="single" w:sz="4" w:space="0" w:color="auto"/>
              <w:bottom w:val="single" w:sz="4" w:space="0" w:color="auto"/>
              <w:right w:val="single" w:sz="4" w:space="0" w:color="auto"/>
            </w:tcBorders>
          </w:tcPr>
          <w:p w:rsidR="007C0B34" w:rsidRPr="00ED35FE" w:rsidRDefault="007C0B34" w:rsidP="00E73D21">
            <w:pPr>
              <w:kinsoku w:val="0"/>
              <w:overflowPunct w:val="0"/>
              <w:textAlignment w:val="baseline"/>
              <w:rPr>
                <w:b/>
                <w:bCs/>
              </w:rPr>
            </w:pPr>
          </w:p>
        </w:tc>
        <w:tc>
          <w:tcPr>
            <w:tcW w:w="3119" w:type="dxa"/>
            <w:vMerge/>
            <w:tcBorders>
              <w:top w:val="nil"/>
              <w:left w:val="single" w:sz="4" w:space="0" w:color="auto"/>
              <w:bottom w:val="single" w:sz="4" w:space="0" w:color="auto"/>
              <w:right w:val="single" w:sz="4" w:space="0" w:color="auto"/>
            </w:tcBorders>
          </w:tcPr>
          <w:p w:rsidR="007C0B34" w:rsidRPr="00ED35FE" w:rsidRDefault="007C0B34" w:rsidP="00E73D21">
            <w:pPr>
              <w:kinsoku w:val="0"/>
              <w:overflowPunct w:val="0"/>
              <w:textAlignment w:val="baseline"/>
              <w:rPr>
                <w:b/>
                <w:bCs/>
              </w:rPr>
            </w:pPr>
          </w:p>
        </w:tc>
        <w:tc>
          <w:tcPr>
            <w:tcW w:w="2268" w:type="dxa"/>
            <w:vMerge/>
            <w:tcBorders>
              <w:top w:val="nil"/>
              <w:left w:val="single" w:sz="4" w:space="0" w:color="auto"/>
              <w:bottom w:val="single" w:sz="4" w:space="0" w:color="auto"/>
              <w:right w:val="single" w:sz="4" w:space="0" w:color="auto"/>
            </w:tcBorders>
          </w:tcPr>
          <w:p w:rsidR="007C0B34" w:rsidRPr="00ED35FE" w:rsidRDefault="007C0B34" w:rsidP="00E73D21">
            <w:pPr>
              <w:kinsoku w:val="0"/>
              <w:overflowPunct w:val="0"/>
              <w:textAlignment w:val="baseline"/>
              <w:rPr>
                <w:b/>
                <w:bCs/>
              </w:rPr>
            </w:pPr>
          </w:p>
        </w:tc>
        <w:tc>
          <w:tcPr>
            <w:tcW w:w="1701" w:type="dxa"/>
            <w:tcBorders>
              <w:top w:val="single" w:sz="4" w:space="0" w:color="auto"/>
              <w:left w:val="single" w:sz="4" w:space="0" w:color="auto"/>
              <w:bottom w:val="single" w:sz="4" w:space="0" w:color="auto"/>
              <w:right w:val="single" w:sz="4" w:space="0" w:color="auto"/>
            </w:tcBorders>
          </w:tcPr>
          <w:p w:rsidR="007C0B34" w:rsidRPr="00ED35FE" w:rsidRDefault="007C0B34" w:rsidP="00E73D21">
            <w:pPr>
              <w:kinsoku w:val="0"/>
              <w:overflowPunct w:val="0"/>
              <w:spacing w:after="535" w:line="276" w:lineRule="exact"/>
              <w:jc w:val="center"/>
              <w:textAlignment w:val="baseline"/>
              <w:rPr>
                <w:b/>
                <w:bCs/>
                <w:spacing w:val="-1"/>
              </w:rPr>
            </w:pPr>
            <w:r w:rsidRPr="00ED35FE">
              <w:rPr>
                <w:b/>
                <w:bCs/>
                <w:spacing w:val="-1"/>
              </w:rPr>
              <w:t>всего</w:t>
            </w:r>
          </w:p>
        </w:tc>
        <w:tc>
          <w:tcPr>
            <w:tcW w:w="1690" w:type="dxa"/>
            <w:tcBorders>
              <w:top w:val="single" w:sz="4" w:space="0" w:color="auto"/>
              <w:left w:val="single" w:sz="4" w:space="0" w:color="auto"/>
              <w:bottom w:val="single" w:sz="4" w:space="0" w:color="auto"/>
              <w:right w:val="single" w:sz="4" w:space="0" w:color="auto"/>
            </w:tcBorders>
          </w:tcPr>
          <w:p w:rsidR="007C0B34" w:rsidRPr="00ED35FE" w:rsidRDefault="007C0B34" w:rsidP="00E73D21">
            <w:pPr>
              <w:kinsoku w:val="0"/>
              <w:overflowPunct w:val="0"/>
              <w:spacing w:after="541" w:line="269" w:lineRule="exact"/>
              <w:jc w:val="center"/>
              <w:textAlignment w:val="baseline"/>
              <w:rPr>
                <w:b/>
                <w:bCs/>
                <w:spacing w:val="-1"/>
              </w:rPr>
            </w:pPr>
            <w:r w:rsidRPr="00ED35FE">
              <w:rPr>
                <w:b/>
                <w:bCs/>
                <w:spacing w:val="-1"/>
              </w:rPr>
              <w:t>201</w:t>
            </w:r>
            <w:r>
              <w:rPr>
                <w:b/>
                <w:bCs/>
                <w:spacing w:val="-1"/>
              </w:rPr>
              <w:t>6</w:t>
            </w:r>
          </w:p>
        </w:tc>
        <w:tc>
          <w:tcPr>
            <w:tcW w:w="1570" w:type="dxa"/>
            <w:gridSpan w:val="2"/>
            <w:tcBorders>
              <w:top w:val="single" w:sz="4" w:space="0" w:color="auto"/>
              <w:left w:val="single" w:sz="4" w:space="0" w:color="auto"/>
              <w:bottom w:val="single" w:sz="4" w:space="0" w:color="auto"/>
              <w:right w:val="single" w:sz="4" w:space="0" w:color="auto"/>
            </w:tcBorders>
          </w:tcPr>
          <w:p w:rsidR="007C0B34" w:rsidRPr="00ED35FE" w:rsidRDefault="007C0B34" w:rsidP="00E73D21">
            <w:pPr>
              <w:kinsoku w:val="0"/>
              <w:overflowPunct w:val="0"/>
              <w:spacing w:after="541" w:line="269" w:lineRule="exact"/>
              <w:jc w:val="center"/>
              <w:textAlignment w:val="baseline"/>
              <w:rPr>
                <w:b/>
                <w:bCs/>
                <w:spacing w:val="-1"/>
              </w:rPr>
            </w:pPr>
            <w:r w:rsidRPr="00ED35FE">
              <w:rPr>
                <w:b/>
                <w:bCs/>
                <w:spacing w:val="-1"/>
              </w:rPr>
              <w:t>201</w:t>
            </w:r>
            <w:r>
              <w:rPr>
                <w:b/>
                <w:bCs/>
                <w:spacing w:val="-1"/>
              </w:rPr>
              <w:t>7</w:t>
            </w:r>
          </w:p>
        </w:tc>
        <w:tc>
          <w:tcPr>
            <w:tcW w:w="1560" w:type="dxa"/>
            <w:tcBorders>
              <w:top w:val="single" w:sz="4" w:space="0" w:color="auto"/>
              <w:left w:val="single" w:sz="4" w:space="0" w:color="auto"/>
              <w:bottom w:val="single" w:sz="4" w:space="0" w:color="auto"/>
              <w:right w:val="single" w:sz="4" w:space="0" w:color="auto"/>
            </w:tcBorders>
          </w:tcPr>
          <w:p w:rsidR="007C0B34" w:rsidRPr="00ED35FE" w:rsidRDefault="007C0B34" w:rsidP="00E73D21">
            <w:pPr>
              <w:kinsoku w:val="0"/>
              <w:overflowPunct w:val="0"/>
              <w:spacing w:after="541" w:line="269" w:lineRule="exact"/>
              <w:jc w:val="center"/>
              <w:textAlignment w:val="baseline"/>
              <w:rPr>
                <w:b/>
                <w:bCs/>
                <w:spacing w:val="-1"/>
              </w:rPr>
            </w:pPr>
            <w:r w:rsidRPr="00ED35FE">
              <w:rPr>
                <w:b/>
                <w:bCs/>
                <w:spacing w:val="-1"/>
              </w:rPr>
              <w:t>201</w:t>
            </w:r>
            <w:r>
              <w:rPr>
                <w:b/>
                <w:bCs/>
                <w:spacing w:val="-1"/>
              </w:rPr>
              <w:t>8</w:t>
            </w:r>
          </w:p>
        </w:tc>
      </w:tr>
      <w:tr w:rsidR="007C0B34" w:rsidRPr="00AE3E6A" w:rsidTr="00E73D21">
        <w:trPr>
          <w:trHeight w:hRule="exact" w:val="413"/>
        </w:trPr>
        <w:tc>
          <w:tcPr>
            <w:tcW w:w="2126" w:type="dxa"/>
            <w:tcBorders>
              <w:top w:val="single" w:sz="4" w:space="0" w:color="auto"/>
              <w:left w:val="single" w:sz="4" w:space="0" w:color="auto"/>
              <w:bottom w:val="single" w:sz="4" w:space="0" w:color="auto"/>
              <w:right w:val="single" w:sz="4" w:space="0" w:color="auto"/>
            </w:tcBorders>
          </w:tcPr>
          <w:p w:rsidR="007C0B34" w:rsidRPr="00ED35FE" w:rsidRDefault="007C0B34" w:rsidP="00E73D21">
            <w:pPr>
              <w:kinsoku w:val="0"/>
              <w:overflowPunct w:val="0"/>
              <w:spacing w:after="129" w:line="269" w:lineRule="exact"/>
              <w:ind w:right="952"/>
              <w:jc w:val="right"/>
              <w:textAlignment w:val="baseline"/>
              <w:rPr>
                <w:b/>
                <w:bCs/>
              </w:rPr>
            </w:pPr>
            <w:r w:rsidRPr="00ED35FE">
              <w:rPr>
                <w:b/>
                <w:bCs/>
              </w:rPr>
              <w:t>1</w:t>
            </w:r>
          </w:p>
        </w:tc>
        <w:tc>
          <w:tcPr>
            <w:tcW w:w="3119" w:type="dxa"/>
            <w:tcBorders>
              <w:top w:val="single" w:sz="4" w:space="0" w:color="auto"/>
              <w:left w:val="single" w:sz="4" w:space="0" w:color="auto"/>
              <w:bottom w:val="single" w:sz="4" w:space="0" w:color="auto"/>
              <w:right w:val="single" w:sz="4" w:space="0" w:color="auto"/>
            </w:tcBorders>
          </w:tcPr>
          <w:p w:rsidR="007C0B34" w:rsidRPr="00ED35FE" w:rsidRDefault="007C0B34" w:rsidP="00E73D21">
            <w:pPr>
              <w:kinsoku w:val="0"/>
              <w:overflowPunct w:val="0"/>
              <w:spacing w:after="129" w:line="269" w:lineRule="exact"/>
              <w:jc w:val="center"/>
              <w:textAlignment w:val="baseline"/>
              <w:rPr>
                <w:b/>
                <w:bCs/>
              </w:rPr>
            </w:pPr>
            <w:r w:rsidRPr="00ED35FE">
              <w:rPr>
                <w:b/>
                <w:bCs/>
              </w:rPr>
              <w:t>3</w:t>
            </w:r>
          </w:p>
        </w:tc>
        <w:tc>
          <w:tcPr>
            <w:tcW w:w="2268" w:type="dxa"/>
            <w:tcBorders>
              <w:top w:val="single" w:sz="4" w:space="0" w:color="auto"/>
              <w:left w:val="single" w:sz="4" w:space="0" w:color="auto"/>
              <w:bottom w:val="single" w:sz="4" w:space="0" w:color="auto"/>
              <w:right w:val="single" w:sz="4" w:space="0" w:color="auto"/>
            </w:tcBorders>
          </w:tcPr>
          <w:p w:rsidR="007C0B34" w:rsidRPr="00ED35FE" w:rsidRDefault="007C0B34" w:rsidP="00E73D21">
            <w:pPr>
              <w:kinsoku w:val="0"/>
              <w:overflowPunct w:val="0"/>
              <w:spacing w:after="129" w:line="269" w:lineRule="exact"/>
              <w:jc w:val="center"/>
              <w:textAlignment w:val="baseline"/>
              <w:rPr>
                <w:b/>
                <w:bCs/>
              </w:rPr>
            </w:pPr>
            <w:r w:rsidRPr="00ED35FE">
              <w:rPr>
                <w:b/>
                <w:bCs/>
              </w:rPr>
              <w:t>4</w:t>
            </w:r>
          </w:p>
        </w:tc>
        <w:tc>
          <w:tcPr>
            <w:tcW w:w="1701" w:type="dxa"/>
            <w:tcBorders>
              <w:top w:val="single" w:sz="4" w:space="0" w:color="auto"/>
              <w:left w:val="single" w:sz="4" w:space="0" w:color="auto"/>
              <w:bottom w:val="single" w:sz="4" w:space="0" w:color="auto"/>
              <w:right w:val="single" w:sz="4" w:space="0" w:color="auto"/>
            </w:tcBorders>
          </w:tcPr>
          <w:p w:rsidR="007C0B34" w:rsidRPr="00ED35FE" w:rsidRDefault="007C0B34" w:rsidP="00E73D21">
            <w:pPr>
              <w:kinsoku w:val="0"/>
              <w:overflowPunct w:val="0"/>
              <w:spacing w:after="129" w:line="269" w:lineRule="exact"/>
              <w:jc w:val="center"/>
              <w:textAlignment w:val="baseline"/>
              <w:rPr>
                <w:b/>
                <w:bCs/>
              </w:rPr>
            </w:pPr>
            <w:r w:rsidRPr="00ED35FE">
              <w:rPr>
                <w:b/>
                <w:bCs/>
              </w:rPr>
              <w:t>5</w:t>
            </w:r>
          </w:p>
        </w:tc>
        <w:tc>
          <w:tcPr>
            <w:tcW w:w="1690" w:type="dxa"/>
            <w:tcBorders>
              <w:top w:val="single" w:sz="4" w:space="0" w:color="auto"/>
              <w:left w:val="single" w:sz="4" w:space="0" w:color="auto"/>
              <w:bottom w:val="single" w:sz="4" w:space="0" w:color="auto"/>
              <w:right w:val="single" w:sz="4" w:space="0" w:color="auto"/>
            </w:tcBorders>
          </w:tcPr>
          <w:p w:rsidR="007C0B34" w:rsidRPr="00ED35FE" w:rsidRDefault="007C0B34" w:rsidP="00E73D21">
            <w:pPr>
              <w:kinsoku w:val="0"/>
              <w:overflowPunct w:val="0"/>
              <w:spacing w:after="129" w:line="269" w:lineRule="exact"/>
              <w:jc w:val="center"/>
              <w:textAlignment w:val="baseline"/>
              <w:rPr>
                <w:b/>
                <w:bCs/>
              </w:rPr>
            </w:pPr>
            <w:r w:rsidRPr="00ED35FE">
              <w:rPr>
                <w:b/>
                <w:bCs/>
              </w:rPr>
              <w:t>6</w:t>
            </w:r>
          </w:p>
        </w:tc>
        <w:tc>
          <w:tcPr>
            <w:tcW w:w="1570" w:type="dxa"/>
            <w:gridSpan w:val="2"/>
            <w:tcBorders>
              <w:top w:val="single" w:sz="4" w:space="0" w:color="auto"/>
              <w:left w:val="single" w:sz="4" w:space="0" w:color="auto"/>
              <w:bottom w:val="single" w:sz="4" w:space="0" w:color="auto"/>
              <w:right w:val="single" w:sz="4" w:space="0" w:color="auto"/>
            </w:tcBorders>
          </w:tcPr>
          <w:p w:rsidR="007C0B34" w:rsidRPr="00ED35FE" w:rsidRDefault="007C0B34" w:rsidP="00E73D21">
            <w:pPr>
              <w:kinsoku w:val="0"/>
              <w:overflowPunct w:val="0"/>
              <w:spacing w:after="129" w:line="269" w:lineRule="exact"/>
              <w:jc w:val="center"/>
              <w:textAlignment w:val="baseline"/>
              <w:rPr>
                <w:b/>
                <w:bCs/>
              </w:rPr>
            </w:pPr>
            <w:r w:rsidRPr="00ED35FE">
              <w:rPr>
                <w:b/>
                <w:bCs/>
              </w:rPr>
              <w:t>7</w:t>
            </w:r>
          </w:p>
        </w:tc>
        <w:tc>
          <w:tcPr>
            <w:tcW w:w="1560" w:type="dxa"/>
            <w:tcBorders>
              <w:top w:val="single" w:sz="4" w:space="0" w:color="auto"/>
              <w:left w:val="single" w:sz="4" w:space="0" w:color="auto"/>
              <w:bottom w:val="single" w:sz="4" w:space="0" w:color="auto"/>
              <w:right w:val="single" w:sz="4" w:space="0" w:color="auto"/>
            </w:tcBorders>
          </w:tcPr>
          <w:p w:rsidR="007C0B34" w:rsidRPr="00ED35FE" w:rsidRDefault="007C0B34" w:rsidP="00E73D21">
            <w:pPr>
              <w:kinsoku w:val="0"/>
              <w:overflowPunct w:val="0"/>
              <w:spacing w:after="129" w:line="269" w:lineRule="exact"/>
              <w:jc w:val="center"/>
              <w:textAlignment w:val="baseline"/>
              <w:rPr>
                <w:b/>
                <w:bCs/>
              </w:rPr>
            </w:pPr>
            <w:r w:rsidRPr="00ED35FE">
              <w:rPr>
                <w:b/>
                <w:bCs/>
              </w:rPr>
              <w:t>8</w:t>
            </w:r>
          </w:p>
        </w:tc>
      </w:tr>
      <w:tr w:rsidR="007C0B34" w:rsidTr="00E73D21">
        <w:trPr>
          <w:cantSplit/>
          <w:trHeight w:hRule="exact" w:val="412"/>
        </w:trPr>
        <w:tc>
          <w:tcPr>
            <w:tcW w:w="2126" w:type="dxa"/>
            <w:vMerge w:val="restart"/>
            <w:tcBorders>
              <w:top w:val="single" w:sz="4" w:space="0" w:color="auto"/>
              <w:left w:val="single" w:sz="4" w:space="0" w:color="auto"/>
              <w:bottom w:val="single" w:sz="4" w:space="0" w:color="auto"/>
              <w:right w:val="single" w:sz="4" w:space="0" w:color="auto"/>
            </w:tcBorders>
          </w:tcPr>
          <w:p w:rsidR="007C0B34" w:rsidRPr="00ED35FE" w:rsidRDefault="007C0B34" w:rsidP="00E73D21">
            <w:pPr>
              <w:kinsoku w:val="0"/>
              <w:overflowPunct w:val="0"/>
              <w:spacing w:after="2365" w:line="276" w:lineRule="exact"/>
              <w:ind w:left="108"/>
              <w:textAlignment w:val="baseline"/>
            </w:pP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7C0B34" w:rsidRPr="00652FED" w:rsidRDefault="007C0B34" w:rsidP="00E73D21">
            <w:pPr>
              <w:kinsoku w:val="0"/>
              <w:overflowPunct w:val="0"/>
              <w:spacing w:line="274" w:lineRule="exact"/>
              <w:jc w:val="center"/>
              <w:textAlignment w:val="baseline"/>
              <w:rPr>
                <w:b/>
                <w:bCs/>
              </w:rPr>
            </w:pPr>
            <w:r w:rsidRPr="00652FED">
              <w:rPr>
                <w:b/>
                <w:bCs/>
              </w:rPr>
              <w:t>Подпрограмма</w:t>
            </w:r>
          </w:p>
          <w:p w:rsidR="007C0B34" w:rsidRPr="00652FED" w:rsidRDefault="007C0B34" w:rsidP="00E73D21">
            <w:pPr>
              <w:spacing w:line="274" w:lineRule="exact"/>
              <w:jc w:val="center"/>
              <w:rPr>
                <w:b/>
                <w:bCs/>
              </w:rPr>
            </w:pPr>
            <w:r w:rsidRPr="00652FED">
              <w:rPr>
                <w:b/>
                <w:bCs/>
              </w:rPr>
              <w:t>«</w:t>
            </w:r>
            <w:r>
              <w:rPr>
                <w:b/>
                <w:bCs/>
              </w:rPr>
              <w:t>Развитие общего</w:t>
            </w:r>
            <w:r w:rsidRPr="00652FED">
              <w:rPr>
                <w:b/>
                <w:bCs/>
              </w:rPr>
              <w:t xml:space="preserve"> образования </w:t>
            </w:r>
          </w:p>
          <w:p w:rsidR="007C0B34" w:rsidRPr="00652FED" w:rsidRDefault="007C0B34" w:rsidP="00E73D21">
            <w:pPr>
              <w:spacing w:line="274" w:lineRule="exact"/>
              <w:jc w:val="center"/>
              <w:rPr>
                <w:b/>
                <w:bCs/>
              </w:rPr>
            </w:pPr>
            <w:r w:rsidRPr="00652FED">
              <w:rPr>
                <w:b/>
                <w:bCs/>
              </w:rPr>
              <w:t xml:space="preserve">в Джанкойском районе на 2016-2018 годы» </w:t>
            </w:r>
          </w:p>
        </w:tc>
        <w:tc>
          <w:tcPr>
            <w:tcW w:w="2268" w:type="dxa"/>
            <w:tcBorders>
              <w:top w:val="single" w:sz="4" w:space="0" w:color="auto"/>
              <w:left w:val="single" w:sz="4" w:space="0" w:color="auto"/>
              <w:bottom w:val="single" w:sz="4" w:space="0" w:color="auto"/>
              <w:right w:val="single" w:sz="4" w:space="0" w:color="auto"/>
            </w:tcBorders>
          </w:tcPr>
          <w:p w:rsidR="007C0B34" w:rsidRPr="00ED35FE" w:rsidRDefault="007C0B34" w:rsidP="00E73D21">
            <w:pPr>
              <w:kinsoku w:val="0"/>
              <w:overflowPunct w:val="0"/>
              <w:spacing w:after="124" w:line="276" w:lineRule="exact"/>
              <w:ind w:firstLine="141"/>
              <w:textAlignment w:val="baseline"/>
              <w:rPr>
                <w:b/>
                <w:spacing w:val="-2"/>
              </w:rPr>
            </w:pPr>
            <w:r w:rsidRPr="00ED35FE">
              <w:rPr>
                <w:b/>
                <w:spacing w:val="-2"/>
              </w:rPr>
              <w:t>всего</w:t>
            </w:r>
          </w:p>
        </w:tc>
        <w:tc>
          <w:tcPr>
            <w:tcW w:w="1701" w:type="dxa"/>
            <w:tcBorders>
              <w:top w:val="single" w:sz="4" w:space="0" w:color="auto"/>
              <w:left w:val="single" w:sz="4" w:space="0" w:color="auto"/>
              <w:bottom w:val="single" w:sz="4" w:space="0" w:color="auto"/>
              <w:right w:val="single" w:sz="4" w:space="0" w:color="auto"/>
            </w:tcBorders>
          </w:tcPr>
          <w:p w:rsidR="007C0B34" w:rsidRPr="008B526E" w:rsidRDefault="007C0B34" w:rsidP="00E73D21">
            <w:pPr>
              <w:kinsoku w:val="0"/>
              <w:overflowPunct w:val="0"/>
              <w:spacing w:after="124" w:line="269" w:lineRule="exact"/>
              <w:jc w:val="center"/>
              <w:textAlignment w:val="baseline"/>
              <w:rPr>
                <w:b/>
                <w:bCs/>
                <w:spacing w:val="-1"/>
              </w:rPr>
            </w:pPr>
            <w:r>
              <w:rPr>
                <w:b/>
                <w:bCs/>
                <w:spacing w:val="-1"/>
              </w:rPr>
              <w:t>2861242,48</w:t>
            </w:r>
          </w:p>
        </w:tc>
        <w:tc>
          <w:tcPr>
            <w:tcW w:w="1690" w:type="dxa"/>
            <w:tcBorders>
              <w:top w:val="single" w:sz="4" w:space="0" w:color="auto"/>
              <w:left w:val="single" w:sz="4" w:space="0" w:color="auto"/>
              <w:bottom w:val="single" w:sz="4" w:space="0" w:color="auto"/>
              <w:right w:val="single" w:sz="4" w:space="0" w:color="auto"/>
            </w:tcBorders>
          </w:tcPr>
          <w:p w:rsidR="007C0B34" w:rsidRPr="008B526E" w:rsidRDefault="007C0B34" w:rsidP="00E73D21">
            <w:pPr>
              <w:kinsoku w:val="0"/>
              <w:overflowPunct w:val="0"/>
              <w:spacing w:after="129" w:line="269" w:lineRule="exact"/>
              <w:jc w:val="center"/>
              <w:textAlignment w:val="baseline"/>
              <w:rPr>
                <w:b/>
                <w:spacing w:val="-1"/>
              </w:rPr>
            </w:pPr>
            <w:r>
              <w:rPr>
                <w:b/>
                <w:spacing w:val="-1"/>
              </w:rPr>
              <w:t>1155040,4</w:t>
            </w:r>
          </w:p>
        </w:tc>
        <w:tc>
          <w:tcPr>
            <w:tcW w:w="1570" w:type="dxa"/>
            <w:gridSpan w:val="2"/>
            <w:tcBorders>
              <w:top w:val="single" w:sz="4" w:space="0" w:color="auto"/>
              <w:left w:val="single" w:sz="4" w:space="0" w:color="auto"/>
              <w:bottom w:val="single" w:sz="4" w:space="0" w:color="auto"/>
              <w:right w:val="single" w:sz="4" w:space="0" w:color="auto"/>
            </w:tcBorders>
          </w:tcPr>
          <w:p w:rsidR="007C0B34" w:rsidRPr="008B526E" w:rsidRDefault="007C0B34" w:rsidP="00E73D21">
            <w:pPr>
              <w:kinsoku w:val="0"/>
              <w:overflowPunct w:val="0"/>
              <w:spacing w:after="129" w:line="269" w:lineRule="exact"/>
              <w:jc w:val="center"/>
              <w:textAlignment w:val="baseline"/>
              <w:rPr>
                <w:b/>
                <w:spacing w:val="-1"/>
              </w:rPr>
            </w:pPr>
            <w:r>
              <w:rPr>
                <w:b/>
                <w:spacing w:val="-1"/>
              </w:rPr>
              <w:t>859551,04</w:t>
            </w:r>
          </w:p>
        </w:tc>
        <w:tc>
          <w:tcPr>
            <w:tcW w:w="1560" w:type="dxa"/>
            <w:tcBorders>
              <w:top w:val="single" w:sz="4" w:space="0" w:color="auto"/>
              <w:left w:val="single" w:sz="4" w:space="0" w:color="auto"/>
              <w:bottom w:val="single" w:sz="4" w:space="0" w:color="auto"/>
              <w:right w:val="single" w:sz="4" w:space="0" w:color="auto"/>
            </w:tcBorders>
          </w:tcPr>
          <w:p w:rsidR="007C0B34" w:rsidRPr="008B526E" w:rsidRDefault="007C0B34" w:rsidP="00E73D21">
            <w:pPr>
              <w:kinsoku w:val="0"/>
              <w:overflowPunct w:val="0"/>
              <w:spacing w:after="129" w:line="269" w:lineRule="exact"/>
              <w:jc w:val="center"/>
              <w:textAlignment w:val="baseline"/>
              <w:rPr>
                <w:b/>
                <w:spacing w:val="-1"/>
              </w:rPr>
            </w:pPr>
            <w:r>
              <w:rPr>
                <w:b/>
                <w:spacing w:val="-1"/>
              </w:rPr>
              <w:t>846651,04</w:t>
            </w:r>
          </w:p>
        </w:tc>
      </w:tr>
      <w:tr w:rsidR="007C0B34" w:rsidTr="00E73D21">
        <w:trPr>
          <w:cantSplit/>
          <w:trHeight w:hRule="exact" w:val="561"/>
        </w:trPr>
        <w:tc>
          <w:tcPr>
            <w:tcW w:w="2126" w:type="dxa"/>
            <w:vMerge/>
            <w:tcBorders>
              <w:top w:val="single" w:sz="4" w:space="0" w:color="auto"/>
              <w:left w:val="single" w:sz="4" w:space="0" w:color="auto"/>
              <w:bottom w:val="single" w:sz="4" w:space="0" w:color="auto"/>
              <w:right w:val="single" w:sz="4" w:space="0" w:color="auto"/>
            </w:tcBorders>
          </w:tcPr>
          <w:p w:rsidR="007C0B34" w:rsidRPr="00ED35FE" w:rsidRDefault="007C0B34" w:rsidP="00E73D21">
            <w:pPr>
              <w:kinsoku w:val="0"/>
              <w:overflowPunct w:val="0"/>
              <w:textAlignment w:val="baseline"/>
            </w:pPr>
          </w:p>
        </w:tc>
        <w:tc>
          <w:tcPr>
            <w:tcW w:w="3119" w:type="dxa"/>
            <w:vMerge/>
            <w:tcBorders>
              <w:top w:val="single" w:sz="4" w:space="0" w:color="auto"/>
              <w:left w:val="single" w:sz="4" w:space="0" w:color="auto"/>
              <w:bottom w:val="single" w:sz="4" w:space="0" w:color="auto"/>
              <w:right w:val="single" w:sz="4" w:space="0" w:color="auto"/>
            </w:tcBorders>
          </w:tcPr>
          <w:p w:rsidR="007C0B34" w:rsidRPr="00ED35FE" w:rsidRDefault="007C0B34" w:rsidP="00E73D21">
            <w:pPr>
              <w:kinsoku w:val="0"/>
              <w:overflowPunct w:val="0"/>
              <w:textAlignment w:val="baseline"/>
            </w:pPr>
          </w:p>
        </w:tc>
        <w:tc>
          <w:tcPr>
            <w:tcW w:w="2268" w:type="dxa"/>
            <w:tcBorders>
              <w:top w:val="single" w:sz="4" w:space="0" w:color="auto"/>
              <w:left w:val="single" w:sz="4" w:space="0" w:color="auto"/>
              <w:bottom w:val="single" w:sz="4" w:space="0" w:color="auto"/>
              <w:right w:val="single" w:sz="4" w:space="0" w:color="auto"/>
            </w:tcBorders>
          </w:tcPr>
          <w:p w:rsidR="007C0B34" w:rsidRPr="008B526E" w:rsidRDefault="007C0B34" w:rsidP="00E73D21">
            <w:pPr>
              <w:kinsoku w:val="0"/>
              <w:overflowPunct w:val="0"/>
              <w:spacing w:line="273" w:lineRule="exact"/>
              <w:ind w:right="142" w:firstLine="141"/>
              <w:textAlignment w:val="baseline"/>
              <w:rPr>
                <w:b/>
              </w:rPr>
            </w:pPr>
            <w:r w:rsidRPr="008B526E">
              <w:rPr>
                <w:b/>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7C0B34" w:rsidRPr="008B526E" w:rsidRDefault="007C0B34" w:rsidP="00E73D21">
            <w:pPr>
              <w:kinsoku w:val="0"/>
              <w:overflowPunct w:val="0"/>
              <w:spacing w:after="272" w:line="269" w:lineRule="exact"/>
              <w:jc w:val="center"/>
              <w:textAlignment w:val="baseline"/>
              <w:rPr>
                <w:b/>
                <w:bCs/>
                <w:spacing w:val="-2"/>
              </w:rPr>
            </w:pPr>
            <w:r>
              <w:rPr>
                <w:b/>
                <w:bCs/>
                <w:spacing w:val="-2"/>
              </w:rPr>
              <w:t>2081286,88</w:t>
            </w:r>
          </w:p>
        </w:tc>
        <w:tc>
          <w:tcPr>
            <w:tcW w:w="1690" w:type="dxa"/>
            <w:tcBorders>
              <w:top w:val="single" w:sz="4" w:space="0" w:color="auto"/>
              <w:left w:val="single" w:sz="4" w:space="0" w:color="auto"/>
              <w:bottom w:val="single" w:sz="4" w:space="0" w:color="auto"/>
              <w:right w:val="single" w:sz="4" w:space="0" w:color="auto"/>
            </w:tcBorders>
          </w:tcPr>
          <w:p w:rsidR="007C0B34" w:rsidRPr="008B526E" w:rsidRDefault="007C0B34" w:rsidP="00E73D21">
            <w:pPr>
              <w:kinsoku w:val="0"/>
              <w:overflowPunct w:val="0"/>
              <w:jc w:val="center"/>
              <w:textAlignment w:val="baseline"/>
              <w:rPr>
                <w:b/>
              </w:rPr>
            </w:pPr>
            <w:r>
              <w:rPr>
                <w:b/>
              </w:rPr>
              <w:t>895055,20</w:t>
            </w:r>
          </w:p>
        </w:tc>
        <w:tc>
          <w:tcPr>
            <w:tcW w:w="1570" w:type="dxa"/>
            <w:gridSpan w:val="2"/>
            <w:tcBorders>
              <w:top w:val="single" w:sz="4" w:space="0" w:color="auto"/>
              <w:left w:val="single" w:sz="4" w:space="0" w:color="auto"/>
              <w:bottom w:val="single" w:sz="4" w:space="0" w:color="auto"/>
              <w:right w:val="single" w:sz="4" w:space="0" w:color="auto"/>
            </w:tcBorders>
          </w:tcPr>
          <w:p w:rsidR="007C0B34" w:rsidRPr="008B526E" w:rsidRDefault="007C0B34" w:rsidP="00E73D21">
            <w:pPr>
              <w:kinsoku w:val="0"/>
              <w:overflowPunct w:val="0"/>
              <w:jc w:val="center"/>
              <w:textAlignment w:val="baseline"/>
              <w:rPr>
                <w:b/>
              </w:rPr>
            </w:pPr>
            <w:r>
              <w:rPr>
                <w:b/>
              </w:rPr>
              <w:t>599565,84</w:t>
            </w:r>
          </w:p>
        </w:tc>
        <w:tc>
          <w:tcPr>
            <w:tcW w:w="1560" w:type="dxa"/>
            <w:tcBorders>
              <w:top w:val="single" w:sz="4" w:space="0" w:color="auto"/>
              <w:left w:val="single" w:sz="4" w:space="0" w:color="auto"/>
              <w:bottom w:val="single" w:sz="4" w:space="0" w:color="auto"/>
              <w:right w:val="single" w:sz="4" w:space="0" w:color="auto"/>
            </w:tcBorders>
          </w:tcPr>
          <w:p w:rsidR="007C0B34" w:rsidRPr="008B526E" w:rsidRDefault="007C0B34" w:rsidP="00E73D21">
            <w:pPr>
              <w:kinsoku w:val="0"/>
              <w:overflowPunct w:val="0"/>
              <w:jc w:val="center"/>
              <w:textAlignment w:val="baseline"/>
              <w:rPr>
                <w:b/>
              </w:rPr>
            </w:pPr>
            <w:r>
              <w:rPr>
                <w:b/>
              </w:rPr>
              <w:t>586665,84</w:t>
            </w:r>
          </w:p>
        </w:tc>
      </w:tr>
      <w:tr w:rsidR="007C0B34" w:rsidTr="00E73D21">
        <w:trPr>
          <w:cantSplit/>
          <w:trHeight w:hRule="exact" w:val="562"/>
        </w:trPr>
        <w:tc>
          <w:tcPr>
            <w:tcW w:w="2126" w:type="dxa"/>
            <w:vMerge/>
            <w:tcBorders>
              <w:top w:val="single" w:sz="4" w:space="0" w:color="auto"/>
              <w:left w:val="single" w:sz="4" w:space="0" w:color="auto"/>
              <w:bottom w:val="single" w:sz="4" w:space="0" w:color="auto"/>
              <w:right w:val="single" w:sz="4" w:space="0" w:color="auto"/>
            </w:tcBorders>
          </w:tcPr>
          <w:p w:rsidR="007C0B34" w:rsidRPr="00ED35FE" w:rsidRDefault="007C0B34" w:rsidP="00E73D21">
            <w:pPr>
              <w:kinsoku w:val="0"/>
              <w:overflowPunct w:val="0"/>
              <w:textAlignment w:val="baseline"/>
              <w:rPr>
                <w:spacing w:val="-1"/>
              </w:rPr>
            </w:pPr>
          </w:p>
        </w:tc>
        <w:tc>
          <w:tcPr>
            <w:tcW w:w="3119" w:type="dxa"/>
            <w:vMerge/>
            <w:tcBorders>
              <w:top w:val="single" w:sz="4" w:space="0" w:color="auto"/>
              <w:left w:val="single" w:sz="4" w:space="0" w:color="auto"/>
              <w:bottom w:val="single" w:sz="4" w:space="0" w:color="auto"/>
              <w:right w:val="single" w:sz="4" w:space="0" w:color="auto"/>
            </w:tcBorders>
          </w:tcPr>
          <w:p w:rsidR="007C0B34" w:rsidRPr="00ED35FE" w:rsidRDefault="007C0B34" w:rsidP="00E73D21">
            <w:pPr>
              <w:kinsoku w:val="0"/>
              <w:overflowPunct w:val="0"/>
              <w:textAlignment w:val="baseline"/>
              <w:rPr>
                <w:spacing w:val="-1"/>
              </w:rPr>
            </w:pPr>
          </w:p>
        </w:tc>
        <w:tc>
          <w:tcPr>
            <w:tcW w:w="2268" w:type="dxa"/>
            <w:tcBorders>
              <w:top w:val="single" w:sz="4" w:space="0" w:color="auto"/>
              <w:left w:val="single" w:sz="4" w:space="0" w:color="auto"/>
              <w:bottom w:val="single" w:sz="4" w:space="0" w:color="auto"/>
              <w:right w:val="single" w:sz="4" w:space="0" w:color="auto"/>
            </w:tcBorders>
          </w:tcPr>
          <w:p w:rsidR="007C0B34" w:rsidRPr="00ED35FE" w:rsidRDefault="007C0B34" w:rsidP="00E73D21">
            <w:pPr>
              <w:kinsoku w:val="0"/>
              <w:overflowPunct w:val="0"/>
              <w:spacing w:line="273" w:lineRule="exact"/>
              <w:ind w:firstLine="141"/>
              <w:textAlignment w:val="baseline"/>
            </w:pPr>
            <w:r w:rsidRPr="00ED35FE">
              <w:t>бюджет Республики Крым</w:t>
            </w:r>
          </w:p>
        </w:tc>
        <w:tc>
          <w:tcPr>
            <w:tcW w:w="1701"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t>0</w:t>
            </w:r>
          </w:p>
        </w:tc>
        <w:tc>
          <w:tcPr>
            <w:tcW w:w="1690"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t>0</w:t>
            </w:r>
          </w:p>
        </w:tc>
        <w:tc>
          <w:tcPr>
            <w:tcW w:w="1570" w:type="dxa"/>
            <w:gridSpan w:val="2"/>
            <w:tcBorders>
              <w:top w:val="single" w:sz="4" w:space="0" w:color="auto"/>
              <w:left w:val="single" w:sz="4" w:space="0" w:color="auto"/>
              <w:bottom w:val="single" w:sz="4" w:space="0" w:color="auto"/>
              <w:right w:val="single" w:sz="4" w:space="0" w:color="auto"/>
            </w:tcBorders>
          </w:tcPr>
          <w:p w:rsidR="007C0B34" w:rsidRDefault="007C0B34" w:rsidP="00E73D21">
            <w:pPr>
              <w:jc w:val="center"/>
            </w:pPr>
            <w:r>
              <w:t>0</w:t>
            </w:r>
          </w:p>
        </w:tc>
        <w:tc>
          <w:tcPr>
            <w:tcW w:w="1560"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t>0</w:t>
            </w:r>
          </w:p>
        </w:tc>
      </w:tr>
      <w:tr w:rsidR="007C0B34" w:rsidTr="00E73D21">
        <w:trPr>
          <w:cantSplit/>
          <w:trHeight w:hRule="exact" w:val="562"/>
        </w:trPr>
        <w:tc>
          <w:tcPr>
            <w:tcW w:w="2126" w:type="dxa"/>
            <w:vMerge/>
            <w:tcBorders>
              <w:top w:val="single" w:sz="4" w:space="0" w:color="auto"/>
              <w:left w:val="single" w:sz="4" w:space="0" w:color="auto"/>
              <w:bottom w:val="single" w:sz="4" w:space="0" w:color="auto"/>
              <w:right w:val="single" w:sz="4" w:space="0" w:color="auto"/>
            </w:tcBorders>
          </w:tcPr>
          <w:p w:rsidR="007C0B34" w:rsidRPr="00ED35FE" w:rsidRDefault="007C0B34" w:rsidP="00E73D21">
            <w:pPr>
              <w:kinsoku w:val="0"/>
              <w:overflowPunct w:val="0"/>
              <w:textAlignment w:val="baseline"/>
              <w:rPr>
                <w:spacing w:val="-1"/>
              </w:rPr>
            </w:pPr>
          </w:p>
        </w:tc>
        <w:tc>
          <w:tcPr>
            <w:tcW w:w="3119" w:type="dxa"/>
            <w:vMerge/>
            <w:tcBorders>
              <w:top w:val="single" w:sz="4" w:space="0" w:color="auto"/>
              <w:left w:val="single" w:sz="4" w:space="0" w:color="auto"/>
              <w:bottom w:val="single" w:sz="4" w:space="0" w:color="auto"/>
              <w:right w:val="single" w:sz="4" w:space="0" w:color="auto"/>
            </w:tcBorders>
          </w:tcPr>
          <w:p w:rsidR="007C0B34" w:rsidRPr="00ED35FE" w:rsidRDefault="007C0B34" w:rsidP="00E73D21">
            <w:pPr>
              <w:kinsoku w:val="0"/>
              <w:overflowPunct w:val="0"/>
              <w:textAlignment w:val="baseline"/>
              <w:rPr>
                <w:spacing w:val="-1"/>
              </w:rPr>
            </w:pPr>
          </w:p>
        </w:tc>
        <w:tc>
          <w:tcPr>
            <w:tcW w:w="2268" w:type="dxa"/>
            <w:tcBorders>
              <w:top w:val="single" w:sz="4" w:space="0" w:color="auto"/>
              <w:left w:val="single" w:sz="4" w:space="0" w:color="auto"/>
              <w:bottom w:val="single" w:sz="4" w:space="0" w:color="auto"/>
              <w:right w:val="single" w:sz="4" w:space="0" w:color="auto"/>
            </w:tcBorders>
          </w:tcPr>
          <w:p w:rsidR="007C0B34" w:rsidRPr="00ED35FE" w:rsidRDefault="007C0B34" w:rsidP="00E73D21">
            <w:pPr>
              <w:kinsoku w:val="0"/>
              <w:overflowPunct w:val="0"/>
              <w:spacing w:line="273" w:lineRule="exact"/>
              <w:ind w:firstLine="141"/>
              <w:textAlignment w:val="baseline"/>
            </w:pPr>
            <w:r w:rsidRPr="00ED35FE">
              <w:rPr>
                <w:b/>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7C0B34" w:rsidRPr="00853EC1" w:rsidRDefault="007C0B34" w:rsidP="00E73D21">
            <w:pPr>
              <w:kinsoku w:val="0"/>
              <w:overflowPunct w:val="0"/>
              <w:spacing w:after="118" w:line="276" w:lineRule="exact"/>
              <w:ind w:firstLine="141"/>
              <w:textAlignment w:val="baseline"/>
              <w:rPr>
                <w:b/>
                <w:bCs/>
                <w:spacing w:val="-1"/>
              </w:rPr>
            </w:pPr>
            <w:r w:rsidRPr="00853EC1">
              <w:rPr>
                <w:b/>
                <w:bCs/>
                <w:spacing w:val="-1"/>
              </w:rPr>
              <w:t>779955,6</w:t>
            </w:r>
          </w:p>
        </w:tc>
        <w:tc>
          <w:tcPr>
            <w:tcW w:w="1690" w:type="dxa"/>
            <w:tcBorders>
              <w:top w:val="single" w:sz="4" w:space="0" w:color="auto"/>
              <w:left w:val="single" w:sz="4" w:space="0" w:color="auto"/>
              <w:bottom w:val="single" w:sz="4" w:space="0" w:color="auto"/>
              <w:right w:val="single" w:sz="4" w:space="0" w:color="auto"/>
            </w:tcBorders>
          </w:tcPr>
          <w:p w:rsidR="007C0B34" w:rsidRPr="00853EC1" w:rsidRDefault="007C0B34" w:rsidP="00E73D21">
            <w:pPr>
              <w:kinsoku w:val="0"/>
              <w:overflowPunct w:val="0"/>
              <w:spacing w:after="118" w:line="276" w:lineRule="exact"/>
              <w:ind w:firstLine="141"/>
              <w:textAlignment w:val="baseline"/>
              <w:rPr>
                <w:b/>
                <w:bCs/>
                <w:spacing w:val="-1"/>
              </w:rPr>
            </w:pPr>
            <w:r w:rsidRPr="00853EC1">
              <w:rPr>
                <w:b/>
                <w:bCs/>
                <w:spacing w:val="-1"/>
              </w:rPr>
              <w:t>259985,2</w:t>
            </w:r>
          </w:p>
        </w:tc>
        <w:tc>
          <w:tcPr>
            <w:tcW w:w="1570" w:type="dxa"/>
            <w:gridSpan w:val="2"/>
            <w:tcBorders>
              <w:top w:val="single" w:sz="4" w:space="0" w:color="auto"/>
              <w:left w:val="single" w:sz="4" w:space="0" w:color="auto"/>
              <w:bottom w:val="single" w:sz="4" w:space="0" w:color="auto"/>
              <w:right w:val="single" w:sz="4" w:space="0" w:color="auto"/>
            </w:tcBorders>
          </w:tcPr>
          <w:p w:rsidR="007C0B34" w:rsidRPr="00853EC1" w:rsidRDefault="007C0B34" w:rsidP="00E73D21">
            <w:pPr>
              <w:kinsoku w:val="0"/>
              <w:overflowPunct w:val="0"/>
              <w:spacing w:after="118" w:line="276" w:lineRule="exact"/>
              <w:ind w:firstLine="141"/>
              <w:textAlignment w:val="baseline"/>
              <w:rPr>
                <w:b/>
                <w:bCs/>
                <w:spacing w:val="-1"/>
              </w:rPr>
            </w:pPr>
            <w:r w:rsidRPr="00853EC1">
              <w:rPr>
                <w:b/>
                <w:bCs/>
                <w:spacing w:val="-1"/>
              </w:rPr>
              <w:t>259985,2</w:t>
            </w:r>
          </w:p>
        </w:tc>
        <w:tc>
          <w:tcPr>
            <w:tcW w:w="1560" w:type="dxa"/>
            <w:tcBorders>
              <w:top w:val="single" w:sz="4" w:space="0" w:color="auto"/>
              <w:left w:val="single" w:sz="4" w:space="0" w:color="auto"/>
              <w:bottom w:val="single" w:sz="4" w:space="0" w:color="auto"/>
              <w:right w:val="single" w:sz="4" w:space="0" w:color="auto"/>
            </w:tcBorders>
          </w:tcPr>
          <w:p w:rsidR="007C0B34" w:rsidRPr="00853EC1" w:rsidRDefault="007C0B34" w:rsidP="00E73D21">
            <w:pPr>
              <w:kinsoku w:val="0"/>
              <w:overflowPunct w:val="0"/>
              <w:spacing w:after="118" w:line="276" w:lineRule="exact"/>
              <w:ind w:firstLine="141"/>
              <w:textAlignment w:val="baseline"/>
              <w:rPr>
                <w:b/>
                <w:bCs/>
                <w:spacing w:val="-1"/>
              </w:rPr>
            </w:pPr>
            <w:r w:rsidRPr="00853EC1">
              <w:rPr>
                <w:b/>
                <w:bCs/>
                <w:spacing w:val="-1"/>
              </w:rPr>
              <w:t>259985,2</w:t>
            </w:r>
          </w:p>
        </w:tc>
      </w:tr>
      <w:tr w:rsidR="007C0B34" w:rsidTr="00E73D21">
        <w:trPr>
          <w:cantSplit/>
          <w:trHeight w:val="602"/>
        </w:trPr>
        <w:tc>
          <w:tcPr>
            <w:tcW w:w="2126" w:type="dxa"/>
            <w:vMerge/>
            <w:tcBorders>
              <w:top w:val="single" w:sz="4" w:space="0" w:color="auto"/>
              <w:left w:val="single" w:sz="4" w:space="0" w:color="auto"/>
              <w:bottom w:val="single" w:sz="4" w:space="0" w:color="auto"/>
              <w:right w:val="single" w:sz="4" w:space="0" w:color="auto"/>
            </w:tcBorders>
          </w:tcPr>
          <w:p w:rsidR="007C0B34" w:rsidRPr="00ED35FE" w:rsidRDefault="007C0B34" w:rsidP="00E73D21">
            <w:pPr>
              <w:kinsoku w:val="0"/>
              <w:overflowPunct w:val="0"/>
              <w:textAlignment w:val="baseline"/>
              <w:rPr>
                <w:spacing w:val="-1"/>
              </w:rPr>
            </w:pPr>
          </w:p>
        </w:tc>
        <w:tc>
          <w:tcPr>
            <w:tcW w:w="3119" w:type="dxa"/>
            <w:vMerge/>
            <w:tcBorders>
              <w:top w:val="single" w:sz="4" w:space="0" w:color="auto"/>
              <w:left w:val="single" w:sz="4" w:space="0" w:color="auto"/>
              <w:bottom w:val="single" w:sz="4" w:space="0" w:color="auto"/>
              <w:right w:val="single" w:sz="4" w:space="0" w:color="auto"/>
            </w:tcBorders>
          </w:tcPr>
          <w:p w:rsidR="007C0B34" w:rsidRPr="00ED35FE" w:rsidRDefault="007C0B34" w:rsidP="00E73D21">
            <w:pPr>
              <w:kinsoku w:val="0"/>
              <w:overflowPunct w:val="0"/>
              <w:textAlignment w:val="baseline"/>
              <w:rPr>
                <w:spacing w:val="-1"/>
              </w:rPr>
            </w:pPr>
          </w:p>
        </w:tc>
        <w:tc>
          <w:tcPr>
            <w:tcW w:w="2268" w:type="dxa"/>
            <w:tcBorders>
              <w:top w:val="single" w:sz="4" w:space="0" w:color="auto"/>
              <w:left w:val="single" w:sz="4" w:space="0" w:color="auto"/>
              <w:bottom w:val="single" w:sz="4" w:space="0" w:color="auto"/>
              <w:right w:val="single" w:sz="4" w:space="0" w:color="auto"/>
            </w:tcBorders>
          </w:tcPr>
          <w:p w:rsidR="007C0B34" w:rsidRPr="00ED35FE" w:rsidRDefault="007C0B34" w:rsidP="00E73D21">
            <w:pPr>
              <w:kinsoku w:val="0"/>
              <w:overflowPunct w:val="0"/>
              <w:spacing w:line="273" w:lineRule="exact"/>
              <w:ind w:firstLine="141"/>
              <w:textAlignment w:val="baseline"/>
              <w:rPr>
                <w:b/>
              </w:rPr>
            </w:pPr>
            <w:r w:rsidRPr="00ED35FE">
              <w:t>внебюджетные средства</w:t>
            </w:r>
          </w:p>
        </w:tc>
        <w:tc>
          <w:tcPr>
            <w:tcW w:w="1701" w:type="dxa"/>
            <w:tcBorders>
              <w:top w:val="single" w:sz="4" w:space="0" w:color="auto"/>
              <w:left w:val="single" w:sz="4" w:space="0" w:color="auto"/>
              <w:bottom w:val="single" w:sz="4" w:space="0" w:color="auto"/>
              <w:right w:val="single" w:sz="4" w:space="0" w:color="auto"/>
            </w:tcBorders>
            <w:vAlign w:val="center"/>
          </w:tcPr>
          <w:p w:rsidR="007C0B34" w:rsidRPr="00322FEE" w:rsidRDefault="007C0B34" w:rsidP="00E73D21">
            <w:pPr>
              <w:kinsoku w:val="0"/>
              <w:overflowPunct w:val="0"/>
              <w:spacing w:after="263" w:line="275" w:lineRule="exact"/>
              <w:jc w:val="center"/>
              <w:textAlignment w:val="baseline"/>
              <w:rPr>
                <w:b/>
                <w:bCs/>
                <w:spacing w:val="-1"/>
              </w:rPr>
            </w:pPr>
            <w:r>
              <w:rPr>
                <w:b/>
                <w:bCs/>
                <w:spacing w:val="-1"/>
              </w:rPr>
              <w:t>0</w:t>
            </w:r>
          </w:p>
        </w:tc>
        <w:tc>
          <w:tcPr>
            <w:tcW w:w="1690" w:type="dxa"/>
            <w:tcBorders>
              <w:top w:val="single" w:sz="4" w:space="0" w:color="auto"/>
              <w:left w:val="single" w:sz="4" w:space="0" w:color="auto"/>
              <w:bottom w:val="single" w:sz="4" w:space="0" w:color="auto"/>
              <w:right w:val="single" w:sz="4" w:space="0" w:color="auto"/>
            </w:tcBorders>
          </w:tcPr>
          <w:p w:rsidR="007C0B34" w:rsidRPr="00322FEE" w:rsidRDefault="007C0B34" w:rsidP="00E73D21">
            <w:pPr>
              <w:kinsoku w:val="0"/>
              <w:overflowPunct w:val="0"/>
              <w:spacing w:before="282" w:line="265" w:lineRule="exact"/>
              <w:jc w:val="center"/>
              <w:textAlignment w:val="baseline"/>
              <w:rPr>
                <w:b/>
                <w:bCs/>
                <w:spacing w:val="-2"/>
              </w:rPr>
            </w:pPr>
            <w:r>
              <w:rPr>
                <w:b/>
                <w:bCs/>
                <w:spacing w:val="-2"/>
              </w:rPr>
              <w:t>0</w:t>
            </w:r>
          </w:p>
        </w:tc>
        <w:tc>
          <w:tcPr>
            <w:tcW w:w="1570" w:type="dxa"/>
            <w:gridSpan w:val="2"/>
            <w:tcBorders>
              <w:top w:val="single" w:sz="4" w:space="0" w:color="auto"/>
              <w:left w:val="single" w:sz="4" w:space="0" w:color="auto"/>
              <w:bottom w:val="single" w:sz="4" w:space="0" w:color="auto"/>
              <w:right w:val="single" w:sz="4" w:space="0" w:color="auto"/>
            </w:tcBorders>
          </w:tcPr>
          <w:p w:rsidR="007C0B34" w:rsidRPr="00322FEE" w:rsidRDefault="007C0B34" w:rsidP="00E73D21">
            <w:pPr>
              <w:kinsoku w:val="0"/>
              <w:overflowPunct w:val="0"/>
              <w:spacing w:before="282" w:line="265" w:lineRule="exact"/>
              <w:jc w:val="center"/>
              <w:textAlignment w:val="baseline"/>
              <w:rPr>
                <w:b/>
                <w:bCs/>
              </w:rPr>
            </w:pPr>
            <w:r>
              <w:rPr>
                <w:b/>
                <w:bCs/>
              </w:rPr>
              <w:t>0</w:t>
            </w:r>
          </w:p>
        </w:tc>
        <w:tc>
          <w:tcPr>
            <w:tcW w:w="1560" w:type="dxa"/>
            <w:tcBorders>
              <w:top w:val="single" w:sz="4" w:space="0" w:color="auto"/>
              <w:left w:val="single" w:sz="4" w:space="0" w:color="auto"/>
              <w:bottom w:val="single" w:sz="4" w:space="0" w:color="auto"/>
              <w:right w:val="single" w:sz="4" w:space="0" w:color="auto"/>
            </w:tcBorders>
          </w:tcPr>
          <w:p w:rsidR="007C0B34" w:rsidRPr="00322FEE" w:rsidRDefault="007C0B34" w:rsidP="00E73D21">
            <w:pPr>
              <w:kinsoku w:val="0"/>
              <w:overflowPunct w:val="0"/>
              <w:spacing w:before="282" w:line="265" w:lineRule="exact"/>
              <w:jc w:val="center"/>
              <w:textAlignment w:val="baseline"/>
              <w:rPr>
                <w:b/>
                <w:bCs/>
              </w:rPr>
            </w:pPr>
            <w:r>
              <w:rPr>
                <w:b/>
                <w:bCs/>
              </w:rPr>
              <w:t>0</w:t>
            </w:r>
          </w:p>
        </w:tc>
      </w:tr>
      <w:tr w:rsidR="007C0B34" w:rsidRPr="00322FEE" w:rsidTr="00E73D21">
        <w:trPr>
          <w:cantSplit/>
          <w:trHeight w:hRule="exact" w:val="346"/>
        </w:trPr>
        <w:tc>
          <w:tcPr>
            <w:tcW w:w="2126" w:type="dxa"/>
            <w:vMerge w:val="restart"/>
            <w:tcBorders>
              <w:top w:val="single" w:sz="4" w:space="0" w:color="auto"/>
              <w:left w:val="single" w:sz="4" w:space="0" w:color="auto"/>
              <w:right w:val="single" w:sz="4" w:space="0" w:color="auto"/>
            </w:tcBorders>
          </w:tcPr>
          <w:p w:rsidR="007C0B34" w:rsidRPr="00322FEE" w:rsidRDefault="007C0B34" w:rsidP="00E73D21">
            <w:pPr>
              <w:kinsoku w:val="0"/>
              <w:overflowPunct w:val="0"/>
              <w:spacing w:after="1803" w:line="276" w:lineRule="exact"/>
              <w:ind w:left="110"/>
              <w:textAlignment w:val="baseline"/>
              <w:rPr>
                <w:b/>
                <w:bCs/>
              </w:rPr>
            </w:pPr>
            <w:r w:rsidRPr="00322FEE">
              <w:rPr>
                <w:b/>
                <w:bCs/>
              </w:rPr>
              <w:t>Мероприятие 1</w:t>
            </w:r>
          </w:p>
        </w:tc>
        <w:tc>
          <w:tcPr>
            <w:tcW w:w="3119" w:type="dxa"/>
            <w:vMerge w:val="restart"/>
            <w:tcBorders>
              <w:top w:val="single" w:sz="4" w:space="0" w:color="auto"/>
              <w:left w:val="single" w:sz="4" w:space="0" w:color="auto"/>
              <w:right w:val="single" w:sz="4" w:space="0" w:color="auto"/>
            </w:tcBorders>
          </w:tcPr>
          <w:p w:rsidR="007C0B34" w:rsidRPr="00DE20E4" w:rsidRDefault="007C0B34" w:rsidP="00E73D21">
            <w:pPr>
              <w:tabs>
                <w:tab w:val="right" w:pos="2592"/>
              </w:tabs>
              <w:kinsoku w:val="0"/>
              <w:overflowPunct w:val="0"/>
              <w:spacing w:after="948"/>
              <w:ind w:left="75" w:right="142"/>
              <w:jc w:val="both"/>
              <w:textAlignment w:val="baseline"/>
            </w:pPr>
            <w:r>
              <w:t xml:space="preserve">Обеспечение деятельности (оказание услуг)учреждений в сфере </w:t>
            </w:r>
            <w:r>
              <w:lastRenderedPageBreak/>
              <w:t>общего образования в Джанкойском районе</w:t>
            </w:r>
            <w:r w:rsidRPr="00DE20E4">
              <w:t>.</w:t>
            </w:r>
          </w:p>
          <w:p w:rsidR="007C0B34" w:rsidRPr="00322FEE" w:rsidRDefault="007C0B34" w:rsidP="00E73D21">
            <w:pPr>
              <w:tabs>
                <w:tab w:val="left" w:pos="567"/>
                <w:tab w:val="left" w:pos="3168"/>
                <w:tab w:val="right" w:pos="5976"/>
              </w:tabs>
              <w:kinsoku w:val="0"/>
              <w:overflowPunct w:val="0"/>
              <w:ind w:left="135" w:right="300"/>
              <w:jc w:val="both"/>
              <w:textAlignment w:val="baseline"/>
              <w:rPr>
                <w:b/>
                <w:bCs/>
              </w:rPr>
            </w:pPr>
          </w:p>
        </w:tc>
        <w:tc>
          <w:tcPr>
            <w:tcW w:w="2268" w:type="dxa"/>
            <w:tcBorders>
              <w:top w:val="single" w:sz="4" w:space="0" w:color="auto"/>
              <w:left w:val="single" w:sz="4" w:space="0" w:color="auto"/>
              <w:bottom w:val="single" w:sz="4" w:space="0" w:color="auto"/>
              <w:right w:val="single" w:sz="4" w:space="0" w:color="auto"/>
            </w:tcBorders>
          </w:tcPr>
          <w:p w:rsidR="007C0B34" w:rsidRPr="00322FEE" w:rsidRDefault="007C0B34" w:rsidP="00E73D21">
            <w:pPr>
              <w:kinsoku w:val="0"/>
              <w:overflowPunct w:val="0"/>
              <w:spacing w:after="118" w:line="276" w:lineRule="exact"/>
              <w:ind w:firstLine="141"/>
              <w:textAlignment w:val="baseline"/>
              <w:rPr>
                <w:b/>
                <w:bCs/>
                <w:spacing w:val="-1"/>
              </w:rPr>
            </w:pPr>
            <w:r w:rsidRPr="00322FEE">
              <w:rPr>
                <w:b/>
                <w:bCs/>
                <w:spacing w:val="-1"/>
              </w:rPr>
              <w:lastRenderedPageBreak/>
              <w:t>всего</w:t>
            </w:r>
          </w:p>
        </w:tc>
        <w:tc>
          <w:tcPr>
            <w:tcW w:w="1701" w:type="dxa"/>
            <w:tcBorders>
              <w:top w:val="single" w:sz="4" w:space="0" w:color="auto"/>
              <w:left w:val="single" w:sz="4" w:space="0" w:color="auto"/>
              <w:bottom w:val="single" w:sz="4" w:space="0" w:color="auto"/>
              <w:right w:val="single" w:sz="4" w:space="0" w:color="auto"/>
            </w:tcBorders>
          </w:tcPr>
          <w:p w:rsidR="007C0B34" w:rsidRPr="00853EC1" w:rsidRDefault="007C0B34" w:rsidP="00E73D21">
            <w:pPr>
              <w:kinsoku w:val="0"/>
              <w:overflowPunct w:val="0"/>
              <w:spacing w:after="118" w:line="276" w:lineRule="exact"/>
              <w:ind w:firstLine="141"/>
              <w:textAlignment w:val="baseline"/>
              <w:rPr>
                <w:b/>
                <w:bCs/>
                <w:spacing w:val="-1"/>
              </w:rPr>
            </w:pPr>
            <w:r w:rsidRPr="00853EC1">
              <w:rPr>
                <w:b/>
                <w:bCs/>
                <w:spacing w:val="-1"/>
              </w:rPr>
              <w:t>779955,6</w:t>
            </w:r>
          </w:p>
        </w:tc>
        <w:tc>
          <w:tcPr>
            <w:tcW w:w="1690" w:type="dxa"/>
            <w:tcBorders>
              <w:top w:val="single" w:sz="4" w:space="0" w:color="auto"/>
              <w:left w:val="single" w:sz="4" w:space="0" w:color="auto"/>
              <w:bottom w:val="single" w:sz="4" w:space="0" w:color="auto"/>
              <w:right w:val="single" w:sz="4" w:space="0" w:color="auto"/>
            </w:tcBorders>
          </w:tcPr>
          <w:p w:rsidR="007C0B34" w:rsidRPr="00853EC1" w:rsidRDefault="007C0B34" w:rsidP="00E73D21">
            <w:pPr>
              <w:kinsoku w:val="0"/>
              <w:overflowPunct w:val="0"/>
              <w:spacing w:after="118" w:line="276" w:lineRule="exact"/>
              <w:ind w:firstLine="141"/>
              <w:textAlignment w:val="baseline"/>
              <w:rPr>
                <w:b/>
                <w:bCs/>
                <w:spacing w:val="-1"/>
              </w:rPr>
            </w:pPr>
            <w:r w:rsidRPr="00853EC1">
              <w:rPr>
                <w:b/>
                <w:bCs/>
                <w:spacing w:val="-1"/>
              </w:rPr>
              <w:t>259985,2</w:t>
            </w:r>
          </w:p>
        </w:tc>
        <w:tc>
          <w:tcPr>
            <w:tcW w:w="1570" w:type="dxa"/>
            <w:gridSpan w:val="2"/>
            <w:tcBorders>
              <w:top w:val="single" w:sz="4" w:space="0" w:color="auto"/>
              <w:left w:val="single" w:sz="4" w:space="0" w:color="auto"/>
              <w:bottom w:val="single" w:sz="4" w:space="0" w:color="auto"/>
              <w:right w:val="single" w:sz="4" w:space="0" w:color="auto"/>
            </w:tcBorders>
          </w:tcPr>
          <w:p w:rsidR="007C0B34" w:rsidRPr="00853EC1" w:rsidRDefault="007C0B34" w:rsidP="00E73D21">
            <w:pPr>
              <w:kinsoku w:val="0"/>
              <w:overflowPunct w:val="0"/>
              <w:spacing w:after="118" w:line="276" w:lineRule="exact"/>
              <w:ind w:firstLine="141"/>
              <w:textAlignment w:val="baseline"/>
              <w:rPr>
                <w:b/>
                <w:bCs/>
                <w:spacing w:val="-1"/>
              </w:rPr>
            </w:pPr>
            <w:r w:rsidRPr="00853EC1">
              <w:rPr>
                <w:b/>
                <w:bCs/>
                <w:spacing w:val="-1"/>
              </w:rPr>
              <w:t>259985,2</w:t>
            </w:r>
          </w:p>
        </w:tc>
        <w:tc>
          <w:tcPr>
            <w:tcW w:w="1560" w:type="dxa"/>
            <w:tcBorders>
              <w:top w:val="single" w:sz="4" w:space="0" w:color="auto"/>
              <w:left w:val="single" w:sz="4" w:space="0" w:color="auto"/>
              <w:bottom w:val="single" w:sz="4" w:space="0" w:color="auto"/>
              <w:right w:val="single" w:sz="4" w:space="0" w:color="auto"/>
            </w:tcBorders>
          </w:tcPr>
          <w:p w:rsidR="007C0B34" w:rsidRPr="00853EC1" w:rsidRDefault="007C0B34" w:rsidP="00E73D21">
            <w:pPr>
              <w:kinsoku w:val="0"/>
              <w:overflowPunct w:val="0"/>
              <w:spacing w:after="118" w:line="276" w:lineRule="exact"/>
              <w:ind w:firstLine="141"/>
              <w:textAlignment w:val="baseline"/>
              <w:rPr>
                <w:b/>
                <w:bCs/>
                <w:spacing w:val="-1"/>
              </w:rPr>
            </w:pPr>
            <w:r w:rsidRPr="00853EC1">
              <w:rPr>
                <w:b/>
                <w:bCs/>
                <w:spacing w:val="-1"/>
              </w:rPr>
              <w:t>259985,2</w:t>
            </w:r>
          </w:p>
        </w:tc>
      </w:tr>
      <w:tr w:rsidR="007C0B34" w:rsidRPr="00322FEE" w:rsidTr="00E73D21">
        <w:trPr>
          <w:cantSplit/>
          <w:trHeight w:hRule="exact" w:val="728"/>
        </w:trPr>
        <w:tc>
          <w:tcPr>
            <w:tcW w:w="2126" w:type="dxa"/>
            <w:vMerge/>
            <w:tcBorders>
              <w:left w:val="single" w:sz="4" w:space="0" w:color="auto"/>
              <w:right w:val="single" w:sz="4" w:space="0" w:color="auto"/>
            </w:tcBorders>
          </w:tcPr>
          <w:p w:rsidR="007C0B34" w:rsidRPr="00322FEE" w:rsidRDefault="007C0B34" w:rsidP="00E73D21">
            <w:pPr>
              <w:kinsoku w:val="0"/>
              <w:overflowPunct w:val="0"/>
              <w:textAlignment w:val="baseline"/>
            </w:pPr>
          </w:p>
        </w:tc>
        <w:tc>
          <w:tcPr>
            <w:tcW w:w="3119" w:type="dxa"/>
            <w:vMerge/>
            <w:tcBorders>
              <w:left w:val="single" w:sz="4" w:space="0" w:color="auto"/>
              <w:right w:val="single" w:sz="4" w:space="0" w:color="auto"/>
            </w:tcBorders>
          </w:tcPr>
          <w:p w:rsidR="007C0B34" w:rsidRPr="00322FEE" w:rsidRDefault="007C0B34" w:rsidP="00E73D21">
            <w:pPr>
              <w:kinsoku w:val="0"/>
              <w:overflowPunct w:val="0"/>
              <w:textAlignment w:val="baseline"/>
            </w:pPr>
          </w:p>
        </w:tc>
        <w:tc>
          <w:tcPr>
            <w:tcW w:w="2268" w:type="dxa"/>
            <w:tcBorders>
              <w:top w:val="single" w:sz="4" w:space="0" w:color="auto"/>
              <w:left w:val="single" w:sz="4" w:space="0" w:color="auto"/>
              <w:bottom w:val="single" w:sz="4" w:space="0" w:color="auto"/>
              <w:right w:val="single" w:sz="4" w:space="0" w:color="auto"/>
            </w:tcBorders>
          </w:tcPr>
          <w:p w:rsidR="007C0B34" w:rsidRPr="00322FEE" w:rsidRDefault="007C0B34" w:rsidP="00E73D21">
            <w:pPr>
              <w:kinsoku w:val="0"/>
              <w:overflowPunct w:val="0"/>
              <w:spacing w:after="3" w:line="276" w:lineRule="exact"/>
              <w:ind w:left="108"/>
              <w:textAlignment w:val="baseline"/>
              <w:rPr>
                <w:bCs/>
              </w:rPr>
            </w:pPr>
            <w:r w:rsidRPr="00322FEE">
              <w:rPr>
                <w:bCs/>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C20FDB">
              <w:rPr>
                <w:bCs/>
                <w:spacing w:val="-2"/>
              </w:rPr>
              <w:t>0</w:t>
            </w:r>
          </w:p>
        </w:tc>
        <w:tc>
          <w:tcPr>
            <w:tcW w:w="1690"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C20FDB">
              <w:rPr>
                <w:bCs/>
                <w:spacing w:val="-2"/>
              </w:rPr>
              <w:t>0</w:t>
            </w:r>
          </w:p>
        </w:tc>
        <w:tc>
          <w:tcPr>
            <w:tcW w:w="1570" w:type="dxa"/>
            <w:gridSpan w:val="2"/>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C20FDB">
              <w:rPr>
                <w:bCs/>
                <w:spacing w:val="-2"/>
              </w:rPr>
              <w:t>0</w:t>
            </w:r>
          </w:p>
        </w:tc>
        <w:tc>
          <w:tcPr>
            <w:tcW w:w="1560"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C20FDB">
              <w:rPr>
                <w:bCs/>
                <w:spacing w:val="-2"/>
              </w:rPr>
              <w:t>0</w:t>
            </w:r>
          </w:p>
        </w:tc>
      </w:tr>
      <w:tr w:rsidR="007C0B34" w:rsidRPr="00322FEE" w:rsidTr="00E73D21">
        <w:trPr>
          <w:cantSplit/>
          <w:trHeight w:hRule="exact" w:val="566"/>
        </w:trPr>
        <w:tc>
          <w:tcPr>
            <w:tcW w:w="2126" w:type="dxa"/>
            <w:vMerge/>
            <w:tcBorders>
              <w:left w:val="single" w:sz="4" w:space="0" w:color="auto"/>
              <w:right w:val="single" w:sz="4" w:space="0" w:color="auto"/>
            </w:tcBorders>
          </w:tcPr>
          <w:p w:rsidR="007C0B34" w:rsidRPr="00322FEE" w:rsidRDefault="007C0B34" w:rsidP="00E73D21">
            <w:pPr>
              <w:kinsoku w:val="0"/>
              <w:overflowPunct w:val="0"/>
              <w:textAlignment w:val="baseline"/>
            </w:pPr>
          </w:p>
        </w:tc>
        <w:tc>
          <w:tcPr>
            <w:tcW w:w="3119" w:type="dxa"/>
            <w:vMerge/>
            <w:tcBorders>
              <w:left w:val="single" w:sz="4" w:space="0" w:color="auto"/>
              <w:right w:val="single" w:sz="4" w:space="0" w:color="auto"/>
            </w:tcBorders>
          </w:tcPr>
          <w:p w:rsidR="007C0B34" w:rsidRPr="00322FEE" w:rsidRDefault="007C0B34" w:rsidP="00E73D21">
            <w:pPr>
              <w:kinsoku w:val="0"/>
              <w:overflowPunct w:val="0"/>
              <w:textAlignment w:val="baseline"/>
            </w:pPr>
          </w:p>
        </w:tc>
        <w:tc>
          <w:tcPr>
            <w:tcW w:w="2268" w:type="dxa"/>
            <w:tcBorders>
              <w:top w:val="single" w:sz="4" w:space="0" w:color="auto"/>
              <w:left w:val="single" w:sz="4" w:space="0" w:color="auto"/>
              <w:bottom w:val="single" w:sz="4" w:space="0" w:color="auto"/>
              <w:right w:val="single" w:sz="4" w:space="0" w:color="auto"/>
            </w:tcBorders>
          </w:tcPr>
          <w:p w:rsidR="007C0B34" w:rsidRPr="00322FEE" w:rsidRDefault="007C0B34" w:rsidP="00E73D21">
            <w:pPr>
              <w:kinsoku w:val="0"/>
              <w:overflowPunct w:val="0"/>
              <w:spacing w:line="273" w:lineRule="exact"/>
              <w:ind w:left="72"/>
              <w:textAlignment w:val="baseline"/>
              <w:rPr>
                <w:bCs/>
                <w:spacing w:val="-1"/>
              </w:rPr>
            </w:pPr>
            <w:r w:rsidRPr="00322FEE">
              <w:rPr>
                <w:bCs/>
                <w:spacing w:val="-1"/>
              </w:rPr>
              <w:t>бюджет</w:t>
            </w:r>
          </w:p>
          <w:p w:rsidR="007C0B34" w:rsidRPr="00322FEE" w:rsidRDefault="007C0B34" w:rsidP="00E73D21">
            <w:pPr>
              <w:kinsoku w:val="0"/>
              <w:overflowPunct w:val="0"/>
              <w:spacing w:before="2" w:line="268" w:lineRule="exact"/>
              <w:ind w:left="72"/>
              <w:textAlignment w:val="baseline"/>
              <w:rPr>
                <w:b/>
                <w:bCs/>
              </w:rPr>
            </w:pPr>
            <w:r w:rsidRPr="00322FEE">
              <w:rPr>
                <w:bCs/>
              </w:rPr>
              <w:t>Республики Крым</w:t>
            </w:r>
          </w:p>
        </w:tc>
        <w:tc>
          <w:tcPr>
            <w:tcW w:w="1701"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C20FDB">
              <w:rPr>
                <w:bCs/>
                <w:spacing w:val="-2"/>
              </w:rPr>
              <w:t>0</w:t>
            </w:r>
          </w:p>
        </w:tc>
        <w:tc>
          <w:tcPr>
            <w:tcW w:w="1701" w:type="dxa"/>
            <w:gridSpan w:val="2"/>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C20FDB">
              <w:rPr>
                <w:bCs/>
                <w:spacing w:val="-2"/>
              </w:rPr>
              <w:t>0</w:t>
            </w:r>
          </w:p>
        </w:tc>
        <w:tc>
          <w:tcPr>
            <w:tcW w:w="1559"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C20FDB">
              <w:rPr>
                <w:bCs/>
                <w:spacing w:val="-2"/>
              </w:rPr>
              <w:t>0</w:t>
            </w:r>
          </w:p>
        </w:tc>
        <w:tc>
          <w:tcPr>
            <w:tcW w:w="1560"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C20FDB">
              <w:rPr>
                <w:bCs/>
                <w:spacing w:val="-2"/>
              </w:rPr>
              <w:t>0</w:t>
            </w:r>
          </w:p>
        </w:tc>
      </w:tr>
      <w:tr w:rsidR="007C0B34" w:rsidRPr="00322FEE" w:rsidTr="00E73D21">
        <w:trPr>
          <w:cantSplit/>
          <w:trHeight w:hRule="exact" w:val="847"/>
        </w:trPr>
        <w:tc>
          <w:tcPr>
            <w:tcW w:w="2126" w:type="dxa"/>
            <w:vMerge/>
            <w:tcBorders>
              <w:left w:val="single" w:sz="4" w:space="0" w:color="auto"/>
              <w:right w:val="single" w:sz="4" w:space="0" w:color="auto"/>
            </w:tcBorders>
          </w:tcPr>
          <w:p w:rsidR="007C0B34" w:rsidRPr="00322FEE" w:rsidRDefault="007C0B34" w:rsidP="00E73D21">
            <w:pPr>
              <w:kinsoku w:val="0"/>
              <w:overflowPunct w:val="0"/>
              <w:textAlignment w:val="baseline"/>
            </w:pPr>
          </w:p>
        </w:tc>
        <w:tc>
          <w:tcPr>
            <w:tcW w:w="3119" w:type="dxa"/>
            <w:vMerge/>
            <w:tcBorders>
              <w:left w:val="single" w:sz="4" w:space="0" w:color="auto"/>
              <w:right w:val="single" w:sz="4" w:space="0" w:color="auto"/>
            </w:tcBorders>
          </w:tcPr>
          <w:p w:rsidR="007C0B34" w:rsidRPr="00322FEE" w:rsidRDefault="007C0B34" w:rsidP="00E73D21">
            <w:pPr>
              <w:kinsoku w:val="0"/>
              <w:overflowPunct w:val="0"/>
              <w:textAlignment w:val="baseline"/>
            </w:pPr>
          </w:p>
        </w:tc>
        <w:tc>
          <w:tcPr>
            <w:tcW w:w="2268" w:type="dxa"/>
            <w:tcBorders>
              <w:top w:val="single" w:sz="4" w:space="0" w:color="auto"/>
              <w:left w:val="single" w:sz="4" w:space="0" w:color="auto"/>
              <w:bottom w:val="single" w:sz="4" w:space="0" w:color="auto"/>
              <w:right w:val="single" w:sz="4" w:space="0" w:color="auto"/>
            </w:tcBorders>
          </w:tcPr>
          <w:p w:rsidR="007C0B34" w:rsidRPr="008B526E" w:rsidRDefault="007C0B34" w:rsidP="00E73D21">
            <w:pPr>
              <w:kinsoku w:val="0"/>
              <w:overflowPunct w:val="0"/>
              <w:spacing w:line="273" w:lineRule="exact"/>
              <w:ind w:left="72"/>
              <w:textAlignment w:val="baseline"/>
              <w:rPr>
                <w:bCs/>
                <w:spacing w:val="-1"/>
              </w:rPr>
            </w:pPr>
            <w:r w:rsidRPr="008B526E">
              <w:rPr>
                <w:bCs/>
                <w:spacing w:val="-1"/>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7C0B34" w:rsidRPr="00853EC1" w:rsidRDefault="007C0B34" w:rsidP="00E73D21">
            <w:pPr>
              <w:kinsoku w:val="0"/>
              <w:overflowPunct w:val="0"/>
              <w:spacing w:line="273" w:lineRule="exact"/>
              <w:ind w:left="72"/>
              <w:textAlignment w:val="baseline"/>
              <w:rPr>
                <w:bCs/>
                <w:spacing w:val="-1"/>
              </w:rPr>
            </w:pPr>
            <w:r w:rsidRPr="00853EC1">
              <w:rPr>
                <w:bCs/>
                <w:spacing w:val="-1"/>
              </w:rPr>
              <w:t>779955,6</w:t>
            </w:r>
          </w:p>
        </w:tc>
        <w:tc>
          <w:tcPr>
            <w:tcW w:w="1701" w:type="dxa"/>
            <w:gridSpan w:val="2"/>
            <w:tcBorders>
              <w:top w:val="single" w:sz="4" w:space="0" w:color="auto"/>
              <w:left w:val="single" w:sz="4" w:space="0" w:color="auto"/>
              <w:bottom w:val="single" w:sz="4" w:space="0" w:color="auto"/>
              <w:right w:val="single" w:sz="4" w:space="0" w:color="auto"/>
            </w:tcBorders>
          </w:tcPr>
          <w:p w:rsidR="007C0B34" w:rsidRPr="00853EC1" w:rsidRDefault="007C0B34" w:rsidP="00E73D21">
            <w:pPr>
              <w:kinsoku w:val="0"/>
              <w:overflowPunct w:val="0"/>
              <w:spacing w:line="273" w:lineRule="exact"/>
              <w:ind w:left="72"/>
              <w:textAlignment w:val="baseline"/>
              <w:rPr>
                <w:bCs/>
                <w:spacing w:val="-1"/>
              </w:rPr>
            </w:pPr>
            <w:r w:rsidRPr="00853EC1">
              <w:rPr>
                <w:bCs/>
                <w:spacing w:val="-1"/>
              </w:rPr>
              <w:t>259985,2</w:t>
            </w:r>
          </w:p>
        </w:tc>
        <w:tc>
          <w:tcPr>
            <w:tcW w:w="1559" w:type="dxa"/>
            <w:tcBorders>
              <w:top w:val="single" w:sz="4" w:space="0" w:color="auto"/>
              <w:left w:val="single" w:sz="4" w:space="0" w:color="auto"/>
              <w:bottom w:val="single" w:sz="4" w:space="0" w:color="auto"/>
              <w:right w:val="single" w:sz="4" w:space="0" w:color="auto"/>
            </w:tcBorders>
          </w:tcPr>
          <w:p w:rsidR="007C0B34" w:rsidRPr="00853EC1" w:rsidRDefault="007C0B34" w:rsidP="00E73D21">
            <w:pPr>
              <w:kinsoku w:val="0"/>
              <w:overflowPunct w:val="0"/>
              <w:spacing w:line="273" w:lineRule="exact"/>
              <w:ind w:left="72"/>
              <w:textAlignment w:val="baseline"/>
              <w:rPr>
                <w:bCs/>
                <w:spacing w:val="-1"/>
              </w:rPr>
            </w:pPr>
            <w:r w:rsidRPr="00853EC1">
              <w:rPr>
                <w:bCs/>
                <w:spacing w:val="-1"/>
              </w:rPr>
              <w:t>259985,2</w:t>
            </w:r>
          </w:p>
        </w:tc>
        <w:tc>
          <w:tcPr>
            <w:tcW w:w="1560" w:type="dxa"/>
            <w:tcBorders>
              <w:top w:val="single" w:sz="4" w:space="0" w:color="auto"/>
              <w:left w:val="single" w:sz="4" w:space="0" w:color="auto"/>
              <w:bottom w:val="single" w:sz="4" w:space="0" w:color="auto"/>
              <w:right w:val="single" w:sz="4" w:space="0" w:color="auto"/>
            </w:tcBorders>
          </w:tcPr>
          <w:p w:rsidR="007C0B34" w:rsidRPr="00853EC1" w:rsidRDefault="007C0B34" w:rsidP="00E73D21">
            <w:pPr>
              <w:kinsoku w:val="0"/>
              <w:overflowPunct w:val="0"/>
              <w:spacing w:line="273" w:lineRule="exact"/>
              <w:ind w:left="72"/>
              <w:textAlignment w:val="baseline"/>
              <w:rPr>
                <w:bCs/>
                <w:spacing w:val="-1"/>
              </w:rPr>
            </w:pPr>
            <w:r w:rsidRPr="00853EC1">
              <w:rPr>
                <w:bCs/>
                <w:spacing w:val="-1"/>
              </w:rPr>
              <w:t>259985,2</w:t>
            </w:r>
          </w:p>
        </w:tc>
      </w:tr>
      <w:tr w:rsidR="007C0B34" w:rsidRPr="00322FEE" w:rsidTr="00E73D21">
        <w:trPr>
          <w:cantSplit/>
          <w:trHeight w:hRule="exact" w:val="562"/>
        </w:trPr>
        <w:tc>
          <w:tcPr>
            <w:tcW w:w="2126" w:type="dxa"/>
            <w:vMerge/>
            <w:tcBorders>
              <w:left w:val="single" w:sz="4" w:space="0" w:color="auto"/>
              <w:bottom w:val="single" w:sz="4" w:space="0" w:color="auto"/>
              <w:right w:val="single" w:sz="4" w:space="0" w:color="auto"/>
            </w:tcBorders>
          </w:tcPr>
          <w:p w:rsidR="007C0B34" w:rsidRPr="00322FEE" w:rsidRDefault="007C0B34" w:rsidP="00E73D21">
            <w:pPr>
              <w:kinsoku w:val="0"/>
              <w:overflowPunct w:val="0"/>
              <w:textAlignment w:val="baseline"/>
              <w:rPr>
                <w:b/>
                <w:bCs/>
                <w:spacing w:val="-2"/>
              </w:rPr>
            </w:pPr>
          </w:p>
        </w:tc>
        <w:tc>
          <w:tcPr>
            <w:tcW w:w="3119" w:type="dxa"/>
            <w:vMerge/>
            <w:tcBorders>
              <w:left w:val="single" w:sz="4" w:space="0" w:color="auto"/>
              <w:bottom w:val="single" w:sz="4" w:space="0" w:color="auto"/>
              <w:right w:val="single" w:sz="4" w:space="0" w:color="auto"/>
            </w:tcBorders>
          </w:tcPr>
          <w:p w:rsidR="007C0B34" w:rsidRPr="00322FEE" w:rsidRDefault="007C0B34" w:rsidP="00E73D21">
            <w:pPr>
              <w:kinsoku w:val="0"/>
              <w:overflowPunct w:val="0"/>
              <w:textAlignment w:val="baseline"/>
              <w:rPr>
                <w:b/>
                <w:bCs/>
                <w:spacing w:val="-2"/>
              </w:rPr>
            </w:pPr>
          </w:p>
        </w:tc>
        <w:tc>
          <w:tcPr>
            <w:tcW w:w="2268" w:type="dxa"/>
            <w:tcBorders>
              <w:top w:val="single" w:sz="4" w:space="0" w:color="auto"/>
              <w:left w:val="single" w:sz="4" w:space="0" w:color="auto"/>
              <w:bottom w:val="single" w:sz="4" w:space="0" w:color="auto"/>
              <w:right w:val="single" w:sz="4" w:space="0" w:color="auto"/>
            </w:tcBorders>
          </w:tcPr>
          <w:p w:rsidR="007C0B34" w:rsidRPr="008B526E" w:rsidRDefault="007C0B34" w:rsidP="00E73D21">
            <w:pPr>
              <w:kinsoku w:val="0"/>
              <w:overflowPunct w:val="0"/>
              <w:spacing w:line="270" w:lineRule="exact"/>
              <w:ind w:left="108"/>
              <w:textAlignment w:val="baseline"/>
              <w:rPr>
                <w:bCs/>
              </w:rPr>
            </w:pPr>
            <w:r w:rsidRPr="008B526E">
              <w:rPr>
                <w:bCs/>
              </w:rPr>
              <w:t>внебюджетные средства</w:t>
            </w:r>
          </w:p>
        </w:tc>
        <w:tc>
          <w:tcPr>
            <w:tcW w:w="1701" w:type="dxa"/>
            <w:tcBorders>
              <w:top w:val="single" w:sz="4" w:space="0" w:color="auto"/>
              <w:left w:val="single" w:sz="4" w:space="0" w:color="auto"/>
              <w:bottom w:val="single" w:sz="4" w:space="0" w:color="auto"/>
              <w:right w:val="single" w:sz="4" w:space="0" w:color="auto"/>
            </w:tcBorders>
          </w:tcPr>
          <w:p w:rsidR="007C0B34" w:rsidRPr="008B526E" w:rsidRDefault="007C0B34" w:rsidP="00E73D21">
            <w:pPr>
              <w:kinsoku w:val="0"/>
              <w:overflowPunct w:val="0"/>
              <w:spacing w:after="268" w:line="269" w:lineRule="exact"/>
              <w:jc w:val="center"/>
              <w:textAlignment w:val="baseline"/>
              <w:rPr>
                <w:bCs/>
                <w:spacing w:val="-2"/>
              </w:rPr>
            </w:pPr>
            <w:r>
              <w:rPr>
                <w:bCs/>
                <w:spacing w:val="-2"/>
              </w:rPr>
              <w:t>0</w:t>
            </w:r>
          </w:p>
        </w:tc>
        <w:tc>
          <w:tcPr>
            <w:tcW w:w="1701" w:type="dxa"/>
            <w:gridSpan w:val="2"/>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A37444">
              <w:rPr>
                <w:bCs/>
                <w:spacing w:val="-2"/>
              </w:rPr>
              <w:t>0</w:t>
            </w:r>
          </w:p>
        </w:tc>
        <w:tc>
          <w:tcPr>
            <w:tcW w:w="1559"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A37444">
              <w:rPr>
                <w:bCs/>
                <w:spacing w:val="-2"/>
              </w:rPr>
              <w:t>0</w:t>
            </w:r>
          </w:p>
        </w:tc>
        <w:tc>
          <w:tcPr>
            <w:tcW w:w="1560"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A37444">
              <w:rPr>
                <w:bCs/>
                <w:spacing w:val="-2"/>
              </w:rPr>
              <w:t>0</w:t>
            </w:r>
          </w:p>
        </w:tc>
      </w:tr>
      <w:tr w:rsidR="007C0B34" w:rsidRPr="00322FEE" w:rsidTr="00E73D21">
        <w:trPr>
          <w:cantSplit/>
          <w:trHeight w:hRule="exact" w:val="429"/>
        </w:trPr>
        <w:tc>
          <w:tcPr>
            <w:tcW w:w="2126" w:type="dxa"/>
            <w:vMerge w:val="restart"/>
            <w:tcBorders>
              <w:left w:val="single" w:sz="4" w:space="0" w:color="auto"/>
              <w:right w:val="single" w:sz="4" w:space="0" w:color="auto"/>
            </w:tcBorders>
          </w:tcPr>
          <w:p w:rsidR="007C0B34" w:rsidRDefault="007C0B34" w:rsidP="00E73D21">
            <w:pPr>
              <w:kinsoku w:val="0"/>
              <w:overflowPunct w:val="0"/>
              <w:textAlignment w:val="baseline"/>
              <w:rPr>
                <w:b/>
                <w:bCs/>
                <w:spacing w:val="-2"/>
              </w:rPr>
            </w:pPr>
            <w:r>
              <w:rPr>
                <w:b/>
                <w:bCs/>
                <w:spacing w:val="-2"/>
              </w:rPr>
              <w:t>Мероприятие 2.</w:t>
            </w:r>
          </w:p>
        </w:tc>
        <w:tc>
          <w:tcPr>
            <w:tcW w:w="3119" w:type="dxa"/>
            <w:vMerge w:val="restart"/>
            <w:tcBorders>
              <w:left w:val="single" w:sz="4" w:space="0" w:color="auto"/>
              <w:right w:val="single" w:sz="4" w:space="0" w:color="auto"/>
            </w:tcBorders>
          </w:tcPr>
          <w:p w:rsidR="007C0B34" w:rsidRPr="00DE20E4" w:rsidRDefault="007C0B34" w:rsidP="00E73D21">
            <w:pPr>
              <w:tabs>
                <w:tab w:val="right" w:pos="2592"/>
              </w:tabs>
              <w:kinsoku w:val="0"/>
              <w:overflowPunct w:val="0"/>
              <w:spacing w:after="948"/>
              <w:ind w:left="142" w:right="142"/>
              <w:jc w:val="both"/>
              <w:textAlignment w:val="baseline"/>
            </w:pPr>
            <w:r w:rsidRPr="00DE20E4">
              <w:t>Формирование позитивного имиджа работника образования,  обеспечение своевременной и достойной оплаты труда. Премирование работников образования за высокие результаты в</w:t>
            </w:r>
            <w:r>
              <w:t xml:space="preserve">  работе.</w:t>
            </w:r>
          </w:p>
          <w:p w:rsidR="007C0B34" w:rsidRPr="00322FEE" w:rsidRDefault="007C0B34" w:rsidP="00E73D21">
            <w:pPr>
              <w:kinsoku w:val="0"/>
              <w:overflowPunct w:val="0"/>
              <w:textAlignment w:val="baseline"/>
              <w:rPr>
                <w:b/>
                <w:bCs/>
                <w:spacing w:val="-2"/>
              </w:rPr>
            </w:pPr>
          </w:p>
        </w:tc>
        <w:tc>
          <w:tcPr>
            <w:tcW w:w="2268" w:type="dxa"/>
            <w:tcBorders>
              <w:top w:val="single" w:sz="4" w:space="0" w:color="auto"/>
              <w:left w:val="single" w:sz="4" w:space="0" w:color="auto"/>
              <w:bottom w:val="single" w:sz="4" w:space="0" w:color="auto"/>
              <w:right w:val="single" w:sz="4" w:space="0" w:color="auto"/>
            </w:tcBorders>
          </w:tcPr>
          <w:p w:rsidR="007C0B34" w:rsidRPr="00ED35FE" w:rsidRDefault="007C0B34" w:rsidP="00E73D21">
            <w:pPr>
              <w:kinsoku w:val="0"/>
              <w:overflowPunct w:val="0"/>
              <w:spacing w:after="124" w:line="276" w:lineRule="exact"/>
              <w:ind w:firstLine="141"/>
              <w:textAlignment w:val="baseline"/>
              <w:rPr>
                <w:b/>
                <w:spacing w:val="-2"/>
              </w:rPr>
            </w:pPr>
            <w:r w:rsidRPr="00ED35FE">
              <w:rPr>
                <w:b/>
                <w:spacing w:val="-2"/>
              </w:rPr>
              <w:t>всего</w:t>
            </w:r>
          </w:p>
        </w:tc>
        <w:tc>
          <w:tcPr>
            <w:tcW w:w="1701" w:type="dxa"/>
            <w:tcBorders>
              <w:top w:val="single" w:sz="4" w:space="0" w:color="auto"/>
              <w:left w:val="single" w:sz="4" w:space="0" w:color="auto"/>
              <w:bottom w:val="single" w:sz="4" w:space="0" w:color="auto"/>
              <w:right w:val="single" w:sz="4" w:space="0" w:color="auto"/>
            </w:tcBorders>
          </w:tcPr>
          <w:p w:rsidR="007C0B34" w:rsidRPr="00853EC1" w:rsidRDefault="007C0B34" w:rsidP="00E73D21">
            <w:pPr>
              <w:kinsoku w:val="0"/>
              <w:overflowPunct w:val="0"/>
              <w:spacing w:after="124" w:line="276" w:lineRule="exact"/>
              <w:ind w:firstLine="141"/>
              <w:jc w:val="center"/>
              <w:textAlignment w:val="baseline"/>
              <w:rPr>
                <w:b/>
                <w:spacing w:val="-2"/>
              </w:rPr>
            </w:pPr>
            <w:r>
              <w:rPr>
                <w:b/>
                <w:spacing w:val="-2"/>
              </w:rPr>
              <w:t>1559499,38</w:t>
            </w:r>
          </w:p>
        </w:tc>
        <w:tc>
          <w:tcPr>
            <w:tcW w:w="1701" w:type="dxa"/>
            <w:gridSpan w:val="2"/>
            <w:tcBorders>
              <w:top w:val="single" w:sz="4" w:space="0" w:color="auto"/>
              <w:left w:val="single" w:sz="4" w:space="0" w:color="auto"/>
              <w:bottom w:val="single" w:sz="4" w:space="0" w:color="auto"/>
              <w:right w:val="single" w:sz="4" w:space="0" w:color="auto"/>
            </w:tcBorders>
          </w:tcPr>
          <w:p w:rsidR="007C0B34" w:rsidRPr="00853EC1" w:rsidRDefault="007C0B34" w:rsidP="00E73D21">
            <w:pPr>
              <w:kinsoku w:val="0"/>
              <w:overflowPunct w:val="0"/>
              <w:spacing w:after="124" w:line="276" w:lineRule="exact"/>
              <w:ind w:firstLine="141"/>
              <w:jc w:val="center"/>
              <w:textAlignment w:val="baseline"/>
              <w:rPr>
                <w:b/>
                <w:spacing w:val="-2"/>
              </w:rPr>
            </w:pPr>
            <w:r>
              <w:rPr>
                <w:b/>
                <w:spacing w:val="-2"/>
              </w:rPr>
              <w:t>506988,1</w:t>
            </w:r>
          </w:p>
        </w:tc>
        <w:tc>
          <w:tcPr>
            <w:tcW w:w="1559" w:type="dxa"/>
            <w:tcBorders>
              <w:top w:val="single" w:sz="4" w:space="0" w:color="auto"/>
              <w:left w:val="single" w:sz="4" w:space="0" w:color="auto"/>
              <w:bottom w:val="single" w:sz="4" w:space="0" w:color="auto"/>
              <w:right w:val="single" w:sz="4" w:space="0" w:color="auto"/>
            </w:tcBorders>
          </w:tcPr>
          <w:p w:rsidR="007C0B34" w:rsidRPr="00853EC1" w:rsidRDefault="007C0B34" w:rsidP="00E73D21">
            <w:pPr>
              <w:spacing w:after="124" w:line="276" w:lineRule="exact"/>
              <w:ind w:firstLine="141"/>
              <w:jc w:val="center"/>
              <w:rPr>
                <w:b/>
                <w:spacing w:val="-2"/>
              </w:rPr>
            </w:pPr>
            <w:r w:rsidRPr="00853EC1">
              <w:rPr>
                <w:b/>
                <w:spacing w:val="-2"/>
              </w:rPr>
              <w:t>526255,64</w:t>
            </w:r>
          </w:p>
        </w:tc>
        <w:tc>
          <w:tcPr>
            <w:tcW w:w="1560" w:type="dxa"/>
            <w:tcBorders>
              <w:top w:val="single" w:sz="4" w:space="0" w:color="auto"/>
              <w:left w:val="single" w:sz="4" w:space="0" w:color="auto"/>
              <w:bottom w:val="single" w:sz="4" w:space="0" w:color="auto"/>
              <w:right w:val="single" w:sz="4" w:space="0" w:color="auto"/>
            </w:tcBorders>
          </w:tcPr>
          <w:p w:rsidR="007C0B34" w:rsidRPr="00853EC1" w:rsidRDefault="007C0B34" w:rsidP="00E73D21">
            <w:pPr>
              <w:spacing w:after="124" w:line="276" w:lineRule="exact"/>
              <w:ind w:firstLine="141"/>
              <w:jc w:val="center"/>
              <w:rPr>
                <w:b/>
                <w:spacing w:val="-2"/>
              </w:rPr>
            </w:pPr>
            <w:r w:rsidRPr="00853EC1">
              <w:rPr>
                <w:b/>
                <w:spacing w:val="-2"/>
              </w:rPr>
              <w:t>526255,64</w:t>
            </w:r>
          </w:p>
        </w:tc>
      </w:tr>
      <w:tr w:rsidR="007C0B34" w:rsidRPr="00322FEE" w:rsidTr="00E73D21">
        <w:trPr>
          <w:cantSplit/>
          <w:trHeight w:hRule="exact" w:val="562"/>
        </w:trPr>
        <w:tc>
          <w:tcPr>
            <w:tcW w:w="2126" w:type="dxa"/>
            <w:vMerge/>
            <w:tcBorders>
              <w:left w:val="single" w:sz="4" w:space="0" w:color="auto"/>
              <w:right w:val="single" w:sz="4" w:space="0" w:color="auto"/>
            </w:tcBorders>
          </w:tcPr>
          <w:p w:rsidR="007C0B34" w:rsidRDefault="007C0B34" w:rsidP="00E73D21">
            <w:pPr>
              <w:kinsoku w:val="0"/>
              <w:overflowPunct w:val="0"/>
              <w:textAlignment w:val="baseline"/>
              <w:rPr>
                <w:b/>
                <w:bCs/>
                <w:spacing w:val="-2"/>
              </w:rPr>
            </w:pPr>
          </w:p>
        </w:tc>
        <w:tc>
          <w:tcPr>
            <w:tcW w:w="3119" w:type="dxa"/>
            <w:vMerge/>
            <w:tcBorders>
              <w:left w:val="single" w:sz="4" w:space="0" w:color="auto"/>
              <w:right w:val="single" w:sz="4" w:space="0" w:color="auto"/>
            </w:tcBorders>
          </w:tcPr>
          <w:p w:rsidR="007C0B34" w:rsidRPr="00322FEE" w:rsidRDefault="007C0B34" w:rsidP="00E73D21">
            <w:pPr>
              <w:kinsoku w:val="0"/>
              <w:overflowPunct w:val="0"/>
              <w:textAlignment w:val="baseline"/>
              <w:rPr>
                <w:b/>
                <w:bCs/>
                <w:spacing w:val="-2"/>
              </w:rPr>
            </w:pPr>
          </w:p>
        </w:tc>
        <w:tc>
          <w:tcPr>
            <w:tcW w:w="2268" w:type="dxa"/>
            <w:tcBorders>
              <w:top w:val="single" w:sz="4" w:space="0" w:color="auto"/>
              <w:left w:val="single" w:sz="4" w:space="0" w:color="auto"/>
              <w:bottom w:val="single" w:sz="4" w:space="0" w:color="auto"/>
              <w:right w:val="single" w:sz="4" w:space="0" w:color="auto"/>
            </w:tcBorders>
          </w:tcPr>
          <w:p w:rsidR="007C0B34" w:rsidRPr="008B526E" w:rsidRDefault="007C0B34" w:rsidP="00E73D21">
            <w:pPr>
              <w:kinsoku w:val="0"/>
              <w:overflowPunct w:val="0"/>
              <w:spacing w:line="273" w:lineRule="exact"/>
              <w:ind w:left="108" w:right="142"/>
              <w:textAlignment w:val="baseline"/>
              <w:rPr>
                <w:b/>
              </w:rPr>
            </w:pPr>
            <w:r w:rsidRPr="008B526E">
              <w:rPr>
                <w:b/>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7C0B34" w:rsidRPr="008B526E" w:rsidRDefault="007C0B34" w:rsidP="00E73D21">
            <w:pPr>
              <w:kinsoku w:val="0"/>
              <w:overflowPunct w:val="0"/>
              <w:spacing w:after="268" w:line="269" w:lineRule="exact"/>
              <w:jc w:val="center"/>
              <w:textAlignment w:val="baseline"/>
              <w:rPr>
                <w:bCs/>
                <w:spacing w:val="-2"/>
              </w:rPr>
            </w:pPr>
            <w:r>
              <w:rPr>
                <w:bCs/>
                <w:spacing w:val="-2"/>
              </w:rPr>
              <w:t>1559499,38</w:t>
            </w:r>
          </w:p>
        </w:tc>
        <w:tc>
          <w:tcPr>
            <w:tcW w:w="1701" w:type="dxa"/>
            <w:gridSpan w:val="2"/>
            <w:tcBorders>
              <w:top w:val="single" w:sz="4" w:space="0" w:color="auto"/>
              <w:left w:val="single" w:sz="4" w:space="0" w:color="auto"/>
              <w:bottom w:val="single" w:sz="4" w:space="0" w:color="auto"/>
              <w:right w:val="single" w:sz="4" w:space="0" w:color="auto"/>
            </w:tcBorders>
          </w:tcPr>
          <w:p w:rsidR="007C0B34" w:rsidRPr="008B526E" w:rsidRDefault="007C0B34" w:rsidP="00E73D21">
            <w:pPr>
              <w:kinsoku w:val="0"/>
              <w:overflowPunct w:val="0"/>
              <w:spacing w:after="268" w:line="269" w:lineRule="exact"/>
              <w:jc w:val="center"/>
              <w:textAlignment w:val="baseline"/>
              <w:rPr>
                <w:bCs/>
                <w:spacing w:val="-2"/>
              </w:rPr>
            </w:pPr>
            <w:r>
              <w:rPr>
                <w:bCs/>
                <w:spacing w:val="-2"/>
              </w:rPr>
              <w:t>506988,1</w:t>
            </w:r>
          </w:p>
        </w:tc>
        <w:tc>
          <w:tcPr>
            <w:tcW w:w="1559" w:type="dxa"/>
            <w:tcBorders>
              <w:top w:val="single" w:sz="4" w:space="0" w:color="auto"/>
              <w:left w:val="single" w:sz="4" w:space="0" w:color="auto"/>
              <w:bottom w:val="single" w:sz="4" w:space="0" w:color="auto"/>
              <w:right w:val="single" w:sz="4" w:space="0" w:color="auto"/>
            </w:tcBorders>
          </w:tcPr>
          <w:p w:rsidR="007C0B34" w:rsidRDefault="007C0B34" w:rsidP="00E73D21">
            <w:r w:rsidRPr="007A76EE">
              <w:rPr>
                <w:bCs/>
                <w:spacing w:val="-2"/>
              </w:rPr>
              <w:t>526255,64</w:t>
            </w:r>
          </w:p>
        </w:tc>
        <w:tc>
          <w:tcPr>
            <w:tcW w:w="1560" w:type="dxa"/>
            <w:tcBorders>
              <w:top w:val="single" w:sz="4" w:space="0" w:color="auto"/>
              <w:left w:val="single" w:sz="4" w:space="0" w:color="auto"/>
              <w:bottom w:val="single" w:sz="4" w:space="0" w:color="auto"/>
              <w:right w:val="single" w:sz="4" w:space="0" w:color="auto"/>
            </w:tcBorders>
          </w:tcPr>
          <w:p w:rsidR="007C0B34" w:rsidRDefault="007C0B34" w:rsidP="00E73D21">
            <w:r w:rsidRPr="007A76EE">
              <w:rPr>
                <w:bCs/>
                <w:spacing w:val="-2"/>
              </w:rPr>
              <w:t>526255,64</w:t>
            </w:r>
          </w:p>
        </w:tc>
      </w:tr>
      <w:tr w:rsidR="007C0B34" w:rsidRPr="00322FEE" w:rsidTr="00E73D21">
        <w:trPr>
          <w:cantSplit/>
          <w:trHeight w:hRule="exact" w:val="562"/>
        </w:trPr>
        <w:tc>
          <w:tcPr>
            <w:tcW w:w="2126" w:type="dxa"/>
            <w:vMerge/>
            <w:tcBorders>
              <w:left w:val="single" w:sz="4" w:space="0" w:color="auto"/>
              <w:right w:val="single" w:sz="4" w:space="0" w:color="auto"/>
            </w:tcBorders>
          </w:tcPr>
          <w:p w:rsidR="007C0B34" w:rsidRDefault="007C0B34" w:rsidP="00E73D21">
            <w:pPr>
              <w:kinsoku w:val="0"/>
              <w:overflowPunct w:val="0"/>
              <w:textAlignment w:val="baseline"/>
              <w:rPr>
                <w:b/>
                <w:bCs/>
                <w:spacing w:val="-2"/>
              </w:rPr>
            </w:pPr>
          </w:p>
        </w:tc>
        <w:tc>
          <w:tcPr>
            <w:tcW w:w="3119" w:type="dxa"/>
            <w:vMerge/>
            <w:tcBorders>
              <w:left w:val="single" w:sz="4" w:space="0" w:color="auto"/>
              <w:right w:val="single" w:sz="4" w:space="0" w:color="auto"/>
            </w:tcBorders>
          </w:tcPr>
          <w:p w:rsidR="007C0B34" w:rsidRPr="00322FEE" w:rsidRDefault="007C0B34" w:rsidP="00E73D21">
            <w:pPr>
              <w:kinsoku w:val="0"/>
              <w:overflowPunct w:val="0"/>
              <w:textAlignment w:val="baseline"/>
              <w:rPr>
                <w:b/>
                <w:bCs/>
                <w:spacing w:val="-2"/>
              </w:rPr>
            </w:pPr>
          </w:p>
        </w:tc>
        <w:tc>
          <w:tcPr>
            <w:tcW w:w="2268" w:type="dxa"/>
            <w:tcBorders>
              <w:top w:val="single" w:sz="4" w:space="0" w:color="auto"/>
              <w:left w:val="single" w:sz="4" w:space="0" w:color="auto"/>
              <w:bottom w:val="single" w:sz="4" w:space="0" w:color="auto"/>
              <w:right w:val="single" w:sz="4" w:space="0" w:color="auto"/>
            </w:tcBorders>
          </w:tcPr>
          <w:p w:rsidR="007C0B34" w:rsidRPr="00ED35FE" w:rsidRDefault="007C0B34" w:rsidP="00E73D21">
            <w:pPr>
              <w:kinsoku w:val="0"/>
              <w:overflowPunct w:val="0"/>
              <w:spacing w:line="273" w:lineRule="exact"/>
              <w:ind w:left="108"/>
              <w:textAlignment w:val="baseline"/>
            </w:pPr>
            <w:r w:rsidRPr="00ED35FE">
              <w:t>бюджет Республики Крым</w:t>
            </w:r>
          </w:p>
        </w:tc>
        <w:tc>
          <w:tcPr>
            <w:tcW w:w="1701" w:type="dxa"/>
            <w:tcBorders>
              <w:top w:val="single" w:sz="4" w:space="0" w:color="auto"/>
              <w:left w:val="single" w:sz="4" w:space="0" w:color="auto"/>
              <w:bottom w:val="single" w:sz="4" w:space="0" w:color="auto"/>
              <w:right w:val="single" w:sz="4" w:space="0" w:color="auto"/>
            </w:tcBorders>
          </w:tcPr>
          <w:p w:rsidR="007C0B34" w:rsidRPr="008B526E" w:rsidRDefault="007C0B34" w:rsidP="00E73D21">
            <w:pPr>
              <w:kinsoku w:val="0"/>
              <w:overflowPunct w:val="0"/>
              <w:spacing w:after="268" w:line="269" w:lineRule="exact"/>
              <w:jc w:val="center"/>
              <w:textAlignment w:val="baseline"/>
              <w:rPr>
                <w:bCs/>
                <w:spacing w:val="-2"/>
              </w:rPr>
            </w:pPr>
            <w:r>
              <w:rPr>
                <w:bCs/>
                <w:spacing w:val="-2"/>
              </w:rPr>
              <w:t>0</w:t>
            </w:r>
          </w:p>
        </w:tc>
        <w:tc>
          <w:tcPr>
            <w:tcW w:w="1701" w:type="dxa"/>
            <w:gridSpan w:val="2"/>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6D6828">
              <w:rPr>
                <w:bCs/>
                <w:spacing w:val="-2"/>
              </w:rPr>
              <w:t>0</w:t>
            </w:r>
          </w:p>
        </w:tc>
        <w:tc>
          <w:tcPr>
            <w:tcW w:w="1559"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6D6828">
              <w:rPr>
                <w:bCs/>
                <w:spacing w:val="-2"/>
              </w:rPr>
              <w:t>0</w:t>
            </w:r>
          </w:p>
        </w:tc>
        <w:tc>
          <w:tcPr>
            <w:tcW w:w="1560"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6D6828">
              <w:rPr>
                <w:bCs/>
                <w:spacing w:val="-2"/>
              </w:rPr>
              <w:t>0</w:t>
            </w:r>
          </w:p>
        </w:tc>
      </w:tr>
      <w:tr w:rsidR="007C0B34" w:rsidRPr="00322FEE" w:rsidTr="00E73D21">
        <w:trPr>
          <w:cantSplit/>
          <w:trHeight w:hRule="exact" w:val="562"/>
        </w:trPr>
        <w:tc>
          <w:tcPr>
            <w:tcW w:w="2126" w:type="dxa"/>
            <w:vMerge/>
            <w:tcBorders>
              <w:left w:val="single" w:sz="4" w:space="0" w:color="auto"/>
              <w:right w:val="single" w:sz="4" w:space="0" w:color="auto"/>
            </w:tcBorders>
          </w:tcPr>
          <w:p w:rsidR="007C0B34" w:rsidRDefault="007C0B34" w:rsidP="00E73D21">
            <w:pPr>
              <w:kinsoku w:val="0"/>
              <w:overflowPunct w:val="0"/>
              <w:textAlignment w:val="baseline"/>
              <w:rPr>
                <w:b/>
                <w:bCs/>
                <w:spacing w:val="-2"/>
              </w:rPr>
            </w:pPr>
          </w:p>
        </w:tc>
        <w:tc>
          <w:tcPr>
            <w:tcW w:w="3119" w:type="dxa"/>
            <w:vMerge/>
            <w:tcBorders>
              <w:left w:val="single" w:sz="4" w:space="0" w:color="auto"/>
              <w:right w:val="single" w:sz="4" w:space="0" w:color="auto"/>
            </w:tcBorders>
          </w:tcPr>
          <w:p w:rsidR="007C0B34" w:rsidRPr="00322FEE" w:rsidRDefault="007C0B34" w:rsidP="00E73D21">
            <w:pPr>
              <w:kinsoku w:val="0"/>
              <w:overflowPunct w:val="0"/>
              <w:textAlignment w:val="baseline"/>
              <w:rPr>
                <w:b/>
                <w:bCs/>
                <w:spacing w:val="-2"/>
              </w:rPr>
            </w:pPr>
          </w:p>
        </w:tc>
        <w:tc>
          <w:tcPr>
            <w:tcW w:w="2268" w:type="dxa"/>
            <w:tcBorders>
              <w:top w:val="single" w:sz="4" w:space="0" w:color="auto"/>
              <w:left w:val="single" w:sz="4" w:space="0" w:color="auto"/>
              <w:bottom w:val="single" w:sz="4" w:space="0" w:color="auto"/>
              <w:right w:val="single" w:sz="4" w:space="0" w:color="auto"/>
            </w:tcBorders>
          </w:tcPr>
          <w:p w:rsidR="007C0B34" w:rsidRPr="00ED35FE" w:rsidRDefault="007C0B34" w:rsidP="00E73D21">
            <w:pPr>
              <w:kinsoku w:val="0"/>
              <w:overflowPunct w:val="0"/>
              <w:spacing w:line="273" w:lineRule="exact"/>
              <w:ind w:left="108"/>
              <w:textAlignment w:val="baseline"/>
            </w:pPr>
            <w:r w:rsidRPr="00ED35FE">
              <w:rPr>
                <w:b/>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3D3F04">
              <w:rPr>
                <w:bCs/>
                <w:spacing w:val="-2"/>
              </w:rPr>
              <w:t>0</w:t>
            </w:r>
          </w:p>
        </w:tc>
        <w:tc>
          <w:tcPr>
            <w:tcW w:w="1701" w:type="dxa"/>
            <w:gridSpan w:val="2"/>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6D6828">
              <w:rPr>
                <w:bCs/>
                <w:spacing w:val="-2"/>
              </w:rPr>
              <w:t>0</w:t>
            </w:r>
          </w:p>
        </w:tc>
        <w:tc>
          <w:tcPr>
            <w:tcW w:w="1559"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6D6828">
              <w:rPr>
                <w:bCs/>
                <w:spacing w:val="-2"/>
              </w:rPr>
              <w:t>0</w:t>
            </w:r>
          </w:p>
        </w:tc>
        <w:tc>
          <w:tcPr>
            <w:tcW w:w="1560"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6D6828">
              <w:rPr>
                <w:bCs/>
                <w:spacing w:val="-2"/>
              </w:rPr>
              <w:t>0</w:t>
            </w:r>
          </w:p>
        </w:tc>
      </w:tr>
      <w:tr w:rsidR="007C0B34" w:rsidRPr="00322FEE" w:rsidTr="00E73D21">
        <w:trPr>
          <w:cantSplit/>
          <w:trHeight w:hRule="exact" w:val="562"/>
        </w:trPr>
        <w:tc>
          <w:tcPr>
            <w:tcW w:w="2126" w:type="dxa"/>
            <w:vMerge/>
            <w:tcBorders>
              <w:left w:val="single" w:sz="4" w:space="0" w:color="auto"/>
              <w:bottom w:val="single" w:sz="4" w:space="0" w:color="auto"/>
              <w:right w:val="single" w:sz="4" w:space="0" w:color="auto"/>
            </w:tcBorders>
          </w:tcPr>
          <w:p w:rsidR="007C0B34" w:rsidRDefault="007C0B34" w:rsidP="00E73D21">
            <w:pPr>
              <w:kinsoku w:val="0"/>
              <w:overflowPunct w:val="0"/>
              <w:textAlignment w:val="baseline"/>
              <w:rPr>
                <w:b/>
                <w:bCs/>
                <w:spacing w:val="-2"/>
              </w:rPr>
            </w:pPr>
          </w:p>
        </w:tc>
        <w:tc>
          <w:tcPr>
            <w:tcW w:w="3119" w:type="dxa"/>
            <w:vMerge/>
            <w:tcBorders>
              <w:left w:val="single" w:sz="4" w:space="0" w:color="auto"/>
              <w:bottom w:val="single" w:sz="4" w:space="0" w:color="auto"/>
              <w:right w:val="single" w:sz="4" w:space="0" w:color="auto"/>
            </w:tcBorders>
          </w:tcPr>
          <w:p w:rsidR="007C0B34" w:rsidRPr="00322FEE" w:rsidRDefault="007C0B34" w:rsidP="00E73D21">
            <w:pPr>
              <w:kinsoku w:val="0"/>
              <w:overflowPunct w:val="0"/>
              <w:textAlignment w:val="baseline"/>
              <w:rPr>
                <w:b/>
                <w:bCs/>
                <w:spacing w:val="-2"/>
              </w:rPr>
            </w:pPr>
          </w:p>
        </w:tc>
        <w:tc>
          <w:tcPr>
            <w:tcW w:w="2268" w:type="dxa"/>
            <w:tcBorders>
              <w:top w:val="single" w:sz="4" w:space="0" w:color="auto"/>
              <w:left w:val="single" w:sz="4" w:space="0" w:color="auto"/>
              <w:bottom w:val="single" w:sz="4" w:space="0" w:color="auto"/>
              <w:right w:val="single" w:sz="4" w:space="0" w:color="auto"/>
            </w:tcBorders>
          </w:tcPr>
          <w:p w:rsidR="007C0B34" w:rsidRPr="00ED35FE" w:rsidRDefault="007C0B34" w:rsidP="00E73D21">
            <w:pPr>
              <w:kinsoku w:val="0"/>
              <w:overflowPunct w:val="0"/>
              <w:spacing w:line="273" w:lineRule="exact"/>
              <w:ind w:left="108"/>
              <w:textAlignment w:val="baseline"/>
              <w:rPr>
                <w:b/>
              </w:rPr>
            </w:pPr>
            <w:r w:rsidRPr="008B526E">
              <w:rPr>
                <w:bCs/>
              </w:rPr>
              <w:t>внебюджетные средства</w:t>
            </w:r>
          </w:p>
        </w:tc>
        <w:tc>
          <w:tcPr>
            <w:tcW w:w="1701"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3D3F04">
              <w:rPr>
                <w:bCs/>
                <w:spacing w:val="-2"/>
              </w:rPr>
              <w:t>0</w:t>
            </w:r>
          </w:p>
        </w:tc>
        <w:tc>
          <w:tcPr>
            <w:tcW w:w="1701" w:type="dxa"/>
            <w:gridSpan w:val="2"/>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6D6828">
              <w:rPr>
                <w:bCs/>
                <w:spacing w:val="-2"/>
              </w:rPr>
              <w:t>0</w:t>
            </w:r>
          </w:p>
        </w:tc>
        <w:tc>
          <w:tcPr>
            <w:tcW w:w="1559"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6D6828">
              <w:rPr>
                <w:bCs/>
                <w:spacing w:val="-2"/>
              </w:rPr>
              <w:t>0</w:t>
            </w:r>
          </w:p>
        </w:tc>
        <w:tc>
          <w:tcPr>
            <w:tcW w:w="1560"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6D6828">
              <w:rPr>
                <w:bCs/>
                <w:spacing w:val="-2"/>
              </w:rPr>
              <w:t>0</w:t>
            </w:r>
          </w:p>
        </w:tc>
      </w:tr>
      <w:tr w:rsidR="007C0B34" w:rsidRPr="00322FEE" w:rsidTr="00E73D21">
        <w:trPr>
          <w:cantSplit/>
          <w:trHeight w:hRule="exact" w:val="426"/>
        </w:trPr>
        <w:tc>
          <w:tcPr>
            <w:tcW w:w="2126" w:type="dxa"/>
            <w:vMerge w:val="restart"/>
            <w:tcBorders>
              <w:top w:val="single" w:sz="4" w:space="0" w:color="auto"/>
              <w:left w:val="single" w:sz="4" w:space="0" w:color="auto"/>
              <w:bottom w:val="single" w:sz="4" w:space="0" w:color="auto"/>
              <w:right w:val="single" w:sz="4" w:space="0" w:color="auto"/>
            </w:tcBorders>
          </w:tcPr>
          <w:p w:rsidR="007C0B34" w:rsidRDefault="007C0B34" w:rsidP="00E73D21">
            <w:pPr>
              <w:kinsoku w:val="0"/>
              <w:overflowPunct w:val="0"/>
              <w:textAlignment w:val="baseline"/>
              <w:rPr>
                <w:b/>
                <w:bCs/>
                <w:spacing w:val="-2"/>
              </w:rPr>
            </w:pPr>
            <w:r>
              <w:rPr>
                <w:b/>
                <w:bCs/>
                <w:spacing w:val="-2"/>
              </w:rPr>
              <w:t>Мероприятие 3</w:t>
            </w:r>
          </w:p>
        </w:tc>
        <w:tc>
          <w:tcPr>
            <w:tcW w:w="3119" w:type="dxa"/>
            <w:vMerge w:val="restart"/>
            <w:tcBorders>
              <w:top w:val="single" w:sz="4" w:space="0" w:color="auto"/>
              <w:left w:val="single" w:sz="4" w:space="0" w:color="auto"/>
              <w:bottom w:val="single" w:sz="4" w:space="0" w:color="auto"/>
              <w:right w:val="single" w:sz="4" w:space="0" w:color="auto"/>
            </w:tcBorders>
          </w:tcPr>
          <w:p w:rsidR="007C0B34" w:rsidRPr="00D346CE" w:rsidRDefault="007C0B34" w:rsidP="00E73D21">
            <w:pPr>
              <w:tabs>
                <w:tab w:val="right" w:pos="2592"/>
              </w:tabs>
              <w:kinsoku w:val="0"/>
              <w:overflowPunct w:val="0"/>
              <w:spacing w:after="948"/>
              <w:ind w:right="142"/>
              <w:jc w:val="both"/>
              <w:textAlignment w:val="baseline"/>
            </w:pPr>
            <w:r w:rsidRPr="00D346CE">
              <w:t>Развитие материально-технической и учебно-методической базы, укрепление предметно-развивающей среды в образовательных учреждениях согласно требованиям ФГОС.</w:t>
            </w:r>
          </w:p>
          <w:p w:rsidR="007C0B34" w:rsidRPr="00D346CE" w:rsidRDefault="007C0B34" w:rsidP="00E73D21">
            <w:pPr>
              <w:tabs>
                <w:tab w:val="right" w:pos="2485"/>
              </w:tabs>
              <w:spacing w:after="948"/>
              <w:ind w:right="142"/>
              <w:jc w:val="both"/>
            </w:pPr>
            <w:r w:rsidRPr="00D346CE">
              <w:t>Приведение образовательных учреждений в соответствие с требованиями пожарной безопасности.</w:t>
            </w:r>
          </w:p>
          <w:p w:rsidR="007C0B34" w:rsidRPr="00DE20E4" w:rsidRDefault="007C0B34" w:rsidP="00E73D21">
            <w:pPr>
              <w:tabs>
                <w:tab w:val="right" w:pos="2592"/>
              </w:tabs>
              <w:kinsoku w:val="0"/>
              <w:overflowPunct w:val="0"/>
              <w:spacing w:after="948"/>
              <w:ind w:left="222" w:right="142"/>
              <w:jc w:val="both"/>
              <w:textAlignment w:val="baseline"/>
            </w:pPr>
            <w:r w:rsidRPr="00D346CE">
              <w:t>Приведение инфраструктуры образовательных учреждений в соответствие</w:t>
            </w:r>
            <w:r>
              <w:t xml:space="preserve"> с требованиями ФГОС</w:t>
            </w:r>
          </w:p>
          <w:p w:rsidR="007C0B34" w:rsidRPr="00D346CE" w:rsidRDefault="007C0B34" w:rsidP="00E73D21">
            <w:pPr>
              <w:tabs>
                <w:tab w:val="right" w:pos="2592"/>
              </w:tabs>
              <w:kinsoku w:val="0"/>
              <w:overflowPunct w:val="0"/>
              <w:spacing w:after="948"/>
              <w:ind w:right="142"/>
              <w:jc w:val="both"/>
              <w:textAlignment w:val="baseline"/>
            </w:pPr>
            <w:r w:rsidRPr="00D346CE">
              <w:t>Развитие материально-технической и учебно-методической базы, укрепление предметно-развивающей среды в образовательных учреждениях согласно требованиям ФГОС.</w:t>
            </w:r>
          </w:p>
          <w:p w:rsidR="007C0B34" w:rsidRPr="00DE20E4" w:rsidRDefault="007C0B34" w:rsidP="00E73D21">
            <w:pPr>
              <w:tabs>
                <w:tab w:val="right" w:pos="2592"/>
              </w:tabs>
              <w:kinsoku w:val="0"/>
              <w:overflowPunct w:val="0"/>
              <w:spacing w:after="948"/>
              <w:ind w:left="222" w:right="142"/>
              <w:jc w:val="both"/>
              <w:textAlignment w:val="baseline"/>
            </w:pPr>
          </w:p>
        </w:tc>
        <w:tc>
          <w:tcPr>
            <w:tcW w:w="2268" w:type="dxa"/>
            <w:tcBorders>
              <w:top w:val="single" w:sz="4" w:space="0" w:color="auto"/>
              <w:left w:val="single" w:sz="4" w:space="0" w:color="auto"/>
              <w:bottom w:val="single" w:sz="4" w:space="0" w:color="auto"/>
              <w:right w:val="single" w:sz="4" w:space="0" w:color="auto"/>
            </w:tcBorders>
          </w:tcPr>
          <w:p w:rsidR="007C0B34" w:rsidRDefault="007C0B34" w:rsidP="00E73D21">
            <w:pPr>
              <w:kinsoku w:val="0"/>
              <w:overflowPunct w:val="0"/>
              <w:spacing w:after="124" w:line="276" w:lineRule="exact"/>
              <w:ind w:firstLine="141"/>
              <w:textAlignment w:val="baseline"/>
              <w:rPr>
                <w:b/>
                <w:spacing w:val="-2"/>
              </w:rPr>
            </w:pPr>
            <w:r>
              <w:rPr>
                <w:b/>
                <w:spacing w:val="-2"/>
              </w:rPr>
              <w:t>всего</w:t>
            </w:r>
          </w:p>
        </w:tc>
        <w:tc>
          <w:tcPr>
            <w:tcW w:w="1701" w:type="dxa"/>
            <w:tcBorders>
              <w:top w:val="single" w:sz="4" w:space="0" w:color="auto"/>
              <w:left w:val="single" w:sz="4" w:space="0" w:color="auto"/>
              <w:bottom w:val="single" w:sz="4" w:space="0" w:color="auto"/>
              <w:right w:val="single" w:sz="4" w:space="0" w:color="auto"/>
            </w:tcBorders>
          </w:tcPr>
          <w:p w:rsidR="007C0B34" w:rsidRPr="00853EC1" w:rsidRDefault="007C0B34" w:rsidP="00E73D21">
            <w:pPr>
              <w:kinsoku w:val="0"/>
              <w:overflowPunct w:val="0"/>
              <w:spacing w:after="124" w:line="276" w:lineRule="exact"/>
              <w:ind w:firstLine="141"/>
              <w:jc w:val="center"/>
              <w:textAlignment w:val="baseline"/>
              <w:rPr>
                <w:b/>
                <w:spacing w:val="-2"/>
              </w:rPr>
            </w:pPr>
            <w:r>
              <w:rPr>
                <w:b/>
                <w:spacing w:val="-2"/>
              </w:rPr>
              <w:t>32525,7</w:t>
            </w:r>
          </w:p>
        </w:tc>
        <w:tc>
          <w:tcPr>
            <w:tcW w:w="1701" w:type="dxa"/>
            <w:gridSpan w:val="2"/>
            <w:tcBorders>
              <w:top w:val="single" w:sz="4" w:space="0" w:color="auto"/>
              <w:left w:val="single" w:sz="4" w:space="0" w:color="auto"/>
              <w:bottom w:val="single" w:sz="4" w:space="0" w:color="auto"/>
              <w:right w:val="single" w:sz="4" w:space="0" w:color="auto"/>
            </w:tcBorders>
          </w:tcPr>
          <w:p w:rsidR="007C0B34" w:rsidRPr="00853EC1" w:rsidRDefault="007C0B34" w:rsidP="00E73D21">
            <w:pPr>
              <w:kinsoku w:val="0"/>
              <w:overflowPunct w:val="0"/>
              <w:spacing w:after="124" w:line="276" w:lineRule="exact"/>
              <w:ind w:firstLine="141"/>
              <w:jc w:val="center"/>
              <w:textAlignment w:val="baseline"/>
              <w:rPr>
                <w:b/>
                <w:spacing w:val="-2"/>
              </w:rPr>
            </w:pPr>
            <w:r>
              <w:rPr>
                <w:b/>
                <w:spacing w:val="-2"/>
              </w:rPr>
              <w:t>10346,7</w:t>
            </w:r>
          </w:p>
        </w:tc>
        <w:tc>
          <w:tcPr>
            <w:tcW w:w="1559" w:type="dxa"/>
            <w:tcBorders>
              <w:top w:val="single" w:sz="4" w:space="0" w:color="auto"/>
              <w:left w:val="single" w:sz="4" w:space="0" w:color="auto"/>
              <w:bottom w:val="single" w:sz="4" w:space="0" w:color="auto"/>
              <w:right w:val="single" w:sz="4" w:space="0" w:color="auto"/>
            </w:tcBorders>
          </w:tcPr>
          <w:p w:rsidR="007C0B34" w:rsidRPr="00853EC1" w:rsidRDefault="007C0B34" w:rsidP="00E73D21">
            <w:pPr>
              <w:kinsoku w:val="0"/>
              <w:overflowPunct w:val="0"/>
              <w:spacing w:after="124" w:line="276" w:lineRule="exact"/>
              <w:ind w:firstLine="141"/>
              <w:jc w:val="center"/>
              <w:textAlignment w:val="baseline"/>
              <w:rPr>
                <w:b/>
                <w:spacing w:val="-2"/>
              </w:rPr>
            </w:pPr>
            <w:r w:rsidRPr="00853EC1">
              <w:rPr>
                <w:b/>
                <w:spacing w:val="-2"/>
              </w:rPr>
              <w:t>11089,5</w:t>
            </w:r>
          </w:p>
        </w:tc>
        <w:tc>
          <w:tcPr>
            <w:tcW w:w="1560" w:type="dxa"/>
            <w:tcBorders>
              <w:top w:val="single" w:sz="4" w:space="0" w:color="auto"/>
              <w:left w:val="single" w:sz="4" w:space="0" w:color="auto"/>
              <w:bottom w:val="single" w:sz="4" w:space="0" w:color="auto"/>
              <w:right w:val="single" w:sz="4" w:space="0" w:color="auto"/>
            </w:tcBorders>
          </w:tcPr>
          <w:p w:rsidR="007C0B34" w:rsidRPr="00853EC1" w:rsidRDefault="007C0B34" w:rsidP="00E73D21">
            <w:pPr>
              <w:kinsoku w:val="0"/>
              <w:overflowPunct w:val="0"/>
              <w:spacing w:after="124" w:line="276" w:lineRule="exact"/>
              <w:ind w:firstLine="141"/>
              <w:jc w:val="center"/>
              <w:textAlignment w:val="baseline"/>
              <w:rPr>
                <w:b/>
                <w:spacing w:val="-2"/>
              </w:rPr>
            </w:pPr>
            <w:r w:rsidRPr="00853EC1">
              <w:rPr>
                <w:b/>
                <w:spacing w:val="-2"/>
              </w:rPr>
              <w:t>11089,5</w:t>
            </w:r>
          </w:p>
        </w:tc>
      </w:tr>
      <w:tr w:rsidR="007C0B34" w:rsidRPr="00322FEE" w:rsidTr="00E73D21">
        <w:trPr>
          <w:cantSplit/>
          <w:trHeight w:hRule="exact" w:val="562"/>
        </w:trPr>
        <w:tc>
          <w:tcPr>
            <w:tcW w:w="2126" w:type="dxa"/>
            <w:vMerge/>
            <w:tcBorders>
              <w:top w:val="single" w:sz="4" w:space="0" w:color="auto"/>
              <w:left w:val="single" w:sz="4" w:space="0" w:color="auto"/>
              <w:bottom w:val="single" w:sz="4" w:space="0" w:color="auto"/>
              <w:right w:val="single" w:sz="4" w:space="0" w:color="auto"/>
            </w:tcBorders>
          </w:tcPr>
          <w:p w:rsidR="007C0B34" w:rsidRDefault="007C0B34" w:rsidP="00E73D21">
            <w:pPr>
              <w:kinsoku w:val="0"/>
              <w:overflowPunct w:val="0"/>
              <w:textAlignment w:val="baseline"/>
              <w:rPr>
                <w:b/>
                <w:bCs/>
                <w:spacing w:val="-2"/>
              </w:rPr>
            </w:pPr>
          </w:p>
        </w:tc>
        <w:tc>
          <w:tcPr>
            <w:tcW w:w="3119" w:type="dxa"/>
            <w:vMerge/>
            <w:tcBorders>
              <w:top w:val="single" w:sz="4" w:space="0" w:color="auto"/>
              <w:left w:val="single" w:sz="4" w:space="0" w:color="auto"/>
              <w:bottom w:val="single" w:sz="4" w:space="0" w:color="auto"/>
              <w:right w:val="single" w:sz="4" w:space="0" w:color="auto"/>
            </w:tcBorders>
          </w:tcPr>
          <w:p w:rsidR="007C0B34" w:rsidRDefault="007C0B34" w:rsidP="00E73D21">
            <w:pPr>
              <w:kinsoku w:val="0"/>
              <w:overflowPunct w:val="0"/>
              <w:textAlignment w:val="baseline"/>
            </w:pPr>
          </w:p>
        </w:tc>
        <w:tc>
          <w:tcPr>
            <w:tcW w:w="2268" w:type="dxa"/>
            <w:tcBorders>
              <w:top w:val="single" w:sz="4" w:space="0" w:color="auto"/>
              <w:left w:val="single" w:sz="4" w:space="0" w:color="auto"/>
              <w:bottom w:val="single" w:sz="4" w:space="0" w:color="auto"/>
              <w:right w:val="single" w:sz="4" w:space="0" w:color="auto"/>
            </w:tcBorders>
          </w:tcPr>
          <w:p w:rsidR="007C0B34" w:rsidRDefault="007C0B34" w:rsidP="00E73D21">
            <w:pPr>
              <w:kinsoku w:val="0"/>
              <w:overflowPunct w:val="0"/>
              <w:spacing w:line="273" w:lineRule="exact"/>
              <w:ind w:left="108" w:right="142"/>
              <w:textAlignment w:val="baseline"/>
              <w:rPr>
                <w:b/>
              </w:rPr>
            </w:pPr>
            <w:r>
              <w:rPr>
                <w:b/>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7C0B34" w:rsidRPr="008B526E" w:rsidRDefault="007C0B34" w:rsidP="00E73D21">
            <w:pPr>
              <w:kinsoku w:val="0"/>
              <w:overflowPunct w:val="0"/>
              <w:spacing w:after="268" w:line="269" w:lineRule="exact"/>
              <w:jc w:val="center"/>
              <w:textAlignment w:val="baseline"/>
              <w:rPr>
                <w:bCs/>
                <w:spacing w:val="-2"/>
              </w:rPr>
            </w:pPr>
            <w:r>
              <w:rPr>
                <w:bCs/>
                <w:spacing w:val="-2"/>
              </w:rPr>
              <w:t>32525,7</w:t>
            </w:r>
          </w:p>
        </w:tc>
        <w:tc>
          <w:tcPr>
            <w:tcW w:w="1701" w:type="dxa"/>
            <w:gridSpan w:val="2"/>
            <w:tcBorders>
              <w:top w:val="single" w:sz="4" w:space="0" w:color="auto"/>
              <w:left w:val="single" w:sz="4" w:space="0" w:color="auto"/>
              <w:bottom w:val="single" w:sz="4" w:space="0" w:color="auto"/>
              <w:right w:val="single" w:sz="4" w:space="0" w:color="auto"/>
            </w:tcBorders>
          </w:tcPr>
          <w:p w:rsidR="007C0B34" w:rsidRPr="008B526E" w:rsidRDefault="007C0B34" w:rsidP="00E73D21">
            <w:pPr>
              <w:kinsoku w:val="0"/>
              <w:overflowPunct w:val="0"/>
              <w:spacing w:after="268" w:line="269" w:lineRule="exact"/>
              <w:jc w:val="center"/>
              <w:textAlignment w:val="baseline"/>
              <w:rPr>
                <w:bCs/>
                <w:spacing w:val="-2"/>
              </w:rPr>
            </w:pPr>
            <w:r>
              <w:rPr>
                <w:bCs/>
                <w:spacing w:val="-2"/>
              </w:rPr>
              <w:t>10346,7</w:t>
            </w:r>
          </w:p>
        </w:tc>
        <w:tc>
          <w:tcPr>
            <w:tcW w:w="1559" w:type="dxa"/>
            <w:tcBorders>
              <w:top w:val="single" w:sz="4" w:space="0" w:color="auto"/>
              <w:left w:val="single" w:sz="4" w:space="0" w:color="auto"/>
              <w:bottom w:val="single" w:sz="4" w:space="0" w:color="auto"/>
              <w:right w:val="single" w:sz="4" w:space="0" w:color="auto"/>
            </w:tcBorders>
          </w:tcPr>
          <w:p w:rsidR="007C0B34" w:rsidRPr="008B526E" w:rsidRDefault="007C0B34" w:rsidP="00E73D21">
            <w:pPr>
              <w:kinsoku w:val="0"/>
              <w:overflowPunct w:val="0"/>
              <w:spacing w:after="268" w:line="269" w:lineRule="exact"/>
              <w:jc w:val="center"/>
              <w:textAlignment w:val="baseline"/>
              <w:rPr>
                <w:bCs/>
                <w:spacing w:val="-2"/>
              </w:rPr>
            </w:pPr>
            <w:r>
              <w:rPr>
                <w:bCs/>
                <w:spacing w:val="-2"/>
              </w:rPr>
              <w:t>11089,5</w:t>
            </w:r>
          </w:p>
        </w:tc>
        <w:tc>
          <w:tcPr>
            <w:tcW w:w="1560" w:type="dxa"/>
            <w:tcBorders>
              <w:top w:val="single" w:sz="4" w:space="0" w:color="auto"/>
              <w:left w:val="single" w:sz="4" w:space="0" w:color="auto"/>
              <w:bottom w:val="single" w:sz="4" w:space="0" w:color="auto"/>
              <w:right w:val="single" w:sz="4" w:space="0" w:color="auto"/>
            </w:tcBorders>
          </w:tcPr>
          <w:p w:rsidR="007C0B34" w:rsidRPr="008B526E" w:rsidRDefault="007C0B34" w:rsidP="00E73D21">
            <w:pPr>
              <w:kinsoku w:val="0"/>
              <w:overflowPunct w:val="0"/>
              <w:spacing w:after="268" w:line="269" w:lineRule="exact"/>
              <w:jc w:val="center"/>
              <w:textAlignment w:val="baseline"/>
              <w:rPr>
                <w:bCs/>
                <w:spacing w:val="-2"/>
              </w:rPr>
            </w:pPr>
            <w:r>
              <w:rPr>
                <w:bCs/>
                <w:spacing w:val="-2"/>
              </w:rPr>
              <w:t>11089,5</w:t>
            </w:r>
          </w:p>
        </w:tc>
      </w:tr>
      <w:tr w:rsidR="007C0B34" w:rsidRPr="00322FEE" w:rsidTr="00E73D21">
        <w:trPr>
          <w:cantSplit/>
          <w:trHeight w:hRule="exact" w:val="562"/>
        </w:trPr>
        <w:tc>
          <w:tcPr>
            <w:tcW w:w="2126" w:type="dxa"/>
            <w:vMerge/>
            <w:tcBorders>
              <w:top w:val="single" w:sz="4" w:space="0" w:color="auto"/>
              <w:left w:val="single" w:sz="4" w:space="0" w:color="auto"/>
              <w:bottom w:val="single" w:sz="4" w:space="0" w:color="auto"/>
              <w:right w:val="single" w:sz="4" w:space="0" w:color="auto"/>
            </w:tcBorders>
          </w:tcPr>
          <w:p w:rsidR="007C0B34" w:rsidRDefault="007C0B34" w:rsidP="00E73D21">
            <w:pPr>
              <w:kinsoku w:val="0"/>
              <w:overflowPunct w:val="0"/>
              <w:textAlignment w:val="baseline"/>
              <w:rPr>
                <w:b/>
                <w:bCs/>
                <w:spacing w:val="-2"/>
              </w:rPr>
            </w:pPr>
          </w:p>
        </w:tc>
        <w:tc>
          <w:tcPr>
            <w:tcW w:w="3119" w:type="dxa"/>
            <w:vMerge/>
            <w:tcBorders>
              <w:top w:val="single" w:sz="4" w:space="0" w:color="auto"/>
              <w:left w:val="single" w:sz="4" w:space="0" w:color="auto"/>
              <w:bottom w:val="single" w:sz="4" w:space="0" w:color="auto"/>
              <w:right w:val="single" w:sz="4" w:space="0" w:color="auto"/>
            </w:tcBorders>
          </w:tcPr>
          <w:p w:rsidR="007C0B34" w:rsidRDefault="007C0B34" w:rsidP="00E73D21">
            <w:pPr>
              <w:kinsoku w:val="0"/>
              <w:overflowPunct w:val="0"/>
              <w:textAlignment w:val="baseline"/>
            </w:pPr>
          </w:p>
        </w:tc>
        <w:tc>
          <w:tcPr>
            <w:tcW w:w="2268" w:type="dxa"/>
            <w:tcBorders>
              <w:top w:val="single" w:sz="4" w:space="0" w:color="auto"/>
              <w:left w:val="single" w:sz="4" w:space="0" w:color="auto"/>
              <w:bottom w:val="single" w:sz="4" w:space="0" w:color="auto"/>
              <w:right w:val="single" w:sz="4" w:space="0" w:color="auto"/>
            </w:tcBorders>
          </w:tcPr>
          <w:p w:rsidR="007C0B34" w:rsidRDefault="007C0B34" w:rsidP="00E73D21">
            <w:pPr>
              <w:kinsoku w:val="0"/>
              <w:overflowPunct w:val="0"/>
              <w:spacing w:line="273" w:lineRule="exact"/>
              <w:ind w:left="108"/>
              <w:textAlignment w:val="baseline"/>
            </w:pPr>
            <w:r>
              <w:t>бюджет Республики Крым</w:t>
            </w:r>
          </w:p>
        </w:tc>
        <w:tc>
          <w:tcPr>
            <w:tcW w:w="1701" w:type="dxa"/>
            <w:tcBorders>
              <w:top w:val="single" w:sz="4" w:space="0" w:color="auto"/>
              <w:left w:val="single" w:sz="4" w:space="0" w:color="auto"/>
              <w:bottom w:val="single" w:sz="4" w:space="0" w:color="auto"/>
              <w:right w:val="single" w:sz="4" w:space="0" w:color="auto"/>
            </w:tcBorders>
          </w:tcPr>
          <w:p w:rsidR="007C0B34" w:rsidRPr="008B526E" w:rsidRDefault="007C0B34" w:rsidP="00E73D21">
            <w:pPr>
              <w:kinsoku w:val="0"/>
              <w:overflowPunct w:val="0"/>
              <w:spacing w:after="268" w:line="269" w:lineRule="exact"/>
              <w:jc w:val="center"/>
              <w:textAlignment w:val="baseline"/>
              <w:rPr>
                <w:bCs/>
                <w:spacing w:val="-2"/>
              </w:rPr>
            </w:pPr>
            <w:r>
              <w:rPr>
                <w:bCs/>
                <w:spacing w:val="-2"/>
              </w:rPr>
              <w:t>0</w:t>
            </w:r>
          </w:p>
        </w:tc>
        <w:tc>
          <w:tcPr>
            <w:tcW w:w="1701" w:type="dxa"/>
            <w:gridSpan w:val="2"/>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1A024B">
              <w:rPr>
                <w:bCs/>
                <w:spacing w:val="-2"/>
              </w:rPr>
              <w:t>0</w:t>
            </w:r>
          </w:p>
        </w:tc>
        <w:tc>
          <w:tcPr>
            <w:tcW w:w="1559"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1A024B">
              <w:rPr>
                <w:bCs/>
                <w:spacing w:val="-2"/>
              </w:rPr>
              <w:t>0</w:t>
            </w:r>
          </w:p>
        </w:tc>
        <w:tc>
          <w:tcPr>
            <w:tcW w:w="1560"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1A024B">
              <w:rPr>
                <w:bCs/>
                <w:spacing w:val="-2"/>
              </w:rPr>
              <w:t>0</w:t>
            </w:r>
          </w:p>
        </w:tc>
      </w:tr>
      <w:tr w:rsidR="007C0B34" w:rsidRPr="00322FEE" w:rsidTr="00E73D21">
        <w:trPr>
          <w:cantSplit/>
          <w:trHeight w:hRule="exact" w:val="562"/>
        </w:trPr>
        <w:tc>
          <w:tcPr>
            <w:tcW w:w="2126" w:type="dxa"/>
            <w:vMerge/>
            <w:tcBorders>
              <w:top w:val="single" w:sz="4" w:space="0" w:color="auto"/>
              <w:left w:val="single" w:sz="4" w:space="0" w:color="auto"/>
              <w:bottom w:val="single" w:sz="4" w:space="0" w:color="auto"/>
              <w:right w:val="single" w:sz="4" w:space="0" w:color="auto"/>
            </w:tcBorders>
          </w:tcPr>
          <w:p w:rsidR="007C0B34" w:rsidRDefault="007C0B34" w:rsidP="00E73D21">
            <w:pPr>
              <w:kinsoku w:val="0"/>
              <w:overflowPunct w:val="0"/>
              <w:textAlignment w:val="baseline"/>
              <w:rPr>
                <w:b/>
                <w:bCs/>
                <w:spacing w:val="-2"/>
              </w:rPr>
            </w:pPr>
          </w:p>
        </w:tc>
        <w:tc>
          <w:tcPr>
            <w:tcW w:w="3119" w:type="dxa"/>
            <w:vMerge/>
            <w:tcBorders>
              <w:top w:val="single" w:sz="4" w:space="0" w:color="auto"/>
              <w:left w:val="single" w:sz="4" w:space="0" w:color="auto"/>
              <w:bottom w:val="single" w:sz="4" w:space="0" w:color="auto"/>
              <w:right w:val="single" w:sz="4" w:space="0" w:color="auto"/>
            </w:tcBorders>
          </w:tcPr>
          <w:p w:rsidR="007C0B34" w:rsidRDefault="007C0B34" w:rsidP="00E73D21">
            <w:pPr>
              <w:kinsoku w:val="0"/>
              <w:overflowPunct w:val="0"/>
              <w:textAlignment w:val="baseline"/>
            </w:pPr>
          </w:p>
        </w:tc>
        <w:tc>
          <w:tcPr>
            <w:tcW w:w="2268" w:type="dxa"/>
            <w:tcBorders>
              <w:top w:val="single" w:sz="4" w:space="0" w:color="auto"/>
              <w:left w:val="single" w:sz="4" w:space="0" w:color="auto"/>
              <w:bottom w:val="single" w:sz="4" w:space="0" w:color="auto"/>
              <w:right w:val="single" w:sz="4" w:space="0" w:color="auto"/>
            </w:tcBorders>
          </w:tcPr>
          <w:p w:rsidR="007C0B34" w:rsidRDefault="007C0B34" w:rsidP="00E73D21">
            <w:pPr>
              <w:kinsoku w:val="0"/>
              <w:overflowPunct w:val="0"/>
              <w:spacing w:line="273" w:lineRule="exact"/>
              <w:ind w:left="108"/>
              <w:textAlignment w:val="baseline"/>
            </w:pPr>
            <w:r>
              <w:rPr>
                <w:b/>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821637">
              <w:rPr>
                <w:bCs/>
                <w:spacing w:val="-2"/>
              </w:rPr>
              <w:t>0</w:t>
            </w:r>
          </w:p>
        </w:tc>
        <w:tc>
          <w:tcPr>
            <w:tcW w:w="1701" w:type="dxa"/>
            <w:gridSpan w:val="2"/>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821637">
              <w:rPr>
                <w:bCs/>
                <w:spacing w:val="-2"/>
              </w:rPr>
              <w:t>0</w:t>
            </w:r>
          </w:p>
        </w:tc>
        <w:tc>
          <w:tcPr>
            <w:tcW w:w="1559"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821637">
              <w:rPr>
                <w:bCs/>
                <w:spacing w:val="-2"/>
              </w:rPr>
              <w:t>0</w:t>
            </w:r>
          </w:p>
        </w:tc>
        <w:tc>
          <w:tcPr>
            <w:tcW w:w="1560"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821637">
              <w:rPr>
                <w:bCs/>
                <w:spacing w:val="-2"/>
              </w:rPr>
              <w:t>0</w:t>
            </w:r>
          </w:p>
        </w:tc>
      </w:tr>
      <w:tr w:rsidR="007C0B34" w:rsidRPr="00322FEE" w:rsidTr="00E73D21">
        <w:trPr>
          <w:cantSplit/>
          <w:trHeight w:hRule="exact" w:val="562"/>
        </w:trPr>
        <w:tc>
          <w:tcPr>
            <w:tcW w:w="2126" w:type="dxa"/>
            <w:vMerge/>
            <w:tcBorders>
              <w:top w:val="single" w:sz="4" w:space="0" w:color="auto"/>
              <w:left w:val="single" w:sz="4" w:space="0" w:color="auto"/>
              <w:bottom w:val="single" w:sz="4" w:space="0" w:color="auto"/>
              <w:right w:val="single" w:sz="4" w:space="0" w:color="auto"/>
            </w:tcBorders>
          </w:tcPr>
          <w:p w:rsidR="007C0B34" w:rsidRDefault="007C0B34" w:rsidP="00E73D21">
            <w:pPr>
              <w:kinsoku w:val="0"/>
              <w:overflowPunct w:val="0"/>
              <w:textAlignment w:val="baseline"/>
              <w:rPr>
                <w:b/>
                <w:bCs/>
                <w:spacing w:val="-2"/>
              </w:rPr>
            </w:pPr>
          </w:p>
        </w:tc>
        <w:tc>
          <w:tcPr>
            <w:tcW w:w="3119" w:type="dxa"/>
            <w:vMerge/>
            <w:tcBorders>
              <w:top w:val="single" w:sz="4" w:space="0" w:color="auto"/>
              <w:left w:val="single" w:sz="4" w:space="0" w:color="auto"/>
              <w:bottom w:val="single" w:sz="4" w:space="0" w:color="auto"/>
              <w:right w:val="single" w:sz="4" w:space="0" w:color="auto"/>
            </w:tcBorders>
          </w:tcPr>
          <w:p w:rsidR="007C0B34" w:rsidRDefault="007C0B34" w:rsidP="00E73D21">
            <w:pPr>
              <w:kinsoku w:val="0"/>
              <w:overflowPunct w:val="0"/>
              <w:textAlignment w:val="baseline"/>
            </w:pPr>
          </w:p>
        </w:tc>
        <w:tc>
          <w:tcPr>
            <w:tcW w:w="2268" w:type="dxa"/>
            <w:tcBorders>
              <w:top w:val="single" w:sz="4" w:space="0" w:color="auto"/>
              <w:left w:val="single" w:sz="4" w:space="0" w:color="auto"/>
              <w:bottom w:val="single" w:sz="4" w:space="0" w:color="auto"/>
              <w:right w:val="single" w:sz="4" w:space="0" w:color="auto"/>
            </w:tcBorders>
          </w:tcPr>
          <w:p w:rsidR="007C0B34" w:rsidRDefault="007C0B34" w:rsidP="00E73D21">
            <w:pPr>
              <w:kinsoku w:val="0"/>
              <w:overflowPunct w:val="0"/>
              <w:spacing w:line="273" w:lineRule="exact"/>
              <w:ind w:left="108"/>
              <w:textAlignment w:val="baseline"/>
              <w:rPr>
                <w:b/>
              </w:rPr>
            </w:pPr>
            <w:r>
              <w:rPr>
                <w:bCs/>
              </w:rPr>
              <w:t>внебюджетные средства</w:t>
            </w:r>
          </w:p>
        </w:tc>
        <w:tc>
          <w:tcPr>
            <w:tcW w:w="1701"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821637">
              <w:rPr>
                <w:bCs/>
                <w:spacing w:val="-2"/>
              </w:rPr>
              <w:t>0</w:t>
            </w:r>
          </w:p>
        </w:tc>
        <w:tc>
          <w:tcPr>
            <w:tcW w:w="1701" w:type="dxa"/>
            <w:gridSpan w:val="2"/>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821637">
              <w:rPr>
                <w:bCs/>
                <w:spacing w:val="-2"/>
              </w:rPr>
              <w:t>0</w:t>
            </w:r>
          </w:p>
        </w:tc>
        <w:tc>
          <w:tcPr>
            <w:tcW w:w="1559"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821637">
              <w:rPr>
                <w:bCs/>
                <w:spacing w:val="-2"/>
              </w:rPr>
              <w:t>0</w:t>
            </w:r>
          </w:p>
        </w:tc>
        <w:tc>
          <w:tcPr>
            <w:tcW w:w="1560"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821637">
              <w:rPr>
                <w:bCs/>
                <w:spacing w:val="-2"/>
              </w:rPr>
              <w:t>0</w:t>
            </w:r>
          </w:p>
        </w:tc>
      </w:tr>
      <w:tr w:rsidR="007C0B34" w:rsidRPr="00322FEE" w:rsidTr="00E73D21">
        <w:trPr>
          <w:cantSplit/>
          <w:trHeight w:hRule="exact" w:val="562"/>
        </w:trPr>
        <w:tc>
          <w:tcPr>
            <w:tcW w:w="2126" w:type="dxa"/>
            <w:vMerge w:val="restart"/>
            <w:tcBorders>
              <w:top w:val="single" w:sz="4" w:space="0" w:color="auto"/>
              <w:left w:val="single" w:sz="4" w:space="0" w:color="auto"/>
              <w:right w:val="single" w:sz="4" w:space="0" w:color="auto"/>
            </w:tcBorders>
          </w:tcPr>
          <w:p w:rsidR="007C0B34" w:rsidRDefault="007C0B34" w:rsidP="00E73D21">
            <w:pPr>
              <w:kinsoku w:val="0"/>
              <w:overflowPunct w:val="0"/>
              <w:textAlignment w:val="baseline"/>
              <w:rPr>
                <w:b/>
                <w:bCs/>
                <w:spacing w:val="-2"/>
              </w:rPr>
            </w:pPr>
            <w:r>
              <w:rPr>
                <w:b/>
                <w:bCs/>
                <w:spacing w:val="-2"/>
              </w:rPr>
              <w:t>Мероприятие 4</w:t>
            </w:r>
          </w:p>
        </w:tc>
        <w:tc>
          <w:tcPr>
            <w:tcW w:w="3119" w:type="dxa"/>
            <w:vMerge w:val="restart"/>
            <w:tcBorders>
              <w:top w:val="single" w:sz="4" w:space="0" w:color="auto"/>
              <w:left w:val="single" w:sz="4" w:space="0" w:color="auto"/>
              <w:right w:val="single" w:sz="4" w:space="0" w:color="auto"/>
            </w:tcBorders>
          </w:tcPr>
          <w:p w:rsidR="007C0B34" w:rsidRPr="00D346CE" w:rsidRDefault="007C0B34" w:rsidP="00E73D21">
            <w:pPr>
              <w:tabs>
                <w:tab w:val="right" w:pos="2485"/>
              </w:tabs>
              <w:spacing w:after="948"/>
              <w:ind w:right="142"/>
              <w:jc w:val="both"/>
            </w:pPr>
            <w:r w:rsidRPr="00D346CE">
              <w:t xml:space="preserve">Приведение образовательных учреждений в соответствие с требованиями пожарной </w:t>
            </w:r>
            <w:r w:rsidRPr="00D346CE">
              <w:lastRenderedPageBreak/>
              <w:t>безопасности.</w:t>
            </w:r>
          </w:p>
          <w:p w:rsidR="007C0B34" w:rsidRPr="00D346CE" w:rsidRDefault="007C0B34" w:rsidP="00E73D21">
            <w:pPr>
              <w:tabs>
                <w:tab w:val="right" w:pos="2592"/>
              </w:tabs>
              <w:kinsoku w:val="0"/>
              <w:overflowPunct w:val="0"/>
              <w:spacing w:after="948"/>
              <w:ind w:right="142"/>
              <w:jc w:val="both"/>
              <w:textAlignment w:val="baseline"/>
            </w:pPr>
          </w:p>
        </w:tc>
        <w:tc>
          <w:tcPr>
            <w:tcW w:w="2268" w:type="dxa"/>
            <w:tcBorders>
              <w:top w:val="single" w:sz="4" w:space="0" w:color="auto"/>
              <w:left w:val="single" w:sz="4" w:space="0" w:color="auto"/>
              <w:bottom w:val="single" w:sz="4" w:space="0" w:color="auto"/>
              <w:right w:val="single" w:sz="4" w:space="0" w:color="auto"/>
            </w:tcBorders>
          </w:tcPr>
          <w:p w:rsidR="007C0B34" w:rsidRDefault="007C0B34" w:rsidP="00E73D21">
            <w:pPr>
              <w:kinsoku w:val="0"/>
              <w:overflowPunct w:val="0"/>
              <w:spacing w:after="124" w:line="276" w:lineRule="exact"/>
              <w:ind w:firstLine="141"/>
              <w:textAlignment w:val="baseline"/>
              <w:rPr>
                <w:b/>
                <w:spacing w:val="-2"/>
              </w:rPr>
            </w:pPr>
            <w:r>
              <w:rPr>
                <w:b/>
                <w:spacing w:val="-2"/>
              </w:rPr>
              <w:lastRenderedPageBreak/>
              <w:t>всего</w:t>
            </w:r>
          </w:p>
        </w:tc>
        <w:tc>
          <w:tcPr>
            <w:tcW w:w="1701" w:type="dxa"/>
            <w:tcBorders>
              <w:top w:val="single" w:sz="4" w:space="0" w:color="auto"/>
              <w:left w:val="single" w:sz="4" w:space="0" w:color="auto"/>
              <w:bottom w:val="single" w:sz="4" w:space="0" w:color="auto"/>
              <w:right w:val="single" w:sz="4" w:space="0" w:color="auto"/>
            </w:tcBorders>
          </w:tcPr>
          <w:p w:rsidR="007C0B34" w:rsidRPr="00853EC1" w:rsidRDefault="007C0B34" w:rsidP="00E73D21">
            <w:pPr>
              <w:kinsoku w:val="0"/>
              <w:overflowPunct w:val="0"/>
              <w:spacing w:after="268" w:line="269" w:lineRule="exact"/>
              <w:jc w:val="center"/>
              <w:textAlignment w:val="baseline"/>
              <w:rPr>
                <w:b/>
                <w:bCs/>
                <w:spacing w:val="-2"/>
              </w:rPr>
            </w:pPr>
            <w:r w:rsidRPr="00853EC1">
              <w:rPr>
                <w:b/>
                <w:bCs/>
                <w:spacing w:val="-2"/>
              </w:rPr>
              <w:t>273143,9</w:t>
            </w:r>
          </w:p>
        </w:tc>
        <w:tc>
          <w:tcPr>
            <w:tcW w:w="1701" w:type="dxa"/>
            <w:gridSpan w:val="2"/>
            <w:tcBorders>
              <w:top w:val="single" w:sz="4" w:space="0" w:color="auto"/>
              <w:left w:val="single" w:sz="4" w:space="0" w:color="auto"/>
              <w:bottom w:val="single" w:sz="4" w:space="0" w:color="auto"/>
              <w:right w:val="single" w:sz="4" w:space="0" w:color="auto"/>
            </w:tcBorders>
          </w:tcPr>
          <w:p w:rsidR="007C0B34" w:rsidRPr="00853EC1" w:rsidRDefault="007C0B34" w:rsidP="00E73D21">
            <w:pPr>
              <w:kinsoku w:val="0"/>
              <w:overflowPunct w:val="0"/>
              <w:spacing w:after="268" w:line="269" w:lineRule="exact"/>
              <w:jc w:val="center"/>
              <w:textAlignment w:val="baseline"/>
              <w:rPr>
                <w:b/>
                <w:bCs/>
                <w:spacing w:val="-2"/>
              </w:rPr>
            </w:pPr>
            <w:r w:rsidRPr="00853EC1">
              <w:rPr>
                <w:b/>
                <w:bCs/>
                <w:spacing w:val="-2"/>
              </w:rPr>
              <w:t>273143,9</w:t>
            </w:r>
          </w:p>
        </w:tc>
        <w:tc>
          <w:tcPr>
            <w:tcW w:w="1559" w:type="dxa"/>
            <w:tcBorders>
              <w:top w:val="single" w:sz="4" w:space="0" w:color="auto"/>
              <w:left w:val="single" w:sz="4" w:space="0" w:color="auto"/>
              <w:bottom w:val="single" w:sz="4" w:space="0" w:color="auto"/>
              <w:right w:val="single" w:sz="4" w:space="0" w:color="auto"/>
            </w:tcBorders>
          </w:tcPr>
          <w:p w:rsidR="007C0B34" w:rsidRPr="00853EC1" w:rsidRDefault="007C0B34" w:rsidP="00E73D21">
            <w:pPr>
              <w:kinsoku w:val="0"/>
              <w:overflowPunct w:val="0"/>
              <w:spacing w:after="268" w:line="269" w:lineRule="exact"/>
              <w:jc w:val="center"/>
              <w:textAlignment w:val="baseline"/>
              <w:rPr>
                <w:b/>
                <w:bCs/>
                <w:spacing w:val="-2"/>
              </w:rPr>
            </w:pPr>
            <w:r w:rsidRPr="00853EC1">
              <w:rPr>
                <w:b/>
                <w:bCs/>
                <w:spacing w:val="-2"/>
              </w:rPr>
              <w:t>0</w:t>
            </w:r>
          </w:p>
        </w:tc>
        <w:tc>
          <w:tcPr>
            <w:tcW w:w="1560" w:type="dxa"/>
            <w:tcBorders>
              <w:top w:val="single" w:sz="4" w:space="0" w:color="auto"/>
              <w:left w:val="single" w:sz="4" w:space="0" w:color="auto"/>
              <w:bottom w:val="single" w:sz="4" w:space="0" w:color="auto"/>
              <w:right w:val="single" w:sz="4" w:space="0" w:color="auto"/>
            </w:tcBorders>
          </w:tcPr>
          <w:p w:rsidR="007C0B34" w:rsidRPr="00853EC1" w:rsidRDefault="007C0B34" w:rsidP="00E73D21">
            <w:pPr>
              <w:kinsoku w:val="0"/>
              <w:overflowPunct w:val="0"/>
              <w:spacing w:after="268" w:line="269" w:lineRule="exact"/>
              <w:jc w:val="center"/>
              <w:textAlignment w:val="baseline"/>
              <w:rPr>
                <w:b/>
                <w:bCs/>
                <w:spacing w:val="-2"/>
              </w:rPr>
            </w:pPr>
            <w:r w:rsidRPr="00853EC1">
              <w:rPr>
                <w:b/>
                <w:bCs/>
                <w:spacing w:val="-2"/>
              </w:rPr>
              <w:t>0</w:t>
            </w:r>
          </w:p>
        </w:tc>
      </w:tr>
      <w:tr w:rsidR="007C0B34" w:rsidRPr="00322FEE" w:rsidTr="00E73D21">
        <w:trPr>
          <w:cantSplit/>
          <w:trHeight w:hRule="exact" w:val="562"/>
        </w:trPr>
        <w:tc>
          <w:tcPr>
            <w:tcW w:w="2126" w:type="dxa"/>
            <w:vMerge/>
            <w:tcBorders>
              <w:left w:val="single" w:sz="4" w:space="0" w:color="auto"/>
              <w:right w:val="single" w:sz="4" w:space="0" w:color="auto"/>
            </w:tcBorders>
          </w:tcPr>
          <w:p w:rsidR="007C0B34" w:rsidRDefault="007C0B34" w:rsidP="00E73D21">
            <w:pPr>
              <w:kinsoku w:val="0"/>
              <w:overflowPunct w:val="0"/>
              <w:textAlignment w:val="baseline"/>
              <w:rPr>
                <w:b/>
                <w:bCs/>
                <w:spacing w:val="-2"/>
              </w:rPr>
            </w:pPr>
          </w:p>
        </w:tc>
        <w:tc>
          <w:tcPr>
            <w:tcW w:w="3119" w:type="dxa"/>
            <w:vMerge/>
            <w:tcBorders>
              <w:left w:val="single" w:sz="4" w:space="0" w:color="auto"/>
              <w:right w:val="single" w:sz="4" w:space="0" w:color="auto"/>
            </w:tcBorders>
          </w:tcPr>
          <w:p w:rsidR="007C0B34" w:rsidRPr="00D346CE" w:rsidRDefault="007C0B34" w:rsidP="00E73D21">
            <w:pPr>
              <w:tabs>
                <w:tab w:val="right" w:pos="2485"/>
              </w:tabs>
              <w:spacing w:after="948"/>
              <w:ind w:right="142"/>
              <w:jc w:val="both"/>
            </w:pPr>
          </w:p>
        </w:tc>
        <w:tc>
          <w:tcPr>
            <w:tcW w:w="2268" w:type="dxa"/>
            <w:tcBorders>
              <w:top w:val="single" w:sz="4" w:space="0" w:color="auto"/>
              <w:left w:val="single" w:sz="4" w:space="0" w:color="auto"/>
              <w:bottom w:val="single" w:sz="4" w:space="0" w:color="auto"/>
              <w:right w:val="single" w:sz="4" w:space="0" w:color="auto"/>
            </w:tcBorders>
          </w:tcPr>
          <w:p w:rsidR="007C0B34" w:rsidRDefault="007C0B34" w:rsidP="00E73D21">
            <w:pPr>
              <w:kinsoku w:val="0"/>
              <w:overflowPunct w:val="0"/>
              <w:spacing w:line="273" w:lineRule="exact"/>
              <w:ind w:left="108" w:right="142"/>
              <w:textAlignment w:val="baseline"/>
              <w:rPr>
                <w:b/>
              </w:rPr>
            </w:pPr>
            <w:r>
              <w:rPr>
                <w:b/>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7C0B34" w:rsidRPr="008B526E" w:rsidRDefault="007C0B34" w:rsidP="00E73D21">
            <w:pPr>
              <w:kinsoku w:val="0"/>
              <w:overflowPunct w:val="0"/>
              <w:spacing w:after="268" w:line="269" w:lineRule="exact"/>
              <w:jc w:val="center"/>
              <w:textAlignment w:val="baseline"/>
              <w:rPr>
                <w:bCs/>
                <w:spacing w:val="-2"/>
              </w:rPr>
            </w:pPr>
            <w:r>
              <w:rPr>
                <w:bCs/>
                <w:spacing w:val="-2"/>
              </w:rPr>
              <w:t>273143,9</w:t>
            </w:r>
          </w:p>
        </w:tc>
        <w:tc>
          <w:tcPr>
            <w:tcW w:w="1701" w:type="dxa"/>
            <w:gridSpan w:val="2"/>
            <w:tcBorders>
              <w:top w:val="single" w:sz="4" w:space="0" w:color="auto"/>
              <w:left w:val="single" w:sz="4" w:space="0" w:color="auto"/>
              <w:bottom w:val="single" w:sz="4" w:space="0" w:color="auto"/>
              <w:right w:val="single" w:sz="4" w:space="0" w:color="auto"/>
            </w:tcBorders>
          </w:tcPr>
          <w:p w:rsidR="007C0B34" w:rsidRPr="002F1926" w:rsidRDefault="007C0B34" w:rsidP="00E73D21">
            <w:pPr>
              <w:jc w:val="center"/>
            </w:pPr>
            <w:r w:rsidRPr="002F1926">
              <w:rPr>
                <w:bCs/>
                <w:spacing w:val="-2"/>
              </w:rPr>
              <w:t>273143,9</w:t>
            </w:r>
          </w:p>
        </w:tc>
        <w:tc>
          <w:tcPr>
            <w:tcW w:w="1559"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91294E">
              <w:rPr>
                <w:bCs/>
                <w:spacing w:val="-2"/>
              </w:rPr>
              <w:t>0</w:t>
            </w:r>
          </w:p>
        </w:tc>
        <w:tc>
          <w:tcPr>
            <w:tcW w:w="1560"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91294E">
              <w:rPr>
                <w:bCs/>
                <w:spacing w:val="-2"/>
              </w:rPr>
              <w:t>0</w:t>
            </w:r>
          </w:p>
        </w:tc>
      </w:tr>
      <w:tr w:rsidR="007C0B34" w:rsidRPr="00322FEE" w:rsidTr="00E73D21">
        <w:trPr>
          <w:cantSplit/>
          <w:trHeight w:hRule="exact" w:val="562"/>
        </w:trPr>
        <w:tc>
          <w:tcPr>
            <w:tcW w:w="2126" w:type="dxa"/>
            <w:vMerge/>
            <w:tcBorders>
              <w:left w:val="single" w:sz="4" w:space="0" w:color="auto"/>
              <w:right w:val="single" w:sz="4" w:space="0" w:color="auto"/>
            </w:tcBorders>
          </w:tcPr>
          <w:p w:rsidR="007C0B34" w:rsidRDefault="007C0B34" w:rsidP="00E73D21">
            <w:pPr>
              <w:kinsoku w:val="0"/>
              <w:overflowPunct w:val="0"/>
              <w:textAlignment w:val="baseline"/>
              <w:rPr>
                <w:b/>
                <w:bCs/>
                <w:spacing w:val="-2"/>
              </w:rPr>
            </w:pPr>
          </w:p>
        </w:tc>
        <w:tc>
          <w:tcPr>
            <w:tcW w:w="3119" w:type="dxa"/>
            <w:vMerge/>
            <w:tcBorders>
              <w:left w:val="single" w:sz="4" w:space="0" w:color="auto"/>
              <w:right w:val="single" w:sz="4" w:space="0" w:color="auto"/>
            </w:tcBorders>
          </w:tcPr>
          <w:p w:rsidR="007C0B34" w:rsidRPr="00D346CE" w:rsidRDefault="007C0B34" w:rsidP="00E73D21">
            <w:pPr>
              <w:tabs>
                <w:tab w:val="right" w:pos="2485"/>
              </w:tabs>
              <w:spacing w:after="948"/>
              <w:ind w:right="142"/>
              <w:jc w:val="both"/>
            </w:pPr>
          </w:p>
        </w:tc>
        <w:tc>
          <w:tcPr>
            <w:tcW w:w="2268" w:type="dxa"/>
            <w:tcBorders>
              <w:top w:val="single" w:sz="4" w:space="0" w:color="auto"/>
              <w:left w:val="single" w:sz="4" w:space="0" w:color="auto"/>
              <w:bottom w:val="single" w:sz="4" w:space="0" w:color="auto"/>
              <w:right w:val="single" w:sz="4" w:space="0" w:color="auto"/>
            </w:tcBorders>
          </w:tcPr>
          <w:p w:rsidR="007C0B34" w:rsidRDefault="007C0B34" w:rsidP="00E73D21">
            <w:pPr>
              <w:kinsoku w:val="0"/>
              <w:overflowPunct w:val="0"/>
              <w:spacing w:line="273" w:lineRule="exact"/>
              <w:ind w:left="108"/>
              <w:textAlignment w:val="baseline"/>
            </w:pPr>
            <w:r>
              <w:t>бюджет Республики Крым</w:t>
            </w:r>
          </w:p>
        </w:tc>
        <w:tc>
          <w:tcPr>
            <w:tcW w:w="1701"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142C1E">
              <w:rPr>
                <w:bCs/>
                <w:spacing w:val="-2"/>
              </w:rPr>
              <w:t>0</w:t>
            </w:r>
          </w:p>
        </w:tc>
        <w:tc>
          <w:tcPr>
            <w:tcW w:w="1701" w:type="dxa"/>
            <w:gridSpan w:val="2"/>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91294E">
              <w:rPr>
                <w:bCs/>
                <w:spacing w:val="-2"/>
              </w:rPr>
              <w:t>0</w:t>
            </w:r>
          </w:p>
        </w:tc>
        <w:tc>
          <w:tcPr>
            <w:tcW w:w="1559"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91294E">
              <w:rPr>
                <w:bCs/>
                <w:spacing w:val="-2"/>
              </w:rPr>
              <w:t>0</w:t>
            </w:r>
          </w:p>
        </w:tc>
        <w:tc>
          <w:tcPr>
            <w:tcW w:w="1560"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91294E">
              <w:rPr>
                <w:bCs/>
                <w:spacing w:val="-2"/>
              </w:rPr>
              <w:t>0</w:t>
            </w:r>
          </w:p>
        </w:tc>
      </w:tr>
      <w:tr w:rsidR="007C0B34" w:rsidRPr="00322FEE" w:rsidTr="00E73D21">
        <w:trPr>
          <w:cantSplit/>
          <w:trHeight w:hRule="exact" w:val="562"/>
        </w:trPr>
        <w:tc>
          <w:tcPr>
            <w:tcW w:w="2126" w:type="dxa"/>
            <w:vMerge/>
            <w:tcBorders>
              <w:left w:val="single" w:sz="4" w:space="0" w:color="auto"/>
              <w:right w:val="single" w:sz="4" w:space="0" w:color="auto"/>
            </w:tcBorders>
          </w:tcPr>
          <w:p w:rsidR="007C0B34" w:rsidRDefault="007C0B34" w:rsidP="00E73D21">
            <w:pPr>
              <w:kinsoku w:val="0"/>
              <w:overflowPunct w:val="0"/>
              <w:textAlignment w:val="baseline"/>
              <w:rPr>
                <w:b/>
                <w:bCs/>
                <w:spacing w:val="-2"/>
              </w:rPr>
            </w:pPr>
          </w:p>
        </w:tc>
        <w:tc>
          <w:tcPr>
            <w:tcW w:w="3119" w:type="dxa"/>
            <w:vMerge/>
            <w:tcBorders>
              <w:left w:val="single" w:sz="4" w:space="0" w:color="auto"/>
              <w:right w:val="single" w:sz="4" w:space="0" w:color="auto"/>
            </w:tcBorders>
          </w:tcPr>
          <w:p w:rsidR="007C0B34" w:rsidRPr="00D346CE" w:rsidRDefault="007C0B34" w:rsidP="00E73D21">
            <w:pPr>
              <w:tabs>
                <w:tab w:val="right" w:pos="2485"/>
              </w:tabs>
              <w:spacing w:after="948"/>
              <w:ind w:right="142"/>
              <w:jc w:val="both"/>
            </w:pPr>
          </w:p>
        </w:tc>
        <w:tc>
          <w:tcPr>
            <w:tcW w:w="2268" w:type="dxa"/>
            <w:tcBorders>
              <w:top w:val="single" w:sz="4" w:space="0" w:color="auto"/>
              <w:left w:val="single" w:sz="4" w:space="0" w:color="auto"/>
              <w:bottom w:val="single" w:sz="4" w:space="0" w:color="auto"/>
              <w:right w:val="single" w:sz="4" w:space="0" w:color="auto"/>
            </w:tcBorders>
          </w:tcPr>
          <w:p w:rsidR="007C0B34" w:rsidRDefault="007C0B34" w:rsidP="00E73D21">
            <w:pPr>
              <w:kinsoku w:val="0"/>
              <w:overflowPunct w:val="0"/>
              <w:spacing w:line="273" w:lineRule="exact"/>
              <w:ind w:left="108"/>
              <w:textAlignment w:val="baseline"/>
            </w:pPr>
            <w:r>
              <w:rPr>
                <w:b/>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142C1E">
              <w:rPr>
                <w:bCs/>
                <w:spacing w:val="-2"/>
              </w:rPr>
              <w:t>0</w:t>
            </w:r>
          </w:p>
        </w:tc>
        <w:tc>
          <w:tcPr>
            <w:tcW w:w="1701" w:type="dxa"/>
            <w:gridSpan w:val="2"/>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91294E">
              <w:rPr>
                <w:bCs/>
                <w:spacing w:val="-2"/>
              </w:rPr>
              <w:t>0</w:t>
            </w:r>
          </w:p>
        </w:tc>
        <w:tc>
          <w:tcPr>
            <w:tcW w:w="1559"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91294E">
              <w:rPr>
                <w:bCs/>
                <w:spacing w:val="-2"/>
              </w:rPr>
              <w:t>0</w:t>
            </w:r>
          </w:p>
        </w:tc>
        <w:tc>
          <w:tcPr>
            <w:tcW w:w="1560"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91294E">
              <w:rPr>
                <w:bCs/>
                <w:spacing w:val="-2"/>
              </w:rPr>
              <w:t>0</w:t>
            </w:r>
          </w:p>
        </w:tc>
      </w:tr>
      <w:tr w:rsidR="007C0B34" w:rsidRPr="00322FEE" w:rsidTr="00E73D21">
        <w:trPr>
          <w:cantSplit/>
          <w:trHeight w:hRule="exact" w:val="562"/>
        </w:trPr>
        <w:tc>
          <w:tcPr>
            <w:tcW w:w="2126" w:type="dxa"/>
            <w:vMerge/>
            <w:tcBorders>
              <w:left w:val="single" w:sz="4" w:space="0" w:color="auto"/>
              <w:bottom w:val="single" w:sz="4" w:space="0" w:color="auto"/>
              <w:right w:val="single" w:sz="4" w:space="0" w:color="auto"/>
            </w:tcBorders>
          </w:tcPr>
          <w:p w:rsidR="007C0B34" w:rsidRDefault="007C0B34" w:rsidP="00E73D21">
            <w:pPr>
              <w:kinsoku w:val="0"/>
              <w:overflowPunct w:val="0"/>
              <w:textAlignment w:val="baseline"/>
              <w:rPr>
                <w:b/>
                <w:bCs/>
                <w:spacing w:val="-2"/>
              </w:rPr>
            </w:pPr>
          </w:p>
        </w:tc>
        <w:tc>
          <w:tcPr>
            <w:tcW w:w="3119" w:type="dxa"/>
            <w:vMerge/>
            <w:tcBorders>
              <w:left w:val="single" w:sz="4" w:space="0" w:color="auto"/>
              <w:bottom w:val="single" w:sz="4" w:space="0" w:color="auto"/>
              <w:right w:val="single" w:sz="4" w:space="0" w:color="auto"/>
            </w:tcBorders>
          </w:tcPr>
          <w:p w:rsidR="007C0B34" w:rsidRPr="00D346CE" w:rsidRDefault="007C0B34" w:rsidP="00E73D21">
            <w:pPr>
              <w:tabs>
                <w:tab w:val="right" w:pos="2485"/>
              </w:tabs>
              <w:spacing w:after="948"/>
              <w:ind w:right="142"/>
              <w:jc w:val="both"/>
            </w:pPr>
          </w:p>
        </w:tc>
        <w:tc>
          <w:tcPr>
            <w:tcW w:w="2268" w:type="dxa"/>
            <w:tcBorders>
              <w:top w:val="single" w:sz="4" w:space="0" w:color="auto"/>
              <w:left w:val="single" w:sz="4" w:space="0" w:color="auto"/>
              <w:bottom w:val="single" w:sz="4" w:space="0" w:color="auto"/>
              <w:right w:val="single" w:sz="4" w:space="0" w:color="auto"/>
            </w:tcBorders>
          </w:tcPr>
          <w:p w:rsidR="007C0B34" w:rsidRDefault="007C0B34" w:rsidP="00E73D21">
            <w:pPr>
              <w:kinsoku w:val="0"/>
              <w:overflowPunct w:val="0"/>
              <w:spacing w:line="273" w:lineRule="exact"/>
              <w:ind w:left="108"/>
              <w:textAlignment w:val="baseline"/>
              <w:rPr>
                <w:b/>
              </w:rPr>
            </w:pPr>
            <w:r>
              <w:rPr>
                <w:bCs/>
              </w:rPr>
              <w:t>внебюджетные средства</w:t>
            </w:r>
          </w:p>
        </w:tc>
        <w:tc>
          <w:tcPr>
            <w:tcW w:w="1701"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142C1E">
              <w:rPr>
                <w:bCs/>
                <w:spacing w:val="-2"/>
              </w:rPr>
              <w:t>0</w:t>
            </w:r>
          </w:p>
        </w:tc>
        <w:tc>
          <w:tcPr>
            <w:tcW w:w="1701" w:type="dxa"/>
            <w:gridSpan w:val="2"/>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91294E">
              <w:rPr>
                <w:bCs/>
                <w:spacing w:val="-2"/>
              </w:rPr>
              <w:t>0</w:t>
            </w:r>
          </w:p>
        </w:tc>
        <w:tc>
          <w:tcPr>
            <w:tcW w:w="1559"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91294E">
              <w:rPr>
                <w:bCs/>
                <w:spacing w:val="-2"/>
              </w:rPr>
              <w:t>0</w:t>
            </w:r>
          </w:p>
        </w:tc>
        <w:tc>
          <w:tcPr>
            <w:tcW w:w="1560"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91294E">
              <w:rPr>
                <w:bCs/>
                <w:spacing w:val="-2"/>
              </w:rPr>
              <w:t>0</w:t>
            </w:r>
          </w:p>
        </w:tc>
      </w:tr>
      <w:tr w:rsidR="007C0B34" w:rsidRPr="00322FEE" w:rsidTr="00E73D21">
        <w:trPr>
          <w:cantSplit/>
          <w:trHeight w:hRule="exact" w:val="562"/>
        </w:trPr>
        <w:tc>
          <w:tcPr>
            <w:tcW w:w="2126" w:type="dxa"/>
            <w:vMerge w:val="restart"/>
            <w:tcBorders>
              <w:left w:val="single" w:sz="4" w:space="0" w:color="auto"/>
              <w:right w:val="single" w:sz="4" w:space="0" w:color="auto"/>
            </w:tcBorders>
          </w:tcPr>
          <w:p w:rsidR="007C0B34" w:rsidRDefault="007C0B34" w:rsidP="00E73D21">
            <w:pPr>
              <w:kinsoku w:val="0"/>
              <w:overflowPunct w:val="0"/>
              <w:textAlignment w:val="baseline"/>
              <w:rPr>
                <w:b/>
                <w:bCs/>
                <w:spacing w:val="-2"/>
              </w:rPr>
            </w:pPr>
            <w:r>
              <w:rPr>
                <w:b/>
                <w:bCs/>
                <w:spacing w:val="-2"/>
              </w:rPr>
              <w:lastRenderedPageBreak/>
              <w:t>Мероприятие 5</w:t>
            </w:r>
          </w:p>
        </w:tc>
        <w:tc>
          <w:tcPr>
            <w:tcW w:w="3119" w:type="dxa"/>
            <w:vMerge w:val="restart"/>
            <w:tcBorders>
              <w:left w:val="single" w:sz="4" w:space="0" w:color="auto"/>
              <w:right w:val="single" w:sz="4" w:space="0" w:color="auto"/>
            </w:tcBorders>
          </w:tcPr>
          <w:p w:rsidR="007C0B34" w:rsidRPr="0066065A" w:rsidRDefault="007C0B34" w:rsidP="00E73D21">
            <w:pPr>
              <w:tabs>
                <w:tab w:val="right" w:pos="2485"/>
              </w:tabs>
              <w:spacing w:after="948"/>
              <w:ind w:right="142"/>
              <w:jc w:val="both"/>
            </w:pPr>
            <w:r w:rsidRPr="0066065A">
              <w:t>Приведение инфраструктуры образовательных учреждений в соответствие с санитарно- эпидемиологическими требованиями.</w:t>
            </w:r>
          </w:p>
          <w:p w:rsidR="007C0B34" w:rsidRPr="00D346CE" w:rsidRDefault="007C0B34" w:rsidP="00E73D21">
            <w:pPr>
              <w:tabs>
                <w:tab w:val="right" w:pos="2485"/>
              </w:tabs>
              <w:spacing w:after="948"/>
              <w:ind w:right="142"/>
              <w:jc w:val="both"/>
            </w:pPr>
          </w:p>
        </w:tc>
        <w:tc>
          <w:tcPr>
            <w:tcW w:w="2268" w:type="dxa"/>
            <w:tcBorders>
              <w:top w:val="single" w:sz="4" w:space="0" w:color="auto"/>
              <w:left w:val="single" w:sz="4" w:space="0" w:color="auto"/>
              <w:bottom w:val="single" w:sz="4" w:space="0" w:color="auto"/>
              <w:right w:val="single" w:sz="4" w:space="0" w:color="auto"/>
            </w:tcBorders>
          </w:tcPr>
          <w:p w:rsidR="007C0B34" w:rsidRDefault="007C0B34" w:rsidP="00E73D21">
            <w:pPr>
              <w:kinsoku w:val="0"/>
              <w:overflowPunct w:val="0"/>
              <w:spacing w:after="124" w:line="276" w:lineRule="exact"/>
              <w:ind w:firstLine="141"/>
              <w:textAlignment w:val="baseline"/>
              <w:rPr>
                <w:b/>
                <w:spacing w:val="-2"/>
              </w:rPr>
            </w:pPr>
            <w:r>
              <w:rPr>
                <w:b/>
                <w:spacing w:val="-2"/>
              </w:rPr>
              <w:t>всего</w:t>
            </w:r>
          </w:p>
        </w:tc>
        <w:tc>
          <w:tcPr>
            <w:tcW w:w="1701" w:type="dxa"/>
            <w:tcBorders>
              <w:top w:val="single" w:sz="4" w:space="0" w:color="auto"/>
              <w:left w:val="single" w:sz="4" w:space="0" w:color="auto"/>
              <w:bottom w:val="single" w:sz="4" w:space="0" w:color="auto"/>
              <w:right w:val="single" w:sz="4" w:space="0" w:color="auto"/>
            </w:tcBorders>
          </w:tcPr>
          <w:p w:rsidR="007C0B34" w:rsidRPr="00853EC1" w:rsidRDefault="007C0B34" w:rsidP="00E73D21">
            <w:pPr>
              <w:kinsoku w:val="0"/>
              <w:overflowPunct w:val="0"/>
              <w:spacing w:after="268" w:line="269" w:lineRule="exact"/>
              <w:jc w:val="center"/>
              <w:textAlignment w:val="baseline"/>
              <w:rPr>
                <w:b/>
                <w:bCs/>
                <w:spacing w:val="-2"/>
              </w:rPr>
            </w:pPr>
            <w:r w:rsidRPr="00853EC1">
              <w:rPr>
                <w:b/>
                <w:bCs/>
                <w:spacing w:val="-2"/>
              </w:rPr>
              <w:t>153852,1</w:t>
            </w:r>
          </w:p>
        </w:tc>
        <w:tc>
          <w:tcPr>
            <w:tcW w:w="1701" w:type="dxa"/>
            <w:gridSpan w:val="2"/>
            <w:tcBorders>
              <w:top w:val="single" w:sz="4" w:space="0" w:color="auto"/>
              <w:left w:val="single" w:sz="4" w:space="0" w:color="auto"/>
              <w:bottom w:val="single" w:sz="4" w:space="0" w:color="auto"/>
              <w:right w:val="single" w:sz="4" w:space="0" w:color="auto"/>
            </w:tcBorders>
          </w:tcPr>
          <w:p w:rsidR="007C0B34" w:rsidRPr="00853EC1" w:rsidRDefault="007C0B34" w:rsidP="00E73D21">
            <w:pPr>
              <w:kinsoku w:val="0"/>
              <w:overflowPunct w:val="0"/>
              <w:spacing w:after="268" w:line="269" w:lineRule="exact"/>
              <w:jc w:val="center"/>
              <w:textAlignment w:val="baseline"/>
              <w:rPr>
                <w:b/>
                <w:bCs/>
                <w:spacing w:val="-2"/>
              </w:rPr>
            </w:pPr>
            <w:r w:rsidRPr="00853EC1">
              <w:rPr>
                <w:b/>
                <w:bCs/>
                <w:spacing w:val="-2"/>
              </w:rPr>
              <w:t>87370,7</w:t>
            </w:r>
          </w:p>
        </w:tc>
        <w:tc>
          <w:tcPr>
            <w:tcW w:w="1559" w:type="dxa"/>
            <w:tcBorders>
              <w:top w:val="single" w:sz="4" w:space="0" w:color="auto"/>
              <w:left w:val="single" w:sz="4" w:space="0" w:color="auto"/>
              <w:bottom w:val="single" w:sz="4" w:space="0" w:color="auto"/>
              <w:right w:val="single" w:sz="4" w:space="0" w:color="auto"/>
            </w:tcBorders>
          </w:tcPr>
          <w:p w:rsidR="007C0B34" w:rsidRPr="00853EC1" w:rsidRDefault="007C0B34" w:rsidP="00E73D21">
            <w:pPr>
              <w:kinsoku w:val="0"/>
              <w:overflowPunct w:val="0"/>
              <w:spacing w:after="268" w:line="269" w:lineRule="exact"/>
              <w:jc w:val="center"/>
              <w:textAlignment w:val="baseline"/>
              <w:rPr>
                <w:b/>
                <w:bCs/>
                <w:spacing w:val="-2"/>
              </w:rPr>
            </w:pPr>
            <w:r w:rsidRPr="00853EC1">
              <w:rPr>
                <w:b/>
                <w:bCs/>
                <w:spacing w:val="-2"/>
              </w:rPr>
              <w:t>39690,7</w:t>
            </w:r>
          </w:p>
        </w:tc>
        <w:tc>
          <w:tcPr>
            <w:tcW w:w="1560" w:type="dxa"/>
            <w:tcBorders>
              <w:top w:val="single" w:sz="4" w:space="0" w:color="auto"/>
              <w:left w:val="single" w:sz="4" w:space="0" w:color="auto"/>
              <w:bottom w:val="single" w:sz="4" w:space="0" w:color="auto"/>
              <w:right w:val="single" w:sz="4" w:space="0" w:color="auto"/>
            </w:tcBorders>
          </w:tcPr>
          <w:p w:rsidR="007C0B34" w:rsidRPr="00853EC1" w:rsidRDefault="007C0B34" w:rsidP="00E73D21">
            <w:pPr>
              <w:kinsoku w:val="0"/>
              <w:overflowPunct w:val="0"/>
              <w:spacing w:after="268" w:line="269" w:lineRule="exact"/>
              <w:jc w:val="center"/>
              <w:textAlignment w:val="baseline"/>
              <w:rPr>
                <w:b/>
                <w:bCs/>
                <w:spacing w:val="-2"/>
              </w:rPr>
            </w:pPr>
            <w:r w:rsidRPr="00853EC1">
              <w:rPr>
                <w:b/>
                <w:bCs/>
                <w:spacing w:val="-2"/>
              </w:rPr>
              <w:t>26790,7</w:t>
            </w:r>
          </w:p>
        </w:tc>
      </w:tr>
      <w:tr w:rsidR="007C0B34" w:rsidRPr="00322FEE" w:rsidTr="00E73D21">
        <w:trPr>
          <w:cantSplit/>
          <w:trHeight w:hRule="exact" w:val="562"/>
        </w:trPr>
        <w:tc>
          <w:tcPr>
            <w:tcW w:w="2126" w:type="dxa"/>
            <w:vMerge/>
            <w:tcBorders>
              <w:left w:val="single" w:sz="4" w:space="0" w:color="auto"/>
              <w:right w:val="single" w:sz="4" w:space="0" w:color="auto"/>
            </w:tcBorders>
          </w:tcPr>
          <w:p w:rsidR="007C0B34" w:rsidRDefault="007C0B34" w:rsidP="00E73D21">
            <w:pPr>
              <w:kinsoku w:val="0"/>
              <w:overflowPunct w:val="0"/>
              <w:textAlignment w:val="baseline"/>
              <w:rPr>
                <w:b/>
                <w:bCs/>
                <w:spacing w:val="-2"/>
              </w:rPr>
            </w:pPr>
          </w:p>
        </w:tc>
        <w:tc>
          <w:tcPr>
            <w:tcW w:w="3119" w:type="dxa"/>
            <w:vMerge/>
            <w:tcBorders>
              <w:left w:val="single" w:sz="4" w:space="0" w:color="auto"/>
              <w:right w:val="single" w:sz="4" w:space="0" w:color="auto"/>
            </w:tcBorders>
          </w:tcPr>
          <w:p w:rsidR="007C0B34" w:rsidRPr="00D346CE" w:rsidRDefault="007C0B34" w:rsidP="00E73D21">
            <w:pPr>
              <w:tabs>
                <w:tab w:val="right" w:pos="2485"/>
              </w:tabs>
              <w:spacing w:after="948"/>
              <w:ind w:right="142"/>
              <w:jc w:val="both"/>
            </w:pPr>
          </w:p>
        </w:tc>
        <w:tc>
          <w:tcPr>
            <w:tcW w:w="2268" w:type="dxa"/>
            <w:tcBorders>
              <w:top w:val="single" w:sz="4" w:space="0" w:color="auto"/>
              <w:left w:val="single" w:sz="4" w:space="0" w:color="auto"/>
              <w:bottom w:val="single" w:sz="4" w:space="0" w:color="auto"/>
              <w:right w:val="single" w:sz="4" w:space="0" w:color="auto"/>
            </w:tcBorders>
          </w:tcPr>
          <w:p w:rsidR="007C0B34" w:rsidRDefault="007C0B34" w:rsidP="00E73D21">
            <w:pPr>
              <w:kinsoku w:val="0"/>
              <w:overflowPunct w:val="0"/>
              <w:spacing w:line="273" w:lineRule="exact"/>
              <w:ind w:left="108" w:right="142"/>
              <w:textAlignment w:val="baseline"/>
              <w:rPr>
                <w:b/>
              </w:rPr>
            </w:pPr>
            <w:r>
              <w:rPr>
                <w:b/>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7C0B34" w:rsidRPr="008B526E" w:rsidRDefault="007C0B34" w:rsidP="00E73D21">
            <w:pPr>
              <w:kinsoku w:val="0"/>
              <w:overflowPunct w:val="0"/>
              <w:spacing w:after="268" w:line="269" w:lineRule="exact"/>
              <w:jc w:val="center"/>
              <w:textAlignment w:val="baseline"/>
              <w:rPr>
                <w:bCs/>
                <w:spacing w:val="-2"/>
              </w:rPr>
            </w:pPr>
            <w:r>
              <w:rPr>
                <w:bCs/>
                <w:spacing w:val="-2"/>
              </w:rPr>
              <w:t>153852,1</w:t>
            </w:r>
          </w:p>
        </w:tc>
        <w:tc>
          <w:tcPr>
            <w:tcW w:w="1701" w:type="dxa"/>
            <w:gridSpan w:val="2"/>
            <w:tcBorders>
              <w:top w:val="single" w:sz="4" w:space="0" w:color="auto"/>
              <w:left w:val="single" w:sz="4" w:space="0" w:color="auto"/>
              <w:bottom w:val="single" w:sz="4" w:space="0" w:color="auto"/>
              <w:right w:val="single" w:sz="4" w:space="0" w:color="auto"/>
            </w:tcBorders>
          </w:tcPr>
          <w:p w:rsidR="007C0B34" w:rsidRPr="008B526E" w:rsidRDefault="007C0B34" w:rsidP="00E73D21">
            <w:pPr>
              <w:kinsoku w:val="0"/>
              <w:overflowPunct w:val="0"/>
              <w:spacing w:after="268" w:line="269" w:lineRule="exact"/>
              <w:jc w:val="center"/>
              <w:textAlignment w:val="baseline"/>
              <w:rPr>
                <w:bCs/>
                <w:spacing w:val="-2"/>
              </w:rPr>
            </w:pPr>
            <w:r>
              <w:rPr>
                <w:bCs/>
                <w:spacing w:val="-2"/>
              </w:rPr>
              <w:t>87370,7</w:t>
            </w:r>
          </w:p>
        </w:tc>
        <w:tc>
          <w:tcPr>
            <w:tcW w:w="1559" w:type="dxa"/>
            <w:tcBorders>
              <w:top w:val="single" w:sz="4" w:space="0" w:color="auto"/>
              <w:left w:val="single" w:sz="4" w:space="0" w:color="auto"/>
              <w:bottom w:val="single" w:sz="4" w:space="0" w:color="auto"/>
              <w:right w:val="single" w:sz="4" w:space="0" w:color="auto"/>
            </w:tcBorders>
          </w:tcPr>
          <w:p w:rsidR="007C0B34" w:rsidRPr="008B526E" w:rsidRDefault="007C0B34" w:rsidP="00E73D21">
            <w:pPr>
              <w:kinsoku w:val="0"/>
              <w:overflowPunct w:val="0"/>
              <w:spacing w:after="268" w:line="269" w:lineRule="exact"/>
              <w:jc w:val="center"/>
              <w:textAlignment w:val="baseline"/>
              <w:rPr>
                <w:bCs/>
                <w:spacing w:val="-2"/>
              </w:rPr>
            </w:pPr>
            <w:r>
              <w:rPr>
                <w:bCs/>
                <w:spacing w:val="-2"/>
              </w:rPr>
              <w:t>39690,7</w:t>
            </w:r>
          </w:p>
        </w:tc>
        <w:tc>
          <w:tcPr>
            <w:tcW w:w="1560" w:type="dxa"/>
            <w:tcBorders>
              <w:top w:val="single" w:sz="4" w:space="0" w:color="auto"/>
              <w:left w:val="single" w:sz="4" w:space="0" w:color="auto"/>
              <w:bottom w:val="single" w:sz="4" w:space="0" w:color="auto"/>
              <w:right w:val="single" w:sz="4" w:space="0" w:color="auto"/>
            </w:tcBorders>
          </w:tcPr>
          <w:p w:rsidR="007C0B34" w:rsidRPr="008B526E" w:rsidRDefault="007C0B34" w:rsidP="00E73D21">
            <w:pPr>
              <w:kinsoku w:val="0"/>
              <w:overflowPunct w:val="0"/>
              <w:spacing w:after="268" w:line="269" w:lineRule="exact"/>
              <w:jc w:val="center"/>
              <w:textAlignment w:val="baseline"/>
              <w:rPr>
                <w:bCs/>
                <w:spacing w:val="-2"/>
              </w:rPr>
            </w:pPr>
            <w:r>
              <w:rPr>
                <w:bCs/>
                <w:spacing w:val="-2"/>
              </w:rPr>
              <w:t>26790,7</w:t>
            </w:r>
          </w:p>
        </w:tc>
      </w:tr>
      <w:tr w:rsidR="007C0B34" w:rsidRPr="00322FEE" w:rsidTr="00E73D21">
        <w:trPr>
          <w:cantSplit/>
          <w:trHeight w:hRule="exact" w:val="562"/>
        </w:trPr>
        <w:tc>
          <w:tcPr>
            <w:tcW w:w="2126" w:type="dxa"/>
            <w:vMerge/>
            <w:tcBorders>
              <w:left w:val="single" w:sz="4" w:space="0" w:color="auto"/>
              <w:right w:val="single" w:sz="4" w:space="0" w:color="auto"/>
            </w:tcBorders>
          </w:tcPr>
          <w:p w:rsidR="007C0B34" w:rsidRDefault="007C0B34" w:rsidP="00E73D21">
            <w:pPr>
              <w:kinsoku w:val="0"/>
              <w:overflowPunct w:val="0"/>
              <w:textAlignment w:val="baseline"/>
              <w:rPr>
                <w:b/>
                <w:bCs/>
                <w:spacing w:val="-2"/>
              </w:rPr>
            </w:pPr>
          </w:p>
        </w:tc>
        <w:tc>
          <w:tcPr>
            <w:tcW w:w="3119" w:type="dxa"/>
            <w:vMerge/>
            <w:tcBorders>
              <w:left w:val="single" w:sz="4" w:space="0" w:color="auto"/>
              <w:right w:val="single" w:sz="4" w:space="0" w:color="auto"/>
            </w:tcBorders>
          </w:tcPr>
          <w:p w:rsidR="007C0B34" w:rsidRPr="00D346CE" w:rsidRDefault="007C0B34" w:rsidP="00E73D21">
            <w:pPr>
              <w:tabs>
                <w:tab w:val="right" w:pos="2485"/>
              </w:tabs>
              <w:spacing w:after="948"/>
              <w:ind w:right="142"/>
              <w:jc w:val="both"/>
            </w:pPr>
          </w:p>
        </w:tc>
        <w:tc>
          <w:tcPr>
            <w:tcW w:w="2268" w:type="dxa"/>
            <w:tcBorders>
              <w:top w:val="single" w:sz="4" w:space="0" w:color="auto"/>
              <w:left w:val="single" w:sz="4" w:space="0" w:color="auto"/>
              <w:bottom w:val="single" w:sz="4" w:space="0" w:color="auto"/>
              <w:right w:val="single" w:sz="4" w:space="0" w:color="auto"/>
            </w:tcBorders>
          </w:tcPr>
          <w:p w:rsidR="007C0B34" w:rsidRDefault="007C0B34" w:rsidP="00E73D21">
            <w:pPr>
              <w:kinsoku w:val="0"/>
              <w:overflowPunct w:val="0"/>
              <w:spacing w:line="273" w:lineRule="exact"/>
              <w:ind w:left="108"/>
              <w:textAlignment w:val="baseline"/>
            </w:pPr>
            <w:r>
              <w:t>бюджет Республики Крым</w:t>
            </w:r>
          </w:p>
        </w:tc>
        <w:tc>
          <w:tcPr>
            <w:tcW w:w="1701"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D22098">
              <w:rPr>
                <w:bCs/>
                <w:spacing w:val="-2"/>
              </w:rPr>
              <w:t>0</w:t>
            </w:r>
          </w:p>
        </w:tc>
        <w:tc>
          <w:tcPr>
            <w:tcW w:w="1701" w:type="dxa"/>
            <w:gridSpan w:val="2"/>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D22098">
              <w:rPr>
                <w:bCs/>
                <w:spacing w:val="-2"/>
              </w:rPr>
              <w:t>0</w:t>
            </w:r>
          </w:p>
        </w:tc>
        <w:tc>
          <w:tcPr>
            <w:tcW w:w="1559"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D22098">
              <w:rPr>
                <w:bCs/>
                <w:spacing w:val="-2"/>
              </w:rPr>
              <w:t>0</w:t>
            </w:r>
          </w:p>
        </w:tc>
        <w:tc>
          <w:tcPr>
            <w:tcW w:w="1560"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D22098">
              <w:rPr>
                <w:bCs/>
                <w:spacing w:val="-2"/>
              </w:rPr>
              <w:t>0</w:t>
            </w:r>
          </w:p>
        </w:tc>
      </w:tr>
      <w:tr w:rsidR="007C0B34" w:rsidRPr="00322FEE" w:rsidTr="00E73D21">
        <w:trPr>
          <w:cantSplit/>
          <w:trHeight w:hRule="exact" w:val="562"/>
        </w:trPr>
        <w:tc>
          <w:tcPr>
            <w:tcW w:w="2126" w:type="dxa"/>
            <w:vMerge/>
            <w:tcBorders>
              <w:left w:val="single" w:sz="4" w:space="0" w:color="auto"/>
              <w:right w:val="single" w:sz="4" w:space="0" w:color="auto"/>
            </w:tcBorders>
          </w:tcPr>
          <w:p w:rsidR="007C0B34" w:rsidRDefault="007C0B34" w:rsidP="00E73D21">
            <w:pPr>
              <w:kinsoku w:val="0"/>
              <w:overflowPunct w:val="0"/>
              <w:textAlignment w:val="baseline"/>
              <w:rPr>
                <w:b/>
                <w:bCs/>
                <w:spacing w:val="-2"/>
              </w:rPr>
            </w:pPr>
          </w:p>
        </w:tc>
        <w:tc>
          <w:tcPr>
            <w:tcW w:w="3119" w:type="dxa"/>
            <w:vMerge/>
            <w:tcBorders>
              <w:left w:val="single" w:sz="4" w:space="0" w:color="auto"/>
              <w:right w:val="single" w:sz="4" w:space="0" w:color="auto"/>
            </w:tcBorders>
          </w:tcPr>
          <w:p w:rsidR="007C0B34" w:rsidRPr="00D346CE" w:rsidRDefault="007C0B34" w:rsidP="00E73D21">
            <w:pPr>
              <w:tabs>
                <w:tab w:val="right" w:pos="2485"/>
              </w:tabs>
              <w:spacing w:after="948"/>
              <w:ind w:right="142"/>
              <w:jc w:val="both"/>
            </w:pPr>
          </w:p>
        </w:tc>
        <w:tc>
          <w:tcPr>
            <w:tcW w:w="2268" w:type="dxa"/>
            <w:tcBorders>
              <w:top w:val="single" w:sz="4" w:space="0" w:color="auto"/>
              <w:left w:val="single" w:sz="4" w:space="0" w:color="auto"/>
              <w:bottom w:val="single" w:sz="4" w:space="0" w:color="auto"/>
              <w:right w:val="single" w:sz="4" w:space="0" w:color="auto"/>
            </w:tcBorders>
          </w:tcPr>
          <w:p w:rsidR="007C0B34" w:rsidRDefault="007C0B34" w:rsidP="00E73D21">
            <w:pPr>
              <w:kinsoku w:val="0"/>
              <w:overflowPunct w:val="0"/>
              <w:spacing w:line="273" w:lineRule="exact"/>
              <w:ind w:left="108"/>
              <w:textAlignment w:val="baseline"/>
            </w:pPr>
            <w:r>
              <w:rPr>
                <w:b/>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D22098">
              <w:rPr>
                <w:bCs/>
                <w:spacing w:val="-2"/>
              </w:rPr>
              <w:t>0</w:t>
            </w:r>
          </w:p>
        </w:tc>
        <w:tc>
          <w:tcPr>
            <w:tcW w:w="1701" w:type="dxa"/>
            <w:gridSpan w:val="2"/>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D22098">
              <w:rPr>
                <w:bCs/>
                <w:spacing w:val="-2"/>
              </w:rPr>
              <w:t>0</w:t>
            </w:r>
          </w:p>
        </w:tc>
        <w:tc>
          <w:tcPr>
            <w:tcW w:w="1559"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D22098">
              <w:rPr>
                <w:bCs/>
                <w:spacing w:val="-2"/>
              </w:rPr>
              <w:t>0</w:t>
            </w:r>
          </w:p>
        </w:tc>
        <w:tc>
          <w:tcPr>
            <w:tcW w:w="1560"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D22098">
              <w:rPr>
                <w:bCs/>
                <w:spacing w:val="-2"/>
              </w:rPr>
              <w:t>0</w:t>
            </w:r>
          </w:p>
        </w:tc>
      </w:tr>
      <w:tr w:rsidR="007C0B34" w:rsidRPr="00322FEE" w:rsidTr="00E73D21">
        <w:trPr>
          <w:cantSplit/>
          <w:trHeight w:hRule="exact" w:val="562"/>
        </w:trPr>
        <w:tc>
          <w:tcPr>
            <w:tcW w:w="2126" w:type="dxa"/>
            <w:vMerge/>
            <w:tcBorders>
              <w:left w:val="single" w:sz="4" w:space="0" w:color="auto"/>
              <w:bottom w:val="single" w:sz="4" w:space="0" w:color="auto"/>
              <w:right w:val="single" w:sz="4" w:space="0" w:color="auto"/>
            </w:tcBorders>
          </w:tcPr>
          <w:p w:rsidR="007C0B34" w:rsidRDefault="007C0B34" w:rsidP="00E73D21">
            <w:pPr>
              <w:kinsoku w:val="0"/>
              <w:overflowPunct w:val="0"/>
              <w:textAlignment w:val="baseline"/>
              <w:rPr>
                <w:b/>
                <w:bCs/>
                <w:spacing w:val="-2"/>
              </w:rPr>
            </w:pPr>
          </w:p>
        </w:tc>
        <w:tc>
          <w:tcPr>
            <w:tcW w:w="3119" w:type="dxa"/>
            <w:vMerge/>
            <w:tcBorders>
              <w:left w:val="single" w:sz="4" w:space="0" w:color="auto"/>
              <w:bottom w:val="single" w:sz="4" w:space="0" w:color="auto"/>
              <w:right w:val="single" w:sz="4" w:space="0" w:color="auto"/>
            </w:tcBorders>
          </w:tcPr>
          <w:p w:rsidR="007C0B34" w:rsidRPr="00D346CE" w:rsidRDefault="007C0B34" w:rsidP="00E73D21">
            <w:pPr>
              <w:tabs>
                <w:tab w:val="right" w:pos="2485"/>
              </w:tabs>
              <w:spacing w:after="948"/>
              <w:ind w:right="142"/>
              <w:jc w:val="both"/>
            </w:pPr>
          </w:p>
        </w:tc>
        <w:tc>
          <w:tcPr>
            <w:tcW w:w="2268" w:type="dxa"/>
            <w:tcBorders>
              <w:top w:val="single" w:sz="4" w:space="0" w:color="auto"/>
              <w:left w:val="single" w:sz="4" w:space="0" w:color="auto"/>
              <w:bottom w:val="single" w:sz="4" w:space="0" w:color="auto"/>
              <w:right w:val="single" w:sz="4" w:space="0" w:color="auto"/>
            </w:tcBorders>
          </w:tcPr>
          <w:p w:rsidR="007C0B34" w:rsidRDefault="007C0B34" w:rsidP="00E73D21">
            <w:pPr>
              <w:kinsoku w:val="0"/>
              <w:overflowPunct w:val="0"/>
              <w:spacing w:line="273" w:lineRule="exact"/>
              <w:ind w:left="108"/>
              <w:textAlignment w:val="baseline"/>
              <w:rPr>
                <w:b/>
              </w:rPr>
            </w:pPr>
            <w:r>
              <w:rPr>
                <w:bCs/>
              </w:rPr>
              <w:t>внебюджетные средства</w:t>
            </w:r>
          </w:p>
        </w:tc>
        <w:tc>
          <w:tcPr>
            <w:tcW w:w="1701"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D22098">
              <w:rPr>
                <w:bCs/>
                <w:spacing w:val="-2"/>
              </w:rPr>
              <w:t>0</w:t>
            </w:r>
          </w:p>
        </w:tc>
        <w:tc>
          <w:tcPr>
            <w:tcW w:w="1701" w:type="dxa"/>
            <w:gridSpan w:val="2"/>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D22098">
              <w:rPr>
                <w:bCs/>
                <w:spacing w:val="-2"/>
              </w:rPr>
              <w:t>0</w:t>
            </w:r>
          </w:p>
        </w:tc>
        <w:tc>
          <w:tcPr>
            <w:tcW w:w="1559"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D22098">
              <w:rPr>
                <w:bCs/>
                <w:spacing w:val="-2"/>
              </w:rPr>
              <w:t>0</w:t>
            </w:r>
          </w:p>
        </w:tc>
        <w:tc>
          <w:tcPr>
            <w:tcW w:w="1560"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D22098">
              <w:rPr>
                <w:bCs/>
                <w:spacing w:val="-2"/>
              </w:rPr>
              <w:t>0</w:t>
            </w:r>
          </w:p>
        </w:tc>
      </w:tr>
      <w:tr w:rsidR="007C0B34" w:rsidRPr="00322FEE" w:rsidTr="00E73D21">
        <w:trPr>
          <w:cantSplit/>
          <w:trHeight w:hRule="exact" w:val="562"/>
        </w:trPr>
        <w:tc>
          <w:tcPr>
            <w:tcW w:w="2126" w:type="dxa"/>
            <w:vMerge w:val="restart"/>
            <w:tcBorders>
              <w:top w:val="single" w:sz="4" w:space="0" w:color="auto"/>
              <w:left w:val="single" w:sz="4" w:space="0" w:color="auto"/>
              <w:right w:val="single" w:sz="4" w:space="0" w:color="auto"/>
            </w:tcBorders>
          </w:tcPr>
          <w:p w:rsidR="007C0B34" w:rsidRDefault="007C0B34" w:rsidP="00E73D21">
            <w:pPr>
              <w:kinsoku w:val="0"/>
              <w:overflowPunct w:val="0"/>
              <w:textAlignment w:val="baseline"/>
              <w:rPr>
                <w:b/>
                <w:bCs/>
                <w:spacing w:val="-2"/>
              </w:rPr>
            </w:pPr>
            <w:r>
              <w:rPr>
                <w:b/>
                <w:bCs/>
                <w:spacing w:val="-2"/>
              </w:rPr>
              <w:t>Мероприятие 6</w:t>
            </w:r>
          </w:p>
        </w:tc>
        <w:tc>
          <w:tcPr>
            <w:tcW w:w="3119" w:type="dxa"/>
            <w:vMerge w:val="restart"/>
            <w:tcBorders>
              <w:top w:val="single" w:sz="4" w:space="0" w:color="auto"/>
              <w:left w:val="single" w:sz="4" w:space="0" w:color="auto"/>
              <w:right w:val="single" w:sz="4" w:space="0" w:color="auto"/>
            </w:tcBorders>
          </w:tcPr>
          <w:p w:rsidR="007C0B34" w:rsidRPr="001853C4" w:rsidRDefault="007C0B34" w:rsidP="00E73D21">
            <w:pPr>
              <w:tabs>
                <w:tab w:val="right" w:pos="2485"/>
              </w:tabs>
              <w:spacing w:after="948"/>
              <w:ind w:right="142"/>
              <w:jc w:val="both"/>
            </w:pPr>
            <w:r w:rsidRPr="001853C4">
              <w:t>Обеспечение горячим питанием учащихся 1-4 классов и детей льготной категории</w:t>
            </w:r>
          </w:p>
          <w:p w:rsidR="007C0B34" w:rsidRPr="00D346CE" w:rsidRDefault="007C0B34" w:rsidP="00E73D21">
            <w:pPr>
              <w:tabs>
                <w:tab w:val="right" w:pos="2485"/>
              </w:tabs>
              <w:spacing w:after="948"/>
              <w:ind w:right="142"/>
              <w:jc w:val="both"/>
            </w:pPr>
          </w:p>
        </w:tc>
        <w:tc>
          <w:tcPr>
            <w:tcW w:w="2268" w:type="dxa"/>
            <w:tcBorders>
              <w:top w:val="single" w:sz="4" w:space="0" w:color="auto"/>
              <w:left w:val="single" w:sz="4" w:space="0" w:color="auto"/>
              <w:bottom w:val="single" w:sz="4" w:space="0" w:color="auto"/>
              <w:right w:val="single" w:sz="4" w:space="0" w:color="auto"/>
            </w:tcBorders>
          </w:tcPr>
          <w:p w:rsidR="007C0B34" w:rsidRDefault="007C0B34" w:rsidP="00E73D21">
            <w:pPr>
              <w:kinsoku w:val="0"/>
              <w:overflowPunct w:val="0"/>
              <w:spacing w:after="124" w:line="276" w:lineRule="exact"/>
              <w:ind w:firstLine="141"/>
              <w:textAlignment w:val="baseline"/>
              <w:rPr>
                <w:b/>
                <w:spacing w:val="-2"/>
              </w:rPr>
            </w:pPr>
            <w:r>
              <w:rPr>
                <w:b/>
                <w:spacing w:val="-2"/>
              </w:rPr>
              <w:t>всего</w:t>
            </w:r>
          </w:p>
        </w:tc>
        <w:tc>
          <w:tcPr>
            <w:tcW w:w="1701" w:type="dxa"/>
            <w:tcBorders>
              <w:top w:val="single" w:sz="4" w:space="0" w:color="auto"/>
              <w:left w:val="single" w:sz="4" w:space="0" w:color="auto"/>
              <w:bottom w:val="single" w:sz="4" w:space="0" w:color="auto"/>
              <w:right w:val="single" w:sz="4" w:space="0" w:color="auto"/>
            </w:tcBorders>
          </w:tcPr>
          <w:p w:rsidR="007C0B34" w:rsidRPr="002F1926" w:rsidRDefault="007C0B34" w:rsidP="00E73D21">
            <w:pPr>
              <w:kinsoku w:val="0"/>
              <w:overflowPunct w:val="0"/>
              <w:spacing w:after="268" w:line="269" w:lineRule="exact"/>
              <w:jc w:val="center"/>
              <w:textAlignment w:val="baseline"/>
              <w:rPr>
                <w:b/>
                <w:bCs/>
                <w:spacing w:val="-2"/>
              </w:rPr>
            </w:pPr>
            <w:r>
              <w:rPr>
                <w:b/>
                <w:bCs/>
                <w:spacing w:val="-2"/>
              </w:rPr>
              <w:t>54675,8</w:t>
            </w:r>
          </w:p>
        </w:tc>
        <w:tc>
          <w:tcPr>
            <w:tcW w:w="1701" w:type="dxa"/>
            <w:gridSpan w:val="2"/>
            <w:tcBorders>
              <w:top w:val="single" w:sz="4" w:space="0" w:color="auto"/>
              <w:left w:val="single" w:sz="4" w:space="0" w:color="auto"/>
              <w:bottom w:val="single" w:sz="4" w:space="0" w:color="auto"/>
              <w:right w:val="single" w:sz="4" w:space="0" w:color="auto"/>
            </w:tcBorders>
          </w:tcPr>
          <w:p w:rsidR="007C0B34" w:rsidRPr="00E86EB8" w:rsidRDefault="007C0B34" w:rsidP="00E73D21">
            <w:pPr>
              <w:jc w:val="center"/>
              <w:rPr>
                <w:b/>
              </w:rPr>
            </w:pPr>
            <w:r w:rsidRPr="00E86EB8">
              <w:rPr>
                <w:b/>
              </w:rPr>
              <w:t>14675,8</w:t>
            </w:r>
          </w:p>
        </w:tc>
        <w:tc>
          <w:tcPr>
            <w:tcW w:w="1559" w:type="dxa"/>
            <w:tcBorders>
              <w:top w:val="single" w:sz="4" w:space="0" w:color="auto"/>
              <w:left w:val="single" w:sz="4" w:space="0" w:color="auto"/>
              <w:bottom w:val="single" w:sz="4" w:space="0" w:color="auto"/>
              <w:right w:val="single" w:sz="4" w:space="0" w:color="auto"/>
            </w:tcBorders>
          </w:tcPr>
          <w:p w:rsidR="007C0B34" w:rsidRPr="00E86EB8" w:rsidRDefault="007C0B34" w:rsidP="00E73D21">
            <w:pPr>
              <w:jc w:val="center"/>
              <w:rPr>
                <w:b/>
              </w:rPr>
            </w:pPr>
            <w:r w:rsidRPr="00E86EB8">
              <w:rPr>
                <w:b/>
                <w:bCs/>
                <w:spacing w:val="-2"/>
              </w:rPr>
              <w:t>20000</w:t>
            </w:r>
          </w:p>
        </w:tc>
        <w:tc>
          <w:tcPr>
            <w:tcW w:w="1560" w:type="dxa"/>
            <w:tcBorders>
              <w:top w:val="single" w:sz="4" w:space="0" w:color="auto"/>
              <w:left w:val="single" w:sz="4" w:space="0" w:color="auto"/>
              <w:bottom w:val="single" w:sz="4" w:space="0" w:color="auto"/>
              <w:right w:val="single" w:sz="4" w:space="0" w:color="auto"/>
            </w:tcBorders>
          </w:tcPr>
          <w:p w:rsidR="007C0B34" w:rsidRPr="002F1926" w:rsidRDefault="007C0B34" w:rsidP="00E73D21">
            <w:pPr>
              <w:jc w:val="center"/>
              <w:rPr>
                <w:b/>
              </w:rPr>
            </w:pPr>
            <w:r w:rsidRPr="002F1926">
              <w:rPr>
                <w:b/>
                <w:bCs/>
                <w:spacing w:val="-2"/>
              </w:rPr>
              <w:t>20000</w:t>
            </w:r>
          </w:p>
        </w:tc>
      </w:tr>
      <w:tr w:rsidR="007C0B34" w:rsidRPr="00322FEE" w:rsidTr="00E73D21">
        <w:trPr>
          <w:cantSplit/>
          <w:trHeight w:hRule="exact" w:val="562"/>
        </w:trPr>
        <w:tc>
          <w:tcPr>
            <w:tcW w:w="2126" w:type="dxa"/>
            <w:vMerge/>
            <w:tcBorders>
              <w:left w:val="single" w:sz="4" w:space="0" w:color="auto"/>
              <w:right w:val="single" w:sz="4" w:space="0" w:color="auto"/>
            </w:tcBorders>
          </w:tcPr>
          <w:p w:rsidR="007C0B34" w:rsidRDefault="007C0B34" w:rsidP="00E73D21">
            <w:pPr>
              <w:kinsoku w:val="0"/>
              <w:overflowPunct w:val="0"/>
              <w:textAlignment w:val="baseline"/>
              <w:rPr>
                <w:b/>
                <w:bCs/>
                <w:spacing w:val="-2"/>
              </w:rPr>
            </w:pPr>
          </w:p>
        </w:tc>
        <w:tc>
          <w:tcPr>
            <w:tcW w:w="3119" w:type="dxa"/>
            <w:vMerge/>
            <w:tcBorders>
              <w:left w:val="single" w:sz="4" w:space="0" w:color="auto"/>
              <w:right w:val="single" w:sz="4" w:space="0" w:color="auto"/>
            </w:tcBorders>
          </w:tcPr>
          <w:p w:rsidR="007C0B34" w:rsidRPr="00D346CE" w:rsidRDefault="007C0B34" w:rsidP="00E73D21">
            <w:pPr>
              <w:tabs>
                <w:tab w:val="right" w:pos="2485"/>
              </w:tabs>
              <w:spacing w:after="948"/>
              <w:ind w:right="142"/>
              <w:jc w:val="both"/>
            </w:pPr>
          </w:p>
        </w:tc>
        <w:tc>
          <w:tcPr>
            <w:tcW w:w="2268" w:type="dxa"/>
            <w:tcBorders>
              <w:top w:val="single" w:sz="4" w:space="0" w:color="auto"/>
              <w:left w:val="single" w:sz="4" w:space="0" w:color="auto"/>
              <w:bottom w:val="single" w:sz="4" w:space="0" w:color="auto"/>
              <w:right w:val="single" w:sz="4" w:space="0" w:color="auto"/>
            </w:tcBorders>
          </w:tcPr>
          <w:p w:rsidR="007C0B34" w:rsidRDefault="007C0B34" w:rsidP="00E73D21">
            <w:pPr>
              <w:kinsoku w:val="0"/>
              <w:overflowPunct w:val="0"/>
              <w:spacing w:line="273" w:lineRule="exact"/>
              <w:ind w:left="108" w:right="142"/>
              <w:textAlignment w:val="baseline"/>
              <w:rPr>
                <w:b/>
              </w:rPr>
            </w:pPr>
            <w:r>
              <w:rPr>
                <w:b/>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7C0B34" w:rsidRPr="008B526E" w:rsidRDefault="007C0B34" w:rsidP="00E73D21">
            <w:pPr>
              <w:kinsoku w:val="0"/>
              <w:overflowPunct w:val="0"/>
              <w:spacing w:after="268" w:line="269" w:lineRule="exact"/>
              <w:jc w:val="center"/>
              <w:textAlignment w:val="baseline"/>
              <w:rPr>
                <w:bCs/>
                <w:spacing w:val="-2"/>
              </w:rPr>
            </w:pPr>
            <w:r>
              <w:rPr>
                <w:bCs/>
                <w:spacing w:val="-2"/>
              </w:rPr>
              <w:t>54675,8</w:t>
            </w:r>
          </w:p>
        </w:tc>
        <w:tc>
          <w:tcPr>
            <w:tcW w:w="1701" w:type="dxa"/>
            <w:gridSpan w:val="2"/>
            <w:tcBorders>
              <w:top w:val="single" w:sz="4" w:space="0" w:color="auto"/>
              <w:left w:val="single" w:sz="4" w:space="0" w:color="auto"/>
              <w:bottom w:val="single" w:sz="4" w:space="0" w:color="auto"/>
              <w:right w:val="single" w:sz="4" w:space="0" w:color="auto"/>
            </w:tcBorders>
          </w:tcPr>
          <w:p w:rsidR="007C0B34" w:rsidRPr="00CC0FBE" w:rsidRDefault="007C0B34" w:rsidP="00E73D21">
            <w:pPr>
              <w:jc w:val="center"/>
            </w:pPr>
            <w:r w:rsidRPr="00CC0FBE">
              <w:t>14675,8</w:t>
            </w:r>
          </w:p>
        </w:tc>
        <w:tc>
          <w:tcPr>
            <w:tcW w:w="1559"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723E88">
              <w:rPr>
                <w:bCs/>
                <w:spacing w:val="-2"/>
              </w:rPr>
              <w:t>20000</w:t>
            </w:r>
          </w:p>
        </w:tc>
        <w:tc>
          <w:tcPr>
            <w:tcW w:w="1560"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723E88">
              <w:rPr>
                <w:bCs/>
                <w:spacing w:val="-2"/>
              </w:rPr>
              <w:t>20000</w:t>
            </w:r>
          </w:p>
        </w:tc>
      </w:tr>
      <w:tr w:rsidR="007C0B34" w:rsidRPr="00322FEE" w:rsidTr="00E73D21">
        <w:trPr>
          <w:cantSplit/>
          <w:trHeight w:hRule="exact" w:val="571"/>
        </w:trPr>
        <w:tc>
          <w:tcPr>
            <w:tcW w:w="2126" w:type="dxa"/>
            <w:vMerge/>
            <w:tcBorders>
              <w:left w:val="single" w:sz="4" w:space="0" w:color="auto"/>
              <w:right w:val="single" w:sz="4" w:space="0" w:color="auto"/>
            </w:tcBorders>
          </w:tcPr>
          <w:p w:rsidR="007C0B34" w:rsidRDefault="007C0B34" w:rsidP="00E73D21">
            <w:pPr>
              <w:kinsoku w:val="0"/>
              <w:overflowPunct w:val="0"/>
              <w:textAlignment w:val="baseline"/>
              <w:rPr>
                <w:b/>
                <w:bCs/>
                <w:spacing w:val="-2"/>
              </w:rPr>
            </w:pPr>
          </w:p>
        </w:tc>
        <w:tc>
          <w:tcPr>
            <w:tcW w:w="3119" w:type="dxa"/>
            <w:vMerge/>
            <w:tcBorders>
              <w:left w:val="single" w:sz="4" w:space="0" w:color="auto"/>
              <w:right w:val="single" w:sz="4" w:space="0" w:color="auto"/>
            </w:tcBorders>
          </w:tcPr>
          <w:p w:rsidR="007C0B34" w:rsidRPr="00D346CE" w:rsidRDefault="007C0B34" w:rsidP="00E73D21">
            <w:pPr>
              <w:tabs>
                <w:tab w:val="right" w:pos="2485"/>
              </w:tabs>
              <w:spacing w:after="948"/>
              <w:ind w:right="142"/>
              <w:jc w:val="both"/>
            </w:pPr>
          </w:p>
        </w:tc>
        <w:tc>
          <w:tcPr>
            <w:tcW w:w="2268" w:type="dxa"/>
            <w:tcBorders>
              <w:top w:val="single" w:sz="4" w:space="0" w:color="auto"/>
              <w:left w:val="single" w:sz="4" w:space="0" w:color="auto"/>
              <w:bottom w:val="single" w:sz="4" w:space="0" w:color="auto"/>
              <w:right w:val="single" w:sz="4" w:space="0" w:color="auto"/>
            </w:tcBorders>
          </w:tcPr>
          <w:p w:rsidR="007C0B34" w:rsidRDefault="007C0B34" w:rsidP="00E73D21">
            <w:pPr>
              <w:kinsoku w:val="0"/>
              <w:overflowPunct w:val="0"/>
              <w:spacing w:line="273" w:lineRule="exact"/>
              <w:ind w:left="108"/>
              <w:textAlignment w:val="baseline"/>
            </w:pPr>
            <w:r>
              <w:t>бюджет Республики Крым</w:t>
            </w:r>
          </w:p>
        </w:tc>
        <w:tc>
          <w:tcPr>
            <w:tcW w:w="1701"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A37484">
              <w:rPr>
                <w:bCs/>
                <w:spacing w:val="-2"/>
              </w:rPr>
              <w:t>0</w:t>
            </w:r>
          </w:p>
        </w:tc>
        <w:tc>
          <w:tcPr>
            <w:tcW w:w="1701" w:type="dxa"/>
            <w:gridSpan w:val="2"/>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A37484">
              <w:rPr>
                <w:bCs/>
                <w:spacing w:val="-2"/>
              </w:rPr>
              <w:t>0</w:t>
            </w:r>
          </w:p>
        </w:tc>
        <w:tc>
          <w:tcPr>
            <w:tcW w:w="1559"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A37484">
              <w:rPr>
                <w:bCs/>
                <w:spacing w:val="-2"/>
              </w:rPr>
              <w:t>0</w:t>
            </w:r>
          </w:p>
        </w:tc>
        <w:tc>
          <w:tcPr>
            <w:tcW w:w="1560"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A37484">
              <w:rPr>
                <w:bCs/>
                <w:spacing w:val="-2"/>
              </w:rPr>
              <w:t>0</w:t>
            </w:r>
          </w:p>
        </w:tc>
      </w:tr>
      <w:tr w:rsidR="007C0B34" w:rsidRPr="00322FEE" w:rsidTr="00E73D21">
        <w:trPr>
          <w:cantSplit/>
          <w:trHeight w:hRule="exact" w:val="863"/>
        </w:trPr>
        <w:tc>
          <w:tcPr>
            <w:tcW w:w="2126" w:type="dxa"/>
            <w:vMerge/>
            <w:tcBorders>
              <w:left w:val="single" w:sz="4" w:space="0" w:color="auto"/>
              <w:right w:val="single" w:sz="4" w:space="0" w:color="auto"/>
            </w:tcBorders>
          </w:tcPr>
          <w:p w:rsidR="007C0B34" w:rsidRDefault="007C0B34" w:rsidP="00E73D21">
            <w:pPr>
              <w:kinsoku w:val="0"/>
              <w:overflowPunct w:val="0"/>
              <w:textAlignment w:val="baseline"/>
              <w:rPr>
                <w:b/>
                <w:bCs/>
                <w:spacing w:val="-2"/>
              </w:rPr>
            </w:pPr>
          </w:p>
        </w:tc>
        <w:tc>
          <w:tcPr>
            <w:tcW w:w="3119" w:type="dxa"/>
            <w:vMerge/>
            <w:tcBorders>
              <w:left w:val="single" w:sz="4" w:space="0" w:color="auto"/>
              <w:right w:val="single" w:sz="4" w:space="0" w:color="auto"/>
            </w:tcBorders>
          </w:tcPr>
          <w:p w:rsidR="007C0B34" w:rsidRPr="00DE20E4" w:rsidRDefault="007C0B34" w:rsidP="00E73D21">
            <w:pPr>
              <w:tabs>
                <w:tab w:val="right" w:pos="2592"/>
              </w:tabs>
              <w:kinsoku w:val="0"/>
              <w:overflowPunct w:val="0"/>
              <w:spacing w:after="948"/>
              <w:ind w:right="142"/>
              <w:jc w:val="both"/>
              <w:textAlignment w:val="baseline"/>
            </w:pPr>
          </w:p>
        </w:tc>
        <w:tc>
          <w:tcPr>
            <w:tcW w:w="2268" w:type="dxa"/>
            <w:tcBorders>
              <w:top w:val="single" w:sz="4" w:space="0" w:color="auto"/>
              <w:left w:val="single" w:sz="4" w:space="0" w:color="auto"/>
              <w:bottom w:val="single" w:sz="4" w:space="0" w:color="auto"/>
              <w:right w:val="single" w:sz="4" w:space="0" w:color="auto"/>
            </w:tcBorders>
          </w:tcPr>
          <w:p w:rsidR="007C0B34" w:rsidRDefault="007C0B34" w:rsidP="00E73D21">
            <w:pPr>
              <w:kinsoku w:val="0"/>
              <w:overflowPunct w:val="0"/>
              <w:spacing w:line="273" w:lineRule="exact"/>
              <w:ind w:left="108"/>
              <w:textAlignment w:val="baseline"/>
            </w:pPr>
            <w:r>
              <w:rPr>
                <w:b/>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A37484">
              <w:rPr>
                <w:bCs/>
                <w:spacing w:val="-2"/>
              </w:rPr>
              <w:t>0</w:t>
            </w:r>
          </w:p>
        </w:tc>
        <w:tc>
          <w:tcPr>
            <w:tcW w:w="1701" w:type="dxa"/>
            <w:gridSpan w:val="2"/>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A37484">
              <w:rPr>
                <w:bCs/>
                <w:spacing w:val="-2"/>
              </w:rPr>
              <w:t>0</w:t>
            </w:r>
          </w:p>
        </w:tc>
        <w:tc>
          <w:tcPr>
            <w:tcW w:w="1559"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A37484">
              <w:rPr>
                <w:bCs/>
                <w:spacing w:val="-2"/>
              </w:rPr>
              <w:t>0</w:t>
            </w:r>
          </w:p>
        </w:tc>
        <w:tc>
          <w:tcPr>
            <w:tcW w:w="1560"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A37484">
              <w:rPr>
                <w:bCs/>
                <w:spacing w:val="-2"/>
              </w:rPr>
              <w:t>0</w:t>
            </w:r>
          </w:p>
        </w:tc>
      </w:tr>
      <w:tr w:rsidR="007C0B34" w:rsidRPr="00322FEE" w:rsidTr="00E73D21">
        <w:trPr>
          <w:cantSplit/>
          <w:trHeight w:hRule="exact" w:val="562"/>
        </w:trPr>
        <w:tc>
          <w:tcPr>
            <w:tcW w:w="2126" w:type="dxa"/>
            <w:vMerge/>
            <w:tcBorders>
              <w:left w:val="single" w:sz="4" w:space="0" w:color="auto"/>
              <w:bottom w:val="single" w:sz="4" w:space="0" w:color="auto"/>
              <w:right w:val="single" w:sz="4" w:space="0" w:color="auto"/>
            </w:tcBorders>
          </w:tcPr>
          <w:p w:rsidR="007C0B34" w:rsidRDefault="007C0B34" w:rsidP="00E73D21">
            <w:pPr>
              <w:kinsoku w:val="0"/>
              <w:overflowPunct w:val="0"/>
              <w:textAlignment w:val="baseline"/>
              <w:rPr>
                <w:b/>
                <w:bCs/>
                <w:spacing w:val="-2"/>
              </w:rPr>
            </w:pPr>
          </w:p>
        </w:tc>
        <w:tc>
          <w:tcPr>
            <w:tcW w:w="3119" w:type="dxa"/>
            <w:vMerge/>
            <w:tcBorders>
              <w:left w:val="single" w:sz="4" w:space="0" w:color="auto"/>
              <w:bottom w:val="single" w:sz="4" w:space="0" w:color="auto"/>
              <w:right w:val="single" w:sz="4" w:space="0" w:color="auto"/>
            </w:tcBorders>
          </w:tcPr>
          <w:p w:rsidR="007C0B34" w:rsidRDefault="007C0B34" w:rsidP="00E73D21">
            <w:pPr>
              <w:kinsoku w:val="0"/>
              <w:overflowPunct w:val="0"/>
              <w:textAlignment w:val="baseline"/>
            </w:pPr>
          </w:p>
        </w:tc>
        <w:tc>
          <w:tcPr>
            <w:tcW w:w="2268" w:type="dxa"/>
            <w:tcBorders>
              <w:top w:val="single" w:sz="4" w:space="0" w:color="auto"/>
              <w:left w:val="single" w:sz="4" w:space="0" w:color="auto"/>
              <w:bottom w:val="single" w:sz="4" w:space="0" w:color="auto"/>
              <w:right w:val="single" w:sz="4" w:space="0" w:color="auto"/>
            </w:tcBorders>
          </w:tcPr>
          <w:p w:rsidR="007C0B34" w:rsidRDefault="007C0B34" w:rsidP="00E73D21">
            <w:pPr>
              <w:kinsoku w:val="0"/>
              <w:overflowPunct w:val="0"/>
              <w:spacing w:line="273" w:lineRule="exact"/>
              <w:ind w:left="108"/>
              <w:textAlignment w:val="baseline"/>
              <w:rPr>
                <w:b/>
              </w:rPr>
            </w:pPr>
            <w:r>
              <w:rPr>
                <w:bCs/>
              </w:rPr>
              <w:t>внебюджетные средства</w:t>
            </w:r>
          </w:p>
        </w:tc>
        <w:tc>
          <w:tcPr>
            <w:tcW w:w="1701"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A37484">
              <w:rPr>
                <w:bCs/>
                <w:spacing w:val="-2"/>
              </w:rPr>
              <w:t>0</w:t>
            </w:r>
          </w:p>
        </w:tc>
        <w:tc>
          <w:tcPr>
            <w:tcW w:w="1701" w:type="dxa"/>
            <w:gridSpan w:val="2"/>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A37484">
              <w:rPr>
                <w:bCs/>
                <w:spacing w:val="-2"/>
              </w:rPr>
              <w:t>0</w:t>
            </w:r>
          </w:p>
        </w:tc>
        <w:tc>
          <w:tcPr>
            <w:tcW w:w="1559"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A37484">
              <w:rPr>
                <w:bCs/>
                <w:spacing w:val="-2"/>
              </w:rPr>
              <w:t>0</w:t>
            </w:r>
          </w:p>
        </w:tc>
        <w:tc>
          <w:tcPr>
            <w:tcW w:w="1560"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A37484">
              <w:rPr>
                <w:bCs/>
                <w:spacing w:val="-2"/>
              </w:rPr>
              <w:t>0</w:t>
            </w:r>
          </w:p>
        </w:tc>
      </w:tr>
    </w:tbl>
    <w:p w:rsidR="007C0B34" w:rsidRDefault="007C0B34" w:rsidP="007C0B34">
      <w:pPr>
        <w:kinsoku w:val="0"/>
        <w:overflowPunct w:val="0"/>
        <w:spacing w:after="2" w:line="20" w:lineRule="exact"/>
        <w:ind w:left="4" w:right="4"/>
        <w:textAlignment w:val="baseline"/>
      </w:pPr>
    </w:p>
    <w:p w:rsidR="007C0B34" w:rsidRDefault="007C0B34" w:rsidP="007C0B34">
      <w:pPr>
        <w:kinsoku w:val="0"/>
        <w:overflowPunct w:val="0"/>
        <w:spacing w:after="2" w:line="20" w:lineRule="exact"/>
        <w:ind w:left="4" w:right="4"/>
        <w:textAlignment w:val="baseline"/>
      </w:pPr>
    </w:p>
    <w:p w:rsidR="007C0B34" w:rsidRDefault="007C0B34" w:rsidP="007C0B34">
      <w:pPr>
        <w:kinsoku w:val="0"/>
        <w:overflowPunct w:val="0"/>
        <w:spacing w:after="2" w:line="20" w:lineRule="exact"/>
        <w:ind w:left="4" w:right="4"/>
        <w:textAlignment w:val="baseline"/>
      </w:pPr>
    </w:p>
    <w:p w:rsidR="007C0B34" w:rsidRDefault="007C0B34" w:rsidP="007C0B34">
      <w:pPr>
        <w:kinsoku w:val="0"/>
        <w:overflowPunct w:val="0"/>
        <w:spacing w:after="2" w:line="20" w:lineRule="exact"/>
        <w:ind w:left="4" w:right="4"/>
        <w:textAlignment w:val="baseline"/>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2126"/>
        <w:gridCol w:w="3119"/>
        <w:gridCol w:w="2268"/>
        <w:gridCol w:w="1701"/>
        <w:gridCol w:w="1701"/>
        <w:gridCol w:w="1559"/>
        <w:gridCol w:w="1560"/>
      </w:tblGrid>
      <w:tr w:rsidR="007C0B34" w:rsidRPr="002F1926" w:rsidTr="00E73D21">
        <w:trPr>
          <w:cantSplit/>
          <w:trHeight w:hRule="exact" w:val="562"/>
        </w:trPr>
        <w:tc>
          <w:tcPr>
            <w:tcW w:w="2126" w:type="dxa"/>
            <w:vMerge w:val="restart"/>
            <w:tcBorders>
              <w:top w:val="single" w:sz="4" w:space="0" w:color="auto"/>
              <w:left w:val="single" w:sz="4" w:space="0" w:color="auto"/>
              <w:right w:val="single" w:sz="4" w:space="0" w:color="auto"/>
            </w:tcBorders>
          </w:tcPr>
          <w:p w:rsidR="007C0B34" w:rsidRDefault="007C0B34" w:rsidP="00E73D21">
            <w:pPr>
              <w:kinsoku w:val="0"/>
              <w:overflowPunct w:val="0"/>
              <w:textAlignment w:val="baseline"/>
              <w:rPr>
                <w:b/>
                <w:bCs/>
                <w:spacing w:val="-2"/>
              </w:rPr>
            </w:pPr>
            <w:r>
              <w:rPr>
                <w:b/>
                <w:bCs/>
                <w:spacing w:val="-2"/>
              </w:rPr>
              <w:t>Мероприятие 7</w:t>
            </w:r>
          </w:p>
        </w:tc>
        <w:tc>
          <w:tcPr>
            <w:tcW w:w="3119" w:type="dxa"/>
            <w:vMerge w:val="restart"/>
            <w:tcBorders>
              <w:top w:val="single" w:sz="4" w:space="0" w:color="auto"/>
              <w:left w:val="single" w:sz="4" w:space="0" w:color="auto"/>
              <w:right w:val="single" w:sz="4" w:space="0" w:color="auto"/>
            </w:tcBorders>
          </w:tcPr>
          <w:p w:rsidR="007C0B34" w:rsidRPr="00D346CE" w:rsidRDefault="007C0B34" w:rsidP="00E73D21">
            <w:pPr>
              <w:tabs>
                <w:tab w:val="right" w:pos="2485"/>
              </w:tabs>
              <w:spacing w:after="948"/>
              <w:ind w:right="142"/>
              <w:jc w:val="both"/>
            </w:pPr>
            <w:r w:rsidRPr="00BB2664">
              <w:t>Оказание мер социальной поддержки семьям с детьми</w:t>
            </w:r>
            <w:r w:rsidRPr="00D346CE">
              <w:t xml:space="preserve"> </w:t>
            </w:r>
          </w:p>
        </w:tc>
        <w:tc>
          <w:tcPr>
            <w:tcW w:w="2268" w:type="dxa"/>
            <w:tcBorders>
              <w:top w:val="single" w:sz="4" w:space="0" w:color="auto"/>
              <w:left w:val="single" w:sz="4" w:space="0" w:color="auto"/>
              <w:bottom w:val="single" w:sz="4" w:space="0" w:color="auto"/>
              <w:right w:val="single" w:sz="4" w:space="0" w:color="auto"/>
            </w:tcBorders>
          </w:tcPr>
          <w:p w:rsidR="007C0B34" w:rsidRDefault="007C0B34" w:rsidP="00E73D21">
            <w:pPr>
              <w:kinsoku w:val="0"/>
              <w:overflowPunct w:val="0"/>
              <w:spacing w:after="124" w:line="276" w:lineRule="exact"/>
              <w:ind w:firstLine="141"/>
              <w:textAlignment w:val="baseline"/>
              <w:rPr>
                <w:b/>
                <w:spacing w:val="-2"/>
              </w:rPr>
            </w:pPr>
            <w:r>
              <w:rPr>
                <w:b/>
                <w:spacing w:val="-2"/>
              </w:rPr>
              <w:t>всего</w:t>
            </w:r>
          </w:p>
        </w:tc>
        <w:tc>
          <w:tcPr>
            <w:tcW w:w="1701" w:type="dxa"/>
            <w:tcBorders>
              <w:top w:val="single" w:sz="4" w:space="0" w:color="auto"/>
              <w:left w:val="single" w:sz="4" w:space="0" w:color="auto"/>
              <w:bottom w:val="single" w:sz="4" w:space="0" w:color="auto"/>
              <w:right w:val="single" w:sz="4" w:space="0" w:color="auto"/>
            </w:tcBorders>
          </w:tcPr>
          <w:p w:rsidR="007C0B34" w:rsidRPr="00BB2664" w:rsidRDefault="007C0B34" w:rsidP="00E73D21">
            <w:pPr>
              <w:kinsoku w:val="0"/>
              <w:overflowPunct w:val="0"/>
              <w:spacing w:after="268" w:line="269" w:lineRule="exact"/>
              <w:jc w:val="center"/>
              <w:textAlignment w:val="baseline"/>
              <w:rPr>
                <w:b/>
                <w:bCs/>
                <w:spacing w:val="-2"/>
              </w:rPr>
            </w:pPr>
            <w:r w:rsidRPr="00BB2664">
              <w:rPr>
                <w:b/>
                <w:bCs/>
                <w:spacing w:val="-2"/>
              </w:rPr>
              <w:t>7590,0</w:t>
            </w:r>
          </w:p>
        </w:tc>
        <w:tc>
          <w:tcPr>
            <w:tcW w:w="1701" w:type="dxa"/>
            <w:tcBorders>
              <w:top w:val="single" w:sz="4" w:space="0" w:color="auto"/>
              <w:left w:val="single" w:sz="4" w:space="0" w:color="auto"/>
              <w:bottom w:val="single" w:sz="4" w:space="0" w:color="auto"/>
              <w:right w:val="single" w:sz="4" w:space="0" w:color="auto"/>
            </w:tcBorders>
          </w:tcPr>
          <w:p w:rsidR="007C0B34" w:rsidRPr="00BB2664" w:rsidRDefault="007C0B34" w:rsidP="00E73D21">
            <w:pPr>
              <w:jc w:val="center"/>
              <w:rPr>
                <w:b/>
              </w:rPr>
            </w:pPr>
            <w:r w:rsidRPr="00BB2664">
              <w:rPr>
                <w:b/>
              </w:rPr>
              <w:t>2530,0</w:t>
            </w:r>
          </w:p>
        </w:tc>
        <w:tc>
          <w:tcPr>
            <w:tcW w:w="1559" w:type="dxa"/>
            <w:tcBorders>
              <w:top w:val="single" w:sz="4" w:space="0" w:color="auto"/>
              <w:left w:val="single" w:sz="4" w:space="0" w:color="auto"/>
              <w:bottom w:val="single" w:sz="4" w:space="0" w:color="auto"/>
              <w:right w:val="single" w:sz="4" w:space="0" w:color="auto"/>
            </w:tcBorders>
          </w:tcPr>
          <w:p w:rsidR="007C0B34" w:rsidRPr="00BB2664" w:rsidRDefault="007C0B34" w:rsidP="00E73D21">
            <w:pPr>
              <w:jc w:val="center"/>
              <w:rPr>
                <w:b/>
              </w:rPr>
            </w:pPr>
            <w:r w:rsidRPr="00BB2664">
              <w:rPr>
                <w:b/>
                <w:bCs/>
                <w:spacing w:val="-2"/>
              </w:rPr>
              <w:t>2530,0</w:t>
            </w:r>
          </w:p>
        </w:tc>
        <w:tc>
          <w:tcPr>
            <w:tcW w:w="1560" w:type="dxa"/>
            <w:tcBorders>
              <w:top w:val="single" w:sz="4" w:space="0" w:color="auto"/>
              <w:left w:val="single" w:sz="4" w:space="0" w:color="auto"/>
              <w:bottom w:val="single" w:sz="4" w:space="0" w:color="auto"/>
              <w:right w:val="single" w:sz="4" w:space="0" w:color="auto"/>
            </w:tcBorders>
          </w:tcPr>
          <w:p w:rsidR="007C0B34" w:rsidRPr="00BB2664" w:rsidRDefault="007C0B34" w:rsidP="00E73D21">
            <w:pPr>
              <w:jc w:val="center"/>
              <w:rPr>
                <w:b/>
              </w:rPr>
            </w:pPr>
            <w:r w:rsidRPr="00BB2664">
              <w:rPr>
                <w:b/>
                <w:bCs/>
                <w:spacing w:val="-2"/>
              </w:rPr>
              <w:t>2530,0</w:t>
            </w:r>
          </w:p>
        </w:tc>
      </w:tr>
      <w:tr w:rsidR="007C0B34" w:rsidTr="00E73D21">
        <w:trPr>
          <w:cantSplit/>
          <w:trHeight w:hRule="exact" w:val="562"/>
        </w:trPr>
        <w:tc>
          <w:tcPr>
            <w:tcW w:w="2126" w:type="dxa"/>
            <w:vMerge/>
            <w:tcBorders>
              <w:left w:val="single" w:sz="4" w:space="0" w:color="auto"/>
              <w:right w:val="single" w:sz="4" w:space="0" w:color="auto"/>
            </w:tcBorders>
          </w:tcPr>
          <w:p w:rsidR="007C0B34" w:rsidRDefault="007C0B34" w:rsidP="00E73D21">
            <w:pPr>
              <w:kinsoku w:val="0"/>
              <w:overflowPunct w:val="0"/>
              <w:textAlignment w:val="baseline"/>
              <w:rPr>
                <w:b/>
                <w:bCs/>
                <w:spacing w:val="-2"/>
              </w:rPr>
            </w:pPr>
          </w:p>
        </w:tc>
        <w:tc>
          <w:tcPr>
            <w:tcW w:w="3119" w:type="dxa"/>
            <w:vMerge/>
            <w:tcBorders>
              <w:left w:val="single" w:sz="4" w:space="0" w:color="auto"/>
              <w:right w:val="single" w:sz="4" w:space="0" w:color="auto"/>
            </w:tcBorders>
          </w:tcPr>
          <w:p w:rsidR="007C0B34" w:rsidRPr="00D346CE" w:rsidRDefault="007C0B34" w:rsidP="00E73D21">
            <w:pPr>
              <w:tabs>
                <w:tab w:val="right" w:pos="2485"/>
              </w:tabs>
              <w:spacing w:after="948"/>
              <w:ind w:right="142"/>
              <w:jc w:val="both"/>
            </w:pPr>
          </w:p>
        </w:tc>
        <w:tc>
          <w:tcPr>
            <w:tcW w:w="2268" w:type="dxa"/>
            <w:tcBorders>
              <w:top w:val="single" w:sz="4" w:space="0" w:color="auto"/>
              <w:left w:val="single" w:sz="4" w:space="0" w:color="auto"/>
              <w:bottom w:val="single" w:sz="4" w:space="0" w:color="auto"/>
              <w:right w:val="single" w:sz="4" w:space="0" w:color="auto"/>
            </w:tcBorders>
          </w:tcPr>
          <w:p w:rsidR="007C0B34" w:rsidRDefault="007C0B34" w:rsidP="00E73D21">
            <w:pPr>
              <w:kinsoku w:val="0"/>
              <w:overflowPunct w:val="0"/>
              <w:spacing w:line="273" w:lineRule="exact"/>
              <w:ind w:left="108" w:right="142"/>
              <w:textAlignment w:val="baseline"/>
              <w:rPr>
                <w:b/>
              </w:rPr>
            </w:pPr>
            <w:r>
              <w:rPr>
                <w:b/>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7C0B34" w:rsidRPr="008B526E" w:rsidRDefault="007C0B34" w:rsidP="00E73D21">
            <w:pPr>
              <w:kinsoku w:val="0"/>
              <w:overflowPunct w:val="0"/>
              <w:spacing w:after="268" w:line="269" w:lineRule="exact"/>
              <w:jc w:val="center"/>
              <w:textAlignment w:val="baseline"/>
              <w:rPr>
                <w:bCs/>
                <w:spacing w:val="-2"/>
              </w:rPr>
            </w:pPr>
            <w:r>
              <w:rPr>
                <w:bCs/>
                <w:spacing w:val="-2"/>
              </w:rPr>
              <w:t>7590,0</w:t>
            </w:r>
          </w:p>
        </w:tc>
        <w:tc>
          <w:tcPr>
            <w:tcW w:w="1701" w:type="dxa"/>
            <w:tcBorders>
              <w:top w:val="single" w:sz="4" w:space="0" w:color="auto"/>
              <w:left w:val="single" w:sz="4" w:space="0" w:color="auto"/>
              <w:bottom w:val="single" w:sz="4" w:space="0" w:color="auto"/>
              <w:right w:val="single" w:sz="4" w:space="0" w:color="auto"/>
            </w:tcBorders>
          </w:tcPr>
          <w:p w:rsidR="007C0B34" w:rsidRPr="00CC0FBE" w:rsidRDefault="007C0B34" w:rsidP="00E73D21">
            <w:pPr>
              <w:jc w:val="center"/>
            </w:pPr>
            <w:r>
              <w:t>2530,0</w:t>
            </w:r>
          </w:p>
        </w:tc>
        <w:tc>
          <w:tcPr>
            <w:tcW w:w="1559"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Pr>
                <w:bCs/>
                <w:spacing w:val="-2"/>
              </w:rPr>
              <w:t>2530,0</w:t>
            </w:r>
          </w:p>
        </w:tc>
        <w:tc>
          <w:tcPr>
            <w:tcW w:w="1560"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Pr>
                <w:bCs/>
                <w:spacing w:val="-2"/>
              </w:rPr>
              <w:t>2530,0</w:t>
            </w:r>
          </w:p>
        </w:tc>
      </w:tr>
      <w:tr w:rsidR="007C0B34" w:rsidTr="00E73D21">
        <w:trPr>
          <w:cantSplit/>
          <w:trHeight w:hRule="exact" w:val="571"/>
        </w:trPr>
        <w:tc>
          <w:tcPr>
            <w:tcW w:w="2126" w:type="dxa"/>
            <w:vMerge/>
            <w:tcBorders>
              <w:left w:val="single" w:sz="4" w:space="0" w:color="auto"/>
              <w:right w:val="single" w:sz="4" w:space="0" w:color="auto"/>
            </w:tcBorders>
          </w:tcPr>
          <w:p w:rsidR="007C0B34" w:rsidRDefault="007C0B34" w:rsidP="00E73D21">
            <w:pPr>
              <w:kinsoku w:val="0"/>
              <w:overflowPunct w:val="0"/>
              <w:textAlignment w:val="baseline"/>
              <w:rPr>
                <w:b/>
                <w:bCs/>
                <w:spacing w:val="-2"/>
              </w:rPr>
            </w:pPr>
          </w:p>
        </w:tc>
        <w:tc>
          <w:tcPr>
            <w:tcW w:w="3119" w:type="dxa"/>
            <w:vMerge/>
            <w:tcBorders>
              <w:left w:val="single" w:sz="4" w:space="0" w:color="auto"/>
              <w:right w:val="single" w:sz="4" w:space="0" w:color="auto"/>
            </w:tcBorders>
          </w:tcPr>
          <w:p w:rsidR="007C0B34" w:rsidRPr="00D346CE" w:rsidRDefault="007C0B34" w:rsidP="00E73D21">
            <w:pPr>
              <w:tabs>
                <w:tab w:val="right" w:pos="2485"/>
              </w:tabs>
              <w:spacing w:after="948"/>
              <w:ind w:right="142"/>
              <w:jc w:val="both"/>
            </w:pPr>
          </w:p>
        </w:tc>
        <w:tc>
          <w:tcPr>
            <w:tcW w:w="2268" w:type="dxa"/>
            <w:tcBorders>
              <w:top w:val="single" w:sz="4" w:space="0" w:color="auto"/>
              <w:left w:val="single" w:sz="4" w:space="0" w:color="auto"/>
              <w:bottom w:val="single" w:sz="4" w:space="0" w:color="auto"/>
              <w:right w:val="single" w:sz="4" w:space="0" w:color="auto"/>
            </w:tcBorders>
          </w:tcPr>
          <w:p w:rsidR="007C0B34" w:rsidRDefault="007C0B34" w:rsidP="00E73D21">
            <w:pPr>
              <w:kinsoku w:val="0"/>
              <w:overflowPunct w:val="0"/>
              <w:spacing w:line="273" w:lineRule="exact"/>
              <w:ind w:left="108"/>
              <w:textAlignment w:val="baseline"/>
            </w:pPr>
            <w:r>
              <w:t>бюджет Республики Крым</w:t>
            </w:r>
          </w:p>
        </w:tc>
        <w:tc>
          <w:tcPr>
            <w:tcW w:w="1701"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A37484">
              <w:rPr>
                <w:bCs/>
                <w:spacing w:val="-2"/>
              </w:rPr>
              <w:t>0</w:t>
            </w:r>
          </w:p>
        </w:tc>
        <w:tc>
          <w:tcPr>
            <w:tcW w:w="1701"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A37484">
              <w:rPr>
                <w:bCs/>
                <w:spacing w:val="-2"/>
              </w:rPr>
              <w:t>0</w:t>
            </w:r>
          </w:p>
        </w:tc>
        <w:tc>
          <w:tcPr>
            <w:tcW w:w="1559"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A37484">
              <w:rPr>
                <w:bCs/>
                <w:spacing w:val="-2"/>
              </w:rPr>
              <w:t>0</w:t>
            </w:r>
          </w:p>
        </w:tc>
        <w:tc>
          <w:tcPr>
            <w:tcW w:w="1560"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A37484">
              <w:rPr>
                <w:bCs/>
                <w:spacing w:val="-2"/>
              </w:rPr>
              <w:t>0</w:t>
            </w:r>
          </w:p>
        </w:tc>
      </w:tr>
      <w:tr w:rsidR="007C0B34" w:rsidTr="00E73D21">
        <w:trPr>
          <w:cantSplit/>
          <w:trHeight w:hRule="exact" w:val="863"/>
        </w:trPr>
        <w:tc>
          <w:tcPr>
            <w:tcW w:w="2126" w:type="dxa"/>
            <w:vMerge/>
            <w:tcBorders>
              <w:left w:val="single" w:sz="4" w:space="0" w:color="auto"/>
              <w:right w:val="single" w:sz="4" w:space="0" w:color="auto"/>
            </w:tcBorders>
          </w:tcPr>
          <w:p w:rsidR="007C0B34" w:rsidRDefault="007C0B34" w:rsidP="00E73D21">
            <w:pPr>
              <w:kinsoku w:val="0"/>
              <w:overflowPunct w:val="0"/>
              <w:textAlignment w:val="baseline"/>
              <w:rPr>
                <w:b/>
                <w:bCs/>
                <w:spacing w:val="-2"/>
              </w:rPr>
            </w:pPr>
          </w:p>
        </w:tc>
        <w:tc>
          <w:tcPr>
            <w:tcW w:w="3119" w:type="dxa"/>
            <w:vMerge/>
            <w:tcBorders>
              <w:left w:val="single" w:sz="4" w:space="0" w:color="auto"/>
              <w:right w:val="single" w:sz="4" w:space="0" w:color="auto"/>
            </w:tcBorders>
          </w:tcPr>
          <w:p w:rsidR="007C0B34" w:rsidRPr="00DE20E4" w:rsidRDefault="007C0B34" w:rsidP="00E73D21">
            <w:pPr>
              <w:tabs>
                <w:tab w:val="right" w:pos="2592"/>
              </w:tabs>
              <w:kinsoku w:val="0"/>
              <w:overflowPunct w:val="0"/>
              <w:spacing w:after="948"/>
              <w:ind w:right="142"/>
              <w:jc w:val="both"/>
              <w:textAlignment w:val="baseline"/>
            </w:pPr>
          </w:p>
        </w:tc>
        <w:tc>
          <w:tcPr>
            <w:tcW w:w="2268" w:type="dxa"/>
            <w:tcBorders>
              <w:top w:val="single" w:sz="4" w:space="0" w:color="auto"/>
              <w:left w:val="single" w:sz="4" w:space="0" w:color="auto"/>
              <w:bottom w:val="single" w:sz="4" w:space="0" w:color="auto"/>
              <w:right w:val="single" w:sz="4" w:space="0" w:color="auto"/>
            </w:tcBorders>
          </w:tcPr>
          <w:p w:rsidR="007C0B34" w:rsidRDefault="007C0B34" w:rsidP="00E73D21">
            <w:pPr>
              <w:kinsoku w:val="0"/>
              <w:overflowPunct w:val="0"/>
              <w:spacing w:line="273" w:lineRule="exact"/>
              <w:ind w:left="108"/>
              <w:textAlignment w:val="baseline"/>
            </w:pPr>
            <w:r>
              <w:rPr>
                <w:b/>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A37484">
              <w:rPr>
                <w:bCs/>
                <w:spacing w:val="-2"/>
              </w:rPr>
              <w:t>0</w:t>
            </w:r>
          </w:p>
        </w:tc>
        <w:tc>
          <w:tcPr>
            <w:tcW w:w="1701"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A37484">
              <w:rPr>
                <w:bCs/>
                <w:spacing w:val="-2"/>
              </w:rPr>
              <w:t>0</w:t>
            </w:r>
          </w:p>
        </w:tc>
        <w:tc>
          <w:tcPr>
            <w:tcW w:w="1559"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A37484">
              <w:rPr>
                <w:bCs/>
                <w:spacing w:val="-2"/>
              </w:rPr>
              <w:t>0</w:t>
            </w:r>
          </w:p>
        </w:tc>
        <w:tc>
          <w:tcPr>
            <w:tcW w:w="1560"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A37484">
              <w:rPr>
                <w:bCs/>
                <w:spacing w:val="-2"/>
              </w:rPr>
              <w:t>0</w:t>
            </w:r>
          </w:p>
        </w:tc>
      </w:tr>
      <w:tr w:rsidR="007C0B34" w:rsidTr="00E73D21">
        <w:trPr>
          <w:cantSplit/>
          <w:trHeight w:hRule="exact" w:val="562"/>
        </w:trPr>
        <w:tc>
          <w:tcPr>
            <w:tcW w:w="2126" w:type="dxa"/>
            <w:vMerge/>
            <w:tcBorders>
              <w:left w:val="single" w:sz="4" w:space="0" w:color="auto"/>
              <w:bottom w:val="single" w:sz="4" w:space="0" w:color="auto"/>
              <w:right w:val="single" w:sz="4" w:space="0" w:color="auto"/>
            </w:tcBorders>
          </w:tcPr>
          <w:p w:rsidR="007C0B34" w:rsidRDefault="007C0B34" w:rsidP="00E73D21">
            <w:pPr>
              <w:kinsoku w:val="0"/>
              <w:overflowPunct w:val="0"/>
              <w:textAlignment w:val="baseline"/>
              <w:rPr>
                <w:b/>
                <w:bCs/>
                <w:spacing w:val="-2"/>
              </w:rPr>
            </w:pPr>
          </w:p>
        </w:tc>
        <w:tc>
          <w:tcPr>
            <w:tcW w:w="3119" w:type="dxa"/>
            <w:vMerge/>
            <w:tcBorders>
              <w:left w:val="single" w:sz="4" w:space="0" w:color="auto"/>
              <w:bottom w:val="single" w:sz="4" w:space="0" w:color="auto"/>
              <w:right w:val="single" w:sz="4" w:space="0" w:color="auto"/>
            </w:tcBorders>
          </w:tcPr>
          <w:p w:rsidR="007C0B34" w:rsidRDefault="007C0B34" w:rsidP="00E73D21">
            <w:pPr>
              <w:kinsoku w:val="0"/>
              <w:overflowPunct w:val="0"/>
              <w:textAlignment w:val="baseline"/>
            </w:pPr>
          </w:p>
        </w:tc>
        <w:tc>
          <w:tcPr>
            <w:tcW w:w="2268" w:type="dxa"/>
            <w:tcBorders>
              <w:top w:val="single" w:sz="4" w:space="0" w:color="auto"/>
              <w:left w:val="single" w:sz="4" w:space="0" w:color="auto"/>
              <w:bottom w:val="single" w:sz="4" w:space="0" w:color="auto"/>
              <w:right w:val="single" w:sz="4" w:space="0" w:color="auto"/>
            </w:tcBorders>
          </w:tcPr>
          <w:p w:rsidR="007C0B34" w:rsidRDefault="007C0B34" w:rsidP="00E73D21">
            <w:pPr>
              <w:kinsoku w:val="0"/>
              <w:overflowPunct w:val="0"/>
              <w:spacing w:line="273" w:lineRule="exact"/>
              <w:ind w:left="108"/>
              <w:textAlignment w:val="baseline"/>
              <w:rPr>
                <w:b/>
              </w:rPr>
            </w:pPr>
            <w:r>
              <w:rPr>
                <w:bCs/>
              </w:rPr>
              <w:t>внебюджетные средства</w:t>
            </w:r>
          </w:p>
        </w:tc>
        <w:tc>
          <w:tcPr>
            <w:tcW w:w="1701"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A37484">
              <w:rPr>
                <w:bCs/>
                <w:spacing w:val="-2"/>
              </w:rPr>
              <w:t>0</w:t>
            </w:r>
          </w:p>
        </w:tc>
        <w:tc>
          <w:tcPr>
            <w:tcW w:w="1701"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A37484">
              <w:rPr>
                <w:bCs/>
                <w:spacing w:val="-2"/>
              </w:rPr>
              <w:t>0</w:t>
            </w:r>
          </w:p>
        </w:tc>
        <w:tc>
          <w:tcPr>
            <w:tcW w:w="1559"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A37484">
              <w:rPr>
                <w:bCs/>
                <w:spacing w:val="-2"/>
              </w:rPr>
              <w:t>0</w:t>
            </w:r>
          </w:p>
        </w:tc>
        <w:tc>
          <w:tcPr>
            <w:tcW w:w="1560" w:type="dxa"/>
            <w:tcBorders>
              <w:top w:val="single" w:sz="4" w:space="0" w:color="auto"/>
              <w:left w:val="single" w:sz="4" w:space="0" w:color="auto"/>
              <w:bottom w:val="single" w:sz="4" w:space="0" w:color="auto"/>
              <w:right w:val="single" w:sz="4" w:space="0" w:color="auto"/>
            </w:tcBorders>
          </w:tcPr>
          <w:p w:rsidR="007C0B34" w:rsidRDefault="007C0B34" w:rsidP="00E73D21">
            <w:pPr>
              <w:jc w:val="center"/>
            </w:pPr>
            <w:r w:rsidRPr="00A37484">
              <w:rPr>
                <w:bCs/>
                <w:spacing w:val="-2"/>
              </w:rPr>
              <w:t>0</w:t>
            </w:r>
          </w:p>
        </w:tc>
      </w:tr>
    </w:tbl>
    <w:p w:rsidR="007C0B34" w:rsidRDefault="007C0B34" w:rsidP="007C0B34"/>
    <w:p w:rsidR="007C0B34" w:rsidRPr="00670C8B" w:rsidRDefault="007C0B34" w:rsidP="007C0B34"/>
    <w:p w:rsidR="00E73D21" w:rsidRDefault="00E73D21" w:rsidP="00E73D21">
      <w:pPr>
        <w:kinsoku w:val="0"/>
        <w:overflowPunct w:val="0"/>
        <w:jc w:val="center"/>
        <w:textAlignment w:val="baseline"/>
        <w:rPr>
          <w:b/>
          <w:bCs/>
          <w:sz w:val="28"/>
          <w:szCs w:val="28"/>
        </w:rPr>
      </w:pPr>
      <w:r>
        <w:rPr>
          <w:b/>
          <w:bCs/>
          <w:sz w:val="28"/>
          <w:szCs w:val="28"/>
        </w:rPr>
        <w:t xml:space="preserve">ПОДПРОГРАММА III  </w:t>
      </w:r>
    </w:p>
    <w:p w:rsidR="00E73D21" w:rsidRDefault="00E73D21" w:rsidP="00E73D21">
      <w:pPr>
        <w:kinsoku w:val="0"/>
        <w:overflowPunct w:val="0"/>
        <w:jc w:val="center"/>
        <w:textAlignment w:val="baseline"/>
        <w:rPr>
          <w:b/>
          <w:bCs/>
          <w:sz w:val="28"/>
          <w:szCs w:val="28"/>
        </w:rPr>
      </w:pPr>
    </w:p>
    <w:p w:rsidR="00E73D21" w:rsidRDefault="00E73D21" w:rsidP="00E73D21">
      <w:pPr>
        <w:kinsoku w:val="0"/>
        <w:overflowPunct w:val="0"/>
        <w:jc w:val="center"/>
        <w:textAlignment w:val="baseline"/>
        <w:rPr>
          <w:b/>
          <w:bCs/>
        </w:rPr>
      </w:pPr>
      <w:r>
        <w:rPr>
          <w:b/>
          <w:bCs/>
        </w:rPr>
        <w:t xml:space="preserve">МУНИЦИПАЛЬНОЙ ПРОГРАММЫ </w:t>
      </w:r>
    </w:p>
    <w:p w:rsidR="00E73D21" w:rsidRDefault="00E73D21" w:rsidP="00E73D21">
      <w:pPr>
        <w:kinsoku w:val="0"/>
        <w:overflowPunct w:val="0"/>
        <w:jc w:val="center"/>
        <w:textAlignment w:val="baseline"/>
        <w:rPr>
          <w:b/>
          <w:bCs/>
        </w:rPr>
      </w:pPr>
      <w:r>
        <w:rPr>
          <w:b/>
          <w:bCs/>
        </w:rPr>
        <w:t xml:space="preserve">«РАЗВИТИЕ ОБРАЗОВАНИЯ ДЖАНКОЙСКОГО РАЙОНА </w:t>
      </w:r>
    </w:p>
    <w:p w:rsidR="00E73D21" w:rsidRDefault="00E73D21" w:rsidP="00E73D21">
      <w:pPr>
        <w:kinsoku w:val="0"/>
        <w:overflowPunct w:val="0"/>
        <w:jc w:val="center"/>
        <w:textAlignment w:val="baseline"/>
        <w:rPr>
          <w:b/>
          <w:bCs/>
        </w:rPr>
      </w:pPr>
      <w:r>
        <w:rPr>
          <w:b/>
          <w:bCs/>
        </w:rPr>
        <w:t>НА 2016-2018 ГОДЫ»</w:t>
      </w:r>
    </w:p>
    <w:p w:rsidR="00E73D21" w:rsidRDefault="00E73D21" w:rsidP="00E73D21">
      <w:pPr>
        <w:kinsoku w:val="0"/>
        <w:overflowPunct w:val="0"/>
        <w:ind w:right="288"/>
        <w:jc w:val="center"/>
        <w:textAlignment w:val="baseline"/>
        <w:rPr>
          <w:b/>
          <w:bCs/>
          <w:sz w:val="28"/>
          <w:szCs w:val="28"/>
        </w:rPr>
      </w:pPr>
    </w:p>
    <w:p w:rsidR="00E73D21" w:rsidRDefault="00E73D21" w:rsidP="00E73D21">
      <w:pPr>
        <w:jc w:val="center"/>
        <w:rPr>
          <w:b/>
          <w:sz w:val="28"/>
          <w:szCs w:val="28"/>
        </w:rPr>
      </w:pPr>
      <w:r>
        <w:rPr>
          <w:b/>
          <w:bCs/>
          <w:sz w:val="32"/>
          <w:szCs w:val="32"/>
        </w:rPr>
        <w:t>«Дополнительное образование в Джанкойском районе</w:t>
      </w:r>
      <w:r>
        <w:rPr>
          <w:b/>
          <w:sz w:val="32"/>
          <w:szCs w:val="32"/>
        </w:rPr>
        <w:t xml:space="preserve"> на 2016-2018 годы»</w:t>
      </w:r>
      <w:r>
        <w:rPr>
          <w:b/>
          <w:sz w:val="28"/>
          <w:szCs w:val="28"/>
        </w:rPr>
        <w:t xml:space="preserve"> </w:t>
      </w:r>
    </w:p>
    <w:p w:rsidR="00E73D21" w:rsidRDefault="00E73D21" w:rsidP="00E73D21">
      <w:pPr>
        <w:kinsoku w:val="0"/>
        <w:overflowPunct w:val="0"/>
        <w:jc w:val="center"/>
        <w:textAlignment w:val="baseline"/>
        <w:rPr>
          <w:spacing w:val="-1"/>
          <w:sz w:val="28"/>
          <w:szCs w:val="28"/>
        </w:rPr>
      </w:pPr>
    </w:p>
    <w:p w:rsidR="00E73D21" w:rsidRDefault="00E73D21" w:rsidP="00E73D21">
      <w:pPr>
        <w:kinsoku w:val="0"/>
        <w:overflowPunct w:val="0"/>
        <w:jc w:val="center"/>
        <w:textAlignment w:val="baseline"/>
        <w:rPr>
          <w:spacing w:val="-1"/>
          <w:sz w:val="28"/>
          <w:szCs w:val="28"/>
        </w:rPr>
      </w:pPr>
      <w:r>
        <w:rPr>
          <w:spacing w:val="-1"/>
          <w:sz w:val="28"/>
          <w:szCs w:val="28"/>
        </w:rPr>
        <w:t>ПАСПОРТ</w:t>
      </w:r>
    </w:p>
    <w:p w:rsidR="00E73D21" w:rsidRDefault="00E73D21" w:rsidP="00E73D21">
      <w:pPr>
        <w:jc w:val="center"/>
        <w:rPr>
          <w:sz w:val="28"/>
          <w:szCs w:val="28"/>
        </w:rPr>
      </w:pPr>
      <w:r>
        <w:rPr>
          <w:sz w:val="28"/>
          <w:szCs w:val="28"/>
        </w:rPr>
        <w:t xml:space="preserve">подпрограммы «Дополнительное образование в Джанкойском районе </w:t>
      </w:r>
    </w:p>
    <w:p w:rsidR="00E73D21" w:rsidRDefault="00E73D21" w:rsidP="00E73D21">
      <w:pPr>
        <w:jc w:val="center"/>
        <w:rPr>
          <w:sz w:val="28"/>
          <w:szCs w:val="28"/>
        </w:rPr>
      </w:pPr>
      <w:r>
        <w:rPr>
          <w:sz w:val="28"/>
          <w:szCs w:val="28"/>
        </w:rPr>
        <w:t xml:space="preserve">на 2016-2018 годы» </w:t>
      </w:r>
    </w:p>
    <w:p w:rsidR="00E73D21" w:rsidRDefault="00E73D21" w:rsidP="00E73D21">
      <w:pPr>
        <w:jc w:val="center"/>
        <w:rPr>
          <w:sz w:val="28"/>
          <w:szCs w:val="28"/>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7"/>
        <w:gridCol w:w="7430"/>
      </w:tblGrid>
      <w:tr w:rsidR="00E73D21" w:rsidTr="00E73D21">
        <w:trPr>
          <w:trHeight w:val="702"/>
        </w:trPr>
        <w:tc>
          <w:tcPr>
            <w:tcW w:w="2317" w:type="dxa"/>
            <w:tcBorders>
              <w:top w:val="single" w:sz="4" w:space="0" w:color="000000"/>
              <w:left w:val="single" w:sz="4" w:space="0" w:color="000000"/>
              <w:bottom w:val="single" w:sz="4" w:space="0" w:color="000000"/>
              <w:right w:val="single" w:sz="4" w:space="0" w:color="000000"/>
            </w:tcBorders>
            <w:hideMark/>
          </w:tcPr>
          <w:p w:rsidR="00E73D21" w:rsidRDefault="00E73D21">
            <w:pPr>
              <w:kinsoku w:val="0"/>
              <w:overflowPunct w:val="0"/>
              <w:ind w:left="72"/>
              <w:textAlignment w:val="baseline"/>
              <w:rPr>
                <w:rFonts w:eastAsia="Calibri"/>
                <w:sz w:val="28"/>
                <w:szCs w:val="28"/>
              </w:rPr>
            </w:pPr>
            <w:r>
              <w:rPr>
                <w:sz w:val="28"/>
                <w:szCs w:val="28"/>
              </w:rPr>
              <w:t>Наименование</w:t>
            </w:r>
          </w:p>
          <w:p w:rsidR="00E73D21" w:rsidRDefault="00E73D21">
            <w:pPr>
              <w:autoSpaceDN w:val="0"/>
              <w:spacing w:after="200" w:line="276" w:lineRule="auto"/>
              <w:rPr>
                <w:rFonts w:eastAsia="Calibri"/>
                <w:sz w:val="28"/>
                <w:szCs w:val="28"/>
              </w:rPr>
            </w:pPr>
            <w:r>
              <w:rPr>
                <w:sz w:val="28"/>
                <w:szCs w:val="28"/>
              </w:rPr>
              <w:t>Подпрограммы</w:t>
            </w:r>
          </w:p>
        </w:tc>
        <w:tc>
          <w:tcPr>
            <w:tcW w:w="7430"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rPr>
                <w:rFonts w:eastAsia="Calibri"/>
                <w:sz w:val="28"/>
                <w:szCs w:val="28"/>
              </w:rPr>
            </w:pPr>
            <w:r>
              <w:rPr>
                <w:sz w:val="28"/>
                <w:szCs w:val="28"/>
              </w:rPr>
              <w:t xml:space="preserve">«Дополнительное образование в Джанкойском районе  на 2016-2018 годы» </w:t>
            </w:r>
          </w:p>
        </w:tc>
      </w:tr>
      <w:tr w:rsidR="00E73D21" w:rsidTr="00E73D21">
        <w:tc>
          <w:tcPr>
            <w:tcW w:w="2317"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kinsoku w:val="0"/>
              <w:overflowPunct w:val="0"/>
              <w:autoSpaceDN w:val="0"/>
              <w:ind w:left="108"/>
              <w:textAlignment w:val="baseline"/>
              <w:rPr>
                <w:rFonts w:eastAsia="Calibri"/>
                <w:sz w:val="28"/>
                <w:szCs w:val="28"/>
              </w:rPr>
            </w:pPr>
            <w:r>
              <w:rPr>
                <w:sz w:val="28"/>
                <w:szCs w:val="28"/>
              </w:rPr>
              <w:t>Ответственный исполнитель Подпрограммы</w:t>
            </w:r>
          </w:p>
        </w:tc>
        <w:tc>
          <w:tcPr>
            <w:tcW w:w="7430"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kinsoku w:val="0"/>
              <w:overflowPunct w:val="0"/>
              <w:autoSpaceDN w:val="0"/>
              <w:ind w:right="108"/>
              <w:jc w:val="both"/>
              <w:textAlignment w:val="baseline"/>
              <w:rPr>
                <w:rFonts w:eastAsia="Calibri"/>
                <w:sz w:val="28"/>
                <w:szCs w:val="28"/>
              </w:rPr>
            </w:pPr>
            <w:r>
              <w:rPr>
                <w:sz w:val="28"/>
                <w:szCs w:val="28"/>
              </w:rPr>
              <w:t xml:space="preserve">Управление образования, молодежи и спорта администрации Джанкойского района Республики Крым </w:t>
            </w:r>
          </w:p>
        </w:tc>
      </w:tr>
      <w:tr w:rsidR="00E73D21" w:rsidTr="00E73D21">
        <w:trPr>
          <w:trHeight w:val="1981"/>
        </w:trPr>
        <w:tc>
          <w:tcPr>
            <w:tcW w:w="2317" w:type="dxa"/>
            <w:tcBorders>
              <w:top w:val="single" w:sz="4" w:space="0" w:color="000000"/>
              <w:left w:val="single" w:sz="4" w:space="0" w:color="000000"/>
              <w:bottom w:val="single" w:sz="4" w:space="0" w:color="000000"/>
              <w:right w:val="single" w:sz="4" w:space="0" w:color="000000"/>
            </w:tcBorders>
          </w:tcPr>
          <w:p w:rsidR="00E73D21" w:rsidRDefault="00E73D21">
            <w:pPr>
              <w:ind w:left="128" w:right="136"/>
              <w:jc w:val="both"/>
              <w:rPr>
                <w:rFonts w:eastAsia="Calibri"/>
                <w:sz w:val="28"/>
                <w:szCs w:val="28"/>
              </w:rPr>
            </w:pPr>
            <w:r>
              <w:rPr>
                <w:sz w:val="28"/>
                <w:szCs w:val="28"/>
              </w:rPr>
              <w:t>Документы для разработки Подпрограммы</w:t>
            </w:r>
          </w:p>
          <w:p w:rsidR="00E73D21" w:rsidRDefault="00E73D21">
            <w:pPr>
              <w:widowControl w:val="0"/>
              <w:kinsoku w:val="0"/>
              <w:overflowPunct w:val="0"/>
              <w:autoSpaceDN w:val="0"/>
              <w:ind w:left="108"/>
              <w:textAlignment w:val="baseline"/>
              <w:rPr>
                <w:rFonts w:eastAsia="Calibri"/>
                <w:sz w:val="28"/>
                <w:szCs w:val="28"/>
              </w:rPr>
            </w:pPr>
          </w:p>
        </w:tc>
        <w:tc>
          <w:tcPr>
            <w:tcW w:w="7430" w:type="dxa"/>
            <w:tcBorders>
              <w:top w:val="single" w:sz="4" w:space="0" w:color="000000"/>
              <w:left w:val="single" w:sz="4" w:space="0" w:color="000000"/>
              <w:bottom w:val="single" w:sz="4" w:space="0" w:color="000000"/>
              <w:right w:val="single" w:sz="4" w:space="0" w:color="000000"/>
            </w:tcBorders>
            <w:hideMark/>
          </w:tcPr>
          <w:p w:rsidR="00E73D21" w:rsidRDefault="00E73D21">
            <w:pPr>
              <w:shd w:val="clear" w:color="auto" w:fill="FFFFFF"/>
              <w:jc w:val="both"/>
              <w:rPr>
                <w:rFonts w:eastAsia="Calibri"/>
                <w:color w:val="000000"/>
                <w:sz w:val="28"/>
                <w:szCs w:val="28"/>
              </w:rPr>
            </w:pPr>
            <w:r>
              <w:rPr>
                <w:color w:val="000000"/>
                <w:sz w:val="28"/>
                <w:szCs w:val="28"/>
              </w:rPr>
              <w:t>- Указ Президента Российской Федерации о мерах государственной поддержки талантливой молодежи от 6 апреля 2006 года № 325.</w:t>
            </w:r>
          </w:p>
          <w:p w:rsidR="00E73D21" w:rsidRDefault="00E73D21">
            <w:pPr>
              <w:shd w:val="clear" w:color="auto" w:fill="FFFFFF"/>
              <w:jc w:val="both"/>
              <w:rPr>
                <w:color w:val="000000"/>
                <w:spacing w:val="20"/>
                <w:sz w:val="28"/>
                <w:szCs w:val="28"/>
              </w:rPr>
            </w:pPr>
            <w:r>
              <w:rPr>
                <w:color w:val="000000"/>
                <w:sz w:val="28"/>
                <w:szCs w:val="28"/>
              </w:rPr>
              <w:t>- Национальная образовательная инициатива «Наша новая школа», утвержденная</w:t>
            </w:r>
            <w:r>
              <w:rPr>
                <w:rStyle w:val="apple-converted-space"/>
                <w:color w:val="000000"/>
                <w:sz w:val="28"/>
                <w:szCs w:val="28"/>
              </w:rPr>
              <w:t> </w:t>
            </w:r>
            <w:r>
              <w:rPr>
                <w:color w:val="000000"/>
                <w:sz w:val="28"/>
                <w:szCs w:val="28"/>
              </w:rPr>
              <w:t>Президентом Российской Федерации</w:t>
            </w:r>
            <w:r>
              <w:rPr>
                <w:rStyle w:val="apple-converted-space"/>
                <w:color w:val="000000"/>
                <w:sz w:val="28"/>
                <w:szCs w:val="28"/>
              </w:rPr>
              <w:t> </w:t>
            </w:r>
            <w:r>
              <w:rPr>
                <w:color w:val="000000"/>
                <w:sz w:val="28"/>
                <w:szCs w:val="28"/>
              </w:rPr>
              <w:t>04 февраля</w:t>
            </w:r>
            <w:r>
              <w:rPr>
                <w:rStyle w:val="apple-converted-space"/>
                <w:color w:val="000000"/>
                <w:sz w:val="28"/>
                <w:szCs w:val="28"/>
              </w:rPr>
              <w:t> </w:t>
            </w:r>
            <w:r>
              <w:rPr>
                <w:color w:val="000000"/>
                <w:sz w:val="28"/>
                <w:szCs w:val="28"/>
              </w:rPr>
              <w:t>2010 г. Пр-271</w:t>
            </w:r>
          </w:p>
          <w:p w:rsidR="00E73D21" w:rsidRDefault="00E73D21">
            <w:pPr>
              <w:shd w:val="clear" w:color="auto" w:fill="FFFFFF"/>
              <w:ind w:hanging="157"/>
              <w:jc w:val="both"/>
              <w:rPr>
                <w:color w:val="000000"/>
                <w:sz w:val="28"/>
                <w:szCs w:val="28"/>
              </w:rPr>
            </w:pPr>
            <w:r>
              <w:rPr>
                <w:sz w:val="28"/>
                <w:szCs w:val="28"/>
              </w:rPr>
              <w:t xml:space="preserve">- </w:t>
            </w:r>
            <w:r>
              <w:rPr>
                <w:color w:val="000000"/>
                <w:sz w:val="28"/>
                <w:szCs w:val="28"/>
              </w:rPr>
              <w:t>Указ Президента РФ</w:t>
            </w:r>
            <w:r>
              <w:rPr>
                <w:rStyle w:val="apple-converted-space"/>
                <w:color w:val="000000"/>
                <w:sz w:val="28"/>
                <w:szCs w:val="28"/>
              </w:rPr>
              <w:t> </w:t>
            </w:r>
            <w:r>
              <w:rPr>
                <w:color w:val="000000"/>
                <w:sz w:val="28"/>
                <w:szCs w:val="28"/>
              </w:rPr>
              <w:t>от 7 мая</w:t>
            </w:r>
            <w:r>
              <w:rPr>
                <w:rStyle w:val="apple-converted-space"/>
                <w:color w:val="000000"/>
                <w:sz w:val="28"/>
                <w:szCs w:val="28"/>
              </w:rPr>
              <w:t> </w:t>
            </w:r>
            <w:r>
              <w:rPr>
                <w:color w:val="000000"/>
                <w:sz w:val="28"/>
                <w:szCs w:val="28"/>
              </w:rPr>
              <w:t>2012 г. N 599</w:t>
            </w:r>
            <w:r>
              <w:rPr>
                <w:rStyle w:val="apple-converted-space"/>
                <w:b/>
                <w:bCs/>
                <w:color w:val="000000"/>
                <w:sz w:val="28"/>
                <w:szCs w:val="28"/>
              </w:rPr>
              <w:t> </w:t>
            </w:r>
            <w:r>
              <w:rPr>
                <w:color w:val="000000"/>
                <w:sz w:val="28"/>
                <w:szCs w:val="28"/>
              </w:rPr>
              <w:t>«О мерах по реализации государственной политики в сфере образования и науки».</w:t>
            </w:r>
          </w:p>
          <w:p w:rsidR="00E73D21" w:rsidRDefault="00E73D21">
            <w:pPr>
              <w:shd w:val="clear" w:color="auto" w:fill="FFFFFF"/>
              <w:jc w:val="both"/>
              <w:rPr>
                <w:color w:val="000000"/>
                <w:sz w:val="28"/>
                <w:szCs w:val="28"/>
              </w:rPr>
            </w:pPr>
            <w:r>
              <w:rPr>
                <w:color w:val="000000"/>
                <w:sz w:val="28"/>
                <w:szCs w:val="28"/>
              </w:rPr>
              <w:t>-Указ Президента РФ от 01.06.2012 № 761</w:t>
            </w:r>
            <w:r>
              <w:rPr>
                <w:rStyle w:val="apple-converted-space"/>
                <w:color w:val="000000"/>
                <w:sz w:val="28"/>
                <w:szCs w:val="28"/>
              </w:rPr>
              <w:t> </w:t>
            </w:r>
            <w:r>
              <w:rPr>
                <w:color w:val="000000"/>
                <w:sz w:val="28"/>
                <w:szCs w:val="28"/>
              </w:rPr>
              <w:t xml:space="preserve">«О Национальной стратегии действий в интересах детей на </w:t>
            </w:r>
            <w:r>
              <w:rPr>
                <w:color w:val="000000"/>
                <w:sz w:val="28"/>
                <w:szCs w:val="28"/>
              </w:rPr>
              <w:lastRenderedPageBreak/>
              <w:t>2012 - 2017 годы».</w:t>
            </w:r>
          </w:p>
          <w:p w:rsidR="00E73D21" w:rsidRDefault="00E73D21">
            <w:pPr>
              <w:shd w:val="clear" w:color="auto" w:fill="FFFFFF"/>
              <w:ind w:left="23" w:hanging="23"/>
              <w:jc w:val="both"/>
              <w:rPr>
                <w:color w:val="000000"/>
                <w:sz w:val="28"/>
                <w:szCs w:val="28"/>
              </w:rPr>
            </w:pPr>
            <w:r>
              <w:rPr>
                <w:color w:val="000000"/>
                <w:sz w:val="28"/>
                <w:szCs w:val="28"/>
              </w:rPr>
              <w:t>- Государственная программа Российской Федерации «Развитие образования» на 2013-2020 годы,</w:t>
            </w:r>
            <w:r>
              <w:rPr>
                <w:rStyle w:val="apple-converted-space"/>
                <w:color w:val="000000"/>
                <w:sz w:val="28"/>
                <w:szCs w:val="28"/>
              </w:rPr>
              <w:t> </w:t>
            </w:r>
            <w:r>
              <w:rPr>
                <w:color w:val="000000"/>
                <w:sz w:val="28"/>
                <w:szCs w:val="28"/>
              </w:rPr>
              <w:t>принятая 11 октября 2012 года на заседании Правительства Российской Федерации</w:t>
            </w:r>
            <w:r>
              <w:rPr>
                <w:rStyle w:val="afb"/>
                <w:color w:val="800080"/>
                <w:sz w:val="28"/>
                <w:szCs w:val="28"/>
                <w:u w:val="single"/>
                <w:vertAlign w:val="superscript"/>
              </w:rPr>
              <w:t>.</w:t>
            </w:r>
          </w:p>
          <w:p w:rsidR="00E73D21" w:rsidRDefault="00E73D21">
            <w:pPr>
              <w:ind w:right="141"/>
              <w:jc w:val="both"/>
              <w:rPr>
                <w:sz w:val="28"/>
                <w:szCs w:val="28"/>
              </w:rPr>
            </w:pPr>
            <w:r>
              <w:rPr>
                <w:sz w:val="28"/>
                <w:szCs w:val="28"/>
              </w:rPr>
              <w:t>- Федеральный закон Российской Федерации от 29 декабря 2012 года № 273-ФЗ «Об образовании в Российской Федерации».</w:t>
            </w:r>
          </w:p>
          <w:p w:rsidR="00E73D21" w:rsidRDefault="00E73D21">
            <w:pPr>
              <w:shd w:val="clear" w:color="auto" w:fill="FFFFFF"/>
              <w:ind w:left="23" w:hanging="23"/>
              <w:jc w:val="both"/>
              <w:rPr>
                <w:color w:val="000000"/>
                <w:sz w:val="28"/>
                <w:szCs w:val="28"/>
              </w:rPr>
            </w:pPr>
            <w:r>
              <w:rPr>
                <w:color w:val="000000"/>
                <w:sz w:val="28"/>
                <w:szCs w:val="28"/>
              </w:rPr>
              <w:t>- План мероприятий («дорожная карта») «Изменения в отраслях социальной сферы, направленные на повышение эффективности образования и науки», утвержденный распоряжением Правительства РФ от 30 декабря 2012 года № 2620-р.</w:t>
            </w:r>
          </w:p>
          <w:p w:rsidR="00E73D21" w:rsidRDefault="00E73D21">
            <w:pPr>
              <w:shd w:val="clear" w:color="auto" w:fill="FFFFFF"/>
              <w:ind w:left="23" w:hanging="23"/>
              <w:jc w:val="both"/>
              <w:rPr>
                <w:color w:val="000000"/>
                <w:spacing w:val="20"/>
                <w:sz w:val="28"/>
                <w:szCs w:val="28"/>
              </w:rPr>
            </w:pPr>
            <w:r>
              <w:rPr>
                <w:sz w:val="28"/>
                <w:szCs w:val="28"/>
              </w:rPr>
              <w:t>- Государственная программа развития образования и науки в Республике Крым на 2015-2017 гг., утвержденная постановлением Совета Министров РК 30.12.2014 г. №651</w:t>
            </w:r>
          </w:p>
          <w:p w:rsidR="00E73D21" w:rsidRDefault="00E73D21">
            <w:pPr>
              <w:pStyle w:val="27"/>
              <w:ind w:left="93" w:right="-678"/>
              <w:jc w:val="both"/>
              <w:rPr>
                <w:rFonts w:ascii="Times New Roman" w:hAnsi="Times New Roman"/>
                <w:color w:val="333333"/>
                <w:sz w:val="28"/>
                <w:szCs w:val="28"/>
                <w:shd w:val="clear" w:color="auto" w:fill="FFFFFF"/>
              </w:rPr>
            </w:pPr>
            <w:r>
              <w:rPr>
                <w:rFonts w:ascii="Times New Roman" w:hAnsi="Times New Roman"/>
                <w:sz w:val="28"/>
                <w:szCs w:val="28"/>
              </w:rPr>
              <w:t xml:space="preserve">- «Стратегия развития воспитания в Российской Федерации до 2025г.» </w:t>
            </w:r>
            <w:r>
              <w:rPr>
                <w:rFonts w:ascii="Times New Roman" w:hAnsi="Times New Roman"/>
                <w:color w:val="333333"/>
                <w:sz w:val="28"/>
                <w:szCs w:val="28"/>
                <w:shd w:val="clear" w:color="auto" w:fill="FFFFFF"/>
              </w:rPr>
              <w:t xml:space="preserve">Утверждена распоряжением Правительства </w:t>
            </w:r>
            <w:r>
              <w:rPr>
                <w:rFonts w:ascii="Times New Roman" w:hAnsi="Times New Roman"/>
                <w:bCs/>
                <w:color w:val="333333"/>
                <w:sz w:val="28"/>
                <w:szCs w:val="28"/>
                <w:shd w:val="clear" w:color="auto" w:fill="FFFFFF"/>
              </w:rPr>
              <w:t>Российской Федерации</w:t>
            </w:r>
            <w:r>
              <w:rPr>
                <w:rFonts w:ascii="Times New Roman" w:hAnsi="Times New Roman"/>
                <w:color w:val="333333"/>
                <w:sz w:val="28"/>
                <w:szCs w:val="28"/>
                <w:shd w:val="clear" w:color="auto" w:fill="FFFFFF"/>
              </w:rPr>
              <w:t xml:space="preserve">  от 29</w:t>
            </w:r>
            <w:r>
              <w:rPr>
                <w:rStyle w:val="apple-converted-space"/>
                <w:rFonts w:ascii="Times New Roman" w:hAnsi="Times New Roman"/>
                <w:color w:val="333333"/>
                <w:sz w:val="28"/>
                <w:szCs w:val="28"/>
                <w:shd w:val="clear" w:color="auto" w:fill="FFFFFF"/>
              </w:rPr>
              <w:t> </w:t>
            </w:r>
            <w:r>
              <w:rPr>
                <w:rFonts w:ascii="Times New Roman" w:hAnsi="Times New Roman"/>
                <w:color w:val="333333"/>
                <w:sz w:val="28"/>
                <w:szCs w:val="28"/>
                <w:shd w:val="clear" w:color="auto" w:fill="FFFFFF"/>
              </w:rPr>
              <w:t>мая2015г. №996р.</w:t>
            </w:r>
          </w:p>
          <w:p w:rsidR="00E73D21" w:rsidRDefault="00E73D21">
            <w:pPr>
              <w:pStyle w:val="27"/>
              <w:ind w:left="93"/>
              <w:jc w:val="both"/>
              <w:rPr>
                <w:rFonts w:ascii="Times New Roman" w:hAnsi="Times New Roman"/>
                <w:sz w:val="28"/>
                <w:szCs w:val="28"/>
              </w:rPr>
            </w:pPr>
            <w:r>
              <w:rPr>
                <w:rFonts w:ascii="Times New Roman" w:eastAsia="Times New Roman" w:hAnsi="Times New Roman"/>
                <w:sz w:val="28"/>
                <w:szCs w:val="28"/>
              </w:rPr>
              <w:t xml:space="preserve">- Закон Республики Крым от 06 июля </w:t>
            </w:r>
            <w:smartTag w:uri="urn:schemas-microsoft-com:office:smarttags" w:element="metricconverter">
              <w:smartTagPr>
                <w:attr w:name="ProductID" w:val="2015 г"/>
              </w:smartTagPr>
              <w:r>
                <w:rPr>
                  <w:rFonts w:ascii="Times New Roman" w:eastAsia="Times New Roman" w:hAnsi="Times New Roman"/>
                  <w:sz w:val="28"/>
                  <w:szCs w:val="28"/>
                </w:rPr>
                <w:t>2015 г</w:t>
              </w:r>
            </w:smartTag>
            <w:r>
              <w:rPr>
                <w:rFonts w:ascii="Times New Roman" w:eastAsia="Times New Roman" w:hAnsi="Times New Roman"/>
                <w:sz w:val="28"/>
                <w:szCs w:val="28"/>
              </w:rPr>
              <w:t>. №131-3 РК/2015 «Об образовании в Республике Крым».</w:t>
            </w:r>
          </w:p>
        </w:tc>
      </w:tr>
      <w:tr w:rsidR="00E73D21" w:rsidTr="00E73D21">
        <w:tc>
          <w:tcPr>
            <w:tcW w:w="2317" w:type="dxa"/>
            <w:tcBorders>
              <w:top w:val="single" w:sz="4" w:space="0" w:color="000000"/>
              <w:left w:val="single" w:sz="4" w:space="0" w:color="000000"/>
              <w:bottom w:val="single" w:sz="4" w:space="0" w:color="000000"/>
              <w:right w:val="single" w:sz="4" w:space="0" w:color="000000"/>
            </w:tcBorders>
            <w:hideMark/>
          </w:tcPr>
          <w:p w:rsidR="00E73D21" w:rsidRDefault="00E73D21">
            <w:pPr>
              <w:kinsoku w:val="0"/>
              <w:overflowPunct w:val="0"/>
              <w:ind w:left="72"/>
              <w:textAlignment w:val="baseline"/>
              <w:rPr>
                <w:rFonts w:eastAsia="Calibri"/>
                <w:sz w:val="28"/>
                <w:szCs w:val="28"/>
              </w:rPr>
            </w:pPr>
            <w:r>
              <w:rPr>
                <w:sz w:val="28"/>
                <w:szCs w:val="28"/>
              </w:rPr>
              <w:lastRenderedPageBreak/>
              <w:t>Соисполнители</w:t>
            </w:r>
          </w:p>
          <w:p w:rsidR="00E73D21" w:rsidRDefault="00E73D21">
            <w:pPr>
              <w:widowControl w:val="0"/>
              <w:kinsoku w:val="0"/>
              <w:overflowPunct w:val="0"/>
              <w:autoSpaceDN w:val="0"/>
              <w:ind w:left="72"/>
              <w:textAlignment w:val="baseline"/>
              <w:rPr>
                <w:rFonts w:eastAsia="Calibri"/>
                <w:sz w:val="28"/>
                <w:szCs w:val="28"/>
              </w:rPr>
            </w:pPr>
            <w:r>
              <w:rPr>
                <w:sz w:val="28"/>
                <w:szCs w:val="28"/>
              </w:rPr>
              <w:t>Подпрограммы</w:t>
            </w:r>
          </w:p>
        </w:tc>
        <w:tc>
          <w:tcPr>
            <w:tcW w:w="7430"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kinsoku w:val="0"/>
              <w:overflowPunct w:val="0"/>
              <w:autoSpaceDN w:val="0"/>
              <w:ind w:left="106"/>
              <w:jc w:val="both"/>
              <w:textAlignment w:val="baseline"/>
              <w:rPr>
                <w:rFonts w:eastAsia="Calibri"/>
                <w:sz w:val="28"/>
                <w:szCs w:val="28"/>
              </w:rPr>
            </w:pPr>
            <w:r>
              <w:rPr>
                <w:sz w:val="28"/>
                <w:szCs w:val="28"/>
              </w:rPr>
              <w:t>Муниципальные общеобразовательные учреждения, учреждения дополнительного образования, детские общественные организации и объединения, отделы и управления администрации Джанкойского района</w:t>
            </w:r>
          </w:p>
        </w:tc>
      </w:tr>
      <w:tr w:rsidR="00E73D21" w:rsidTr="00E73D21">
        <w:tc>
          <w:tcPr>
            <w:tcW w:w="2317"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kinsoku w:val="0"/>
              <w:overflowPunct w:val="0"/>
              <w:autoSpaceDN w:val="0"/>
              <w:ind w:left="108"/>
              <w:jc w:val="both"/>
              <w:textAlignment w:val="baseline"/>
              <w:rPr>
                <w:rFonts w:eastAsia="Calibri"/>
                <w:sz w:val="28"/>
                <w:szCs w:val="28"/>
              </w:rPr>
            </w:pPr>
            <w:r>
              <w:rPr>
                <w:sz w:val="28"/>
                <w:szCs w:val="28"/>
              </w:rPr>
              <w:t>Участники Подпрограммы</w:t>
            </w:r>
          </w:p>
        </w:tc>
        <w:tc>
          <w:tcPr>
            <w:tcW w:w="7430"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kinsoku w:val="0"/>
              <w:overflowPunct w:val="0"/>
              <w:autoSpaceDN w:val="0"/>
              <w:ind w:left="72" w:right="171"/>
              <w:jc w:val="both"/>
              <w:textAlignment w:val="baseline"/>
              <w:rPr>
                <w:rFonts w:eastAsia="Calibri"/>
                <w:sz w:val="28"/>
                <w:szCs w:val="28"/>
              </w:rPr>
            </w:pPr>
            <w:r>
              <w:rPr>
                <w:spacing w:val="6"/>
                <w:sz w:val="28"/>
                <w:szCs w:val="28"/>
              </w:rPr>
              <w:t xml:space="preserve">Население района, администрации сельских поселений, педагогические коллективы, администрация общеобразовательных учреждений района и </w:t>
            </w:r>
            <w:r>
              <w:rPr>
                <w:sz w:val="28"/>
                <w:szCs w:val="28"/>
              </w:rPr>
              <w:t xml:space="preserve"> учреждений дополнительного образования</w:t>
            </w:r>
            <w:r>
              <w:rPr>
                <w:spacing w:val="6"/>
                <w:sz w:val="28"/>
                <w:szCs w:val="28"/>
              </w:rPr>
              <w:t xml:space="preserve">, работники управления образования, молодежи и </w:t>
            </w:r>
            <w:r>
              <w:rPr>
                <w:spacing w:val="6"/>
                <w:sz w:val="28"/>
                <w:szCs w:val="28"/>
              </w:rPr>
              <w:lastRenderedPageBreak/>
              <w:t>спорта  администрации Джанкойского района, общественность города и района</w:t>
            </w:r>
          </w:p>
        </w:tc>
      </w:tr>
      <w:tr w:rsidR="00E73D21" w:rsidTr="00E73D21">
        <w:trPr>
          <w:trHeight w:val="1094"/>
        </w:trPr>
        <w:tc>
          <w:tcPr>
            <w:tcW w:w="2317" w:type="dxa"/>
            <w:tcBorders>
              <w:top w:val="single" w:sz="4" w:space="0" w:color="000000"/>
              <w:left w:val="single" w:sz="4" w:space="0" w:color="000000"/>
              <w:bottom w:val="single" w:sz="4" w:space="0" w:color="000000"/>
              <w:right w:val="single" w:sz="4" w:space="0" w:color="000000"/>
            </w:tcBorders>
            <w:hideMark/>
          </w:tcPr>
          <w:p w:rsidR="00E73D21" w:rsidRDefault="00E73D21">
            <w:pPr>
              <w:kinsoku w:val="0"/>
              <w:overflowPunct w:val="0"/>
              <w:ind w:left="72"/>
              <w:textAlignment w:val="baseline"/>
              <w:rPr>
                <w:rFonts w:eastAsia="Calibri"/>
                <w:sz w:val="28"/>
                <w:szCs w:val="28"/>
              </w:rPr>
            </w:pPr>
            <w:r>
              <w:rPr>
                <w:sz w:val="28"/>
                <w:szCs w:val="28"/>
              </w:rPr>
              <w:lastRenderedPageBreak/>
              <w:t>Цель</w:t>
            </w:r>
          </w:p>
          <w:p w:rsidR="00E73D21" w:rsidRDefault="00E73D21">
            <w:pPr>
              <w:widowControl w:val="0"/>
              <w:kinsoku w:val="0"/>
              <w:overflowPunct w:val="0"/>
              <w:autoSpaceDN w:val="0"/>
              <w:ind w:left="72"/>
              <w:textAlignment w:val="baseline"/>
              <w:rPr>
                <w:rFonts w:eastAsia="Calibri"/>
                <w:sz w:val="28"/>
                <w:szCs w:val="28"/>
              </w:rPr>
            </w:pPr>
            <w:r>
              <w:rPr>
                <w:sz w:val="28"/>
                <w:szCs w:val="28"/>
              </w:rPr>
              <w:t>Подпрограммы</w:t>
            </w:r>
          </w:p>
        </w:tc>
        <w:tc>
          <w:tcPr>
            <w:tcW w:w="7430" w:type="dxa"/>
            <w:tcBorders>
              <w:top w:val="single" w:sz="4" w:space="0" w:color="000000"/>
              <w:left w:val="single" w:sz="4" w:space="0" w:color="000000"/>
              <w:bottom w:val="single" w:sz="4" w:space="0" w:color="000000"/>
              <w:right w:val="single" w:sz="4" w:space="0" w:color="000000"/>
            </w:tcBorders>
            <w:hideMark/>
          </w:tcPr>
          <w:p w:rsidR="00E73D21" w:rsidRDefault="00E73D21">
            <w:pPr>
              <w:pStyle w:val="27"/>
              <w:tabs>
                <w:tab w:val="left" w:pos="1440"/>
                <w:tab w:val="left" w:pos="3168"/>
                <w:tab w:val="right" w:pos="5976"/>
              </w:tabs>
              <w:kinsoku w:val="0"/>
              <w:overflowPunct w:val="0"/>
              <w:autoSpaceDE/>
              <w:adjustRightInd/>
              <w:ind w:left="93"/>
              <w:jc w:val="both"/>
              <w:textAlignment w:val="baseline"/>
              <w:rPr>
                <w:rFonts w:ascii="Times New Roman" w:hAnsi="Times New Roman"/>
                <w:sz w:val="28"/>
                <w:szCs w:val="28"/>
              </w:rPr>
            </w:pPr>
            <w:r>
              <w:rPr>
                <w:rFonts w:ascii="Times New Roman" w:hAnsi="Times New Roman"/>
                <w:sz w:val="28"/>
                <w:szCs w:val="28"/>
              </w:rPr>
              <w:t xml:space="preserve">Развитие дополнительного образования в Джанкойском районе. Создания условий для творческого, интеллектуального, духовного и физического развития обучающихся. </w:t>
            </w:r>
          </w:p>
        </w:tc>
      </w:tr>
      <w:tr w:rsidR="00E73D21" w:rsidTr="00E73D21">
        <w:tc>
          <w:tcPr>
            <w:tcW w:w="2317" w:type="dxa"/>
            <w:tcBorders>
              <w:top w:val="single" w:sz="4" w:space="0" w:color="000000"/>
              <w:left w:val="single" w:sz="4" w:space="0" w:color="000000"/>
              <w:bottom w:val="single" w:sz="4" w:space="0" w:color="000000"/>
              <w:right w:val="single" w:sz="4" w:space="0" w:color="000000"/>
            </w:tcBorders>
            <w:hideMark/>
          </w:tcPr>
          <w:p w:rsidR="00E73D21" w:rsidRDefault="00E73D21">
            <w:pPr>
              <w:kinsoku w:val="0"/>
              <w:overflowPunct w:val="0"/>
              <w:ind w:left="72"/>
              <w:textAlignment w:val="baseline"/>
              <w:rPr>
                <w:rFonts w:eastAsia="Calibri"/>
                <w:sz w:val="28"/>
                <w:szCs w:val="28"/>
              </w:rPr>
            </w:pPr>
            <w:r>
              <w:rPr>
                <w:sz w:val="28"/>
                <w:szCs w:val="28"/>
              </w:rPr>
              <w:t>Задачи</w:t>
            </w:r>
          </w:p>
          <w:p w:rsidR="00E73D21" w:rsidRDefault="00E73D21">
            <w:pPr>
              <w:widowControl w:val="0"/>
              <w:kinsoku w:val="0"/>
              <w:overflowPunct w:val="0"/>
              <w:autoSpaceDN w:val="0"/>
              <w:ind w:left="72"/>
              <w:textAlignment w:val="baseline"/>
              <w:rPr>
                <w:rFonts w:eastAsia="Calibri"/>
                <w:sz w:val="28"/>
                <w:szCs w:val="28"/>
              </w:rPr>
            </w:pPr>
            <w:r>
              <w:rPr>
                <w:sz w:val="28"/>
                <w:szCs w:val="28"/>
              </w:rPr>
              <w:t>Подпрограммы</w:t>
            </w:r>
          </w:p>
        </w:tc>
        <w:tc>
          <w:tcPr>
            <w:tcW w:w="7430" w:type="dxa"/>
            <w:tcBorders>
              <w:top w:val="single" w:sz="4" w:space="0" w:color="000000"/>
              <w:left w:val="single" w:sz="4" w:space="0" w:color="000000"/>
              <w:bottom w:val="single" w:sz="4" w:space="0" w:color="000000"/>
              <w:right w:val="single" w:sz="4" w:space="0" w:color="000000"/>
            </w:tcBorders>
            <w:hideMark/>
          </w:tcPr>
          <w:p w:rsidR="00E73D21" w:rsidRDefault="00E73D21">
            <w:pPr>
              <w:jc w:val="both"/>
              <w:rPr>
                <w:rFonts w:eastAsia="Calibri"/>
                <w:sz w:val="28"/>
                <w:szCs w:val="28"/>
              </w:rPr>
            </w:pPr>
            <w:r>
              <w:rPr>
                <w:sz w:val="28"/>
                <w:szCs w:val="28"/>
              </w:rPr>
              <w:t>- Создание современной материально- технической и учебно - методической базы образовательных учреждений дополнительного образования.</w:t>
            </w:r>
          </w:p>
          <w:p w:rsidR="00E73D21" w:rsidRDefault="00E73D21">
            <w:pPr>
              <w:rPr>
                <w:sz w:val="28"/>
                <w:szCs w:val="28"/>
              </w:rPr>
            </w:pPr>
            <w:r>
              <w:rPr>
                <w:sz w:val="28"/>
                <w:szCs w:val="28"/>
              </w:rPr>
              <w:t>- Формирование интеллектуального потенциала нации путем создания оптимальных условий для выявления одаренной молодежи и предоставления ей поддержки в развитии творческого потенциала, самореализации и постоянного духовном самосовершенствования;</w:t>
            </w:r>
          </w:p>
          <w:p w:rsidR="00E73D21" w:rsidRDefault="00E73D21">
            <w:pPr>
              <w:widowControl w:val="0"/>
              <w:autoSpaceDE w:val="0"/>
              <w:autoSpaceDN w:val="0"/>
              <w:adjustRightInd w:val="0"/>
              <w:jc w:val="both"/>
              <w:rPr>
                <w:rFonts w:eastAsia="Calibri"/>
                <w:sz w:val="28"/>
                <w:szCs w:val="28"/>
              </w:rPr>
            </w:pPr>
            <w:r>
              <w:rPr>
                <w:sz w:val="28"/>
                <w:szCs w:val="28"/>
              </w:rPr>
              <w:t>- Повышение роли учреждений дополнительного образования в организации работы с талантливыми детьми.</w:t>
            </w:r>
          </w:p>
        </w:tc>
      </w:tr>
      <w:tr w:rsidR="00E73D21" w:rsidTr="00E73D21">
        <w:tc>
          <w:tcPr>
            <w:tcW w:w="2317"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kinsoku w:val="0"/>
              <w:overflowPunct w:val="0"/>
              <w:autoSpaceDN w:val="0"/>
              <w:ind w:left="72"/>
              <w:textAlignment w:val="baseline"/>
              <w:rPr>
                <w:rFonts w:eastAsia="Calibri"/>
                <w:color w:val="0000CC"/>
                <w:sz w:val="28"/>
                <w:szCs w:val="28"/>
              </w:rPr>
            </w:pPr>
            <w:r>
              <w:rPr>
                <w:sz w:val="28"/>
                <w:szCs w:val="28"/>
              </w:rPr>
              <w:t>Целевые индикаторы и показатели программы</w:t>
            </w:r>
          </w:p>
        </w:tc>
        <w:tc>
          <w:tcPr>
            <w:tcW w:w="7430" w:type="dxa"/>
            <w:tcBorders>
              <w:top w:val="single" w:sz="4" w:space="0" w:color="000000"/>
              <w:left w:val="single" w:sz="4" w:space="0" w:color="000000"/>
              <w:bottom w:val="single" w:sz="4" w:space="0" w:color="000000"/>
              <w:right w:val="single" w:sz="4" w:space="0" w:color="000000"/>
            </w:tcBorders>
            <w:hideMark/>
          </w:tcPr>
          <w:p w:rsidR="00E73D21" w:rsidRDefault="00E73D21">
            <w:pPr>
              <w:jc w:val="both"/>
              <w:rPr>
                <w:rFonts w:eastAsia="Calibri"/>
                <w:color w:val="000000"/>
                <w:sz w:val="28"/>
                <w:szCs w:val="28"/>
              </w:rPr>
            </w:pPr>
            <w:r>
              <w:rPr>
                <w:sz w:val="28"/>
                <w:szCs w:val="28"/>
              </w:rPr>
              <w:t>- Увеличение количества профессиональных кадров, задействованных в дополнительном образовании. --Совершенствование  материально-технической  базы  внешкольных учебных заведений</w:t>
            </w:r>
          </w:p>
          <w:p w:rsidR="00E73D21" w:rsidRDefault="00E73D21">
            <w:pPr>
              <w:widowControl w:val="0"/>
              <w:autoSpaceDE w:val="0"/>
              <w:autoSpaceDN w:val="0"/>
              <w:adjustRightInd w:val="0"/>
              <w:jc w:val="both"/>
              <w:rPr>
                <w:rFonts w:eastAsia="Calibri"/>
                <w:color w:val="000000"/>
                <w:sz w:val="28"/>
                <w:szCs w:val="28"/>
              </w:rPr>
            </w:pPr>
            <w:r>
              <w:rPr>
                <w:color w:val="000000"/>
                <w:sz w:val="28"/>
                <w:szCs w:val="28"/>
              </w:rPr>
              <w:t>- Увеличение количества кружков в системе дополнительного образования, направленных на развитие интеллектуальных и творческих способностей школьников.</w:t>
            </w:r>
          </w:p>
        </w:tc>
      </w:tr>
      <w:tr w:rsidR="00E73D21" w:rsidTr="00E73D21">
        <w:tc>
          <w:tcPr>
            <w:tcW w:w="2317" w:type="dxa"/>
            <w:tcBorders>
              <w:top w:val="single" w:sz="4" w:space="0" w:color="000000"/>
              <w:left w:val="single" w:sz="4" w:space="0" w:color="000000"/>
              <w:bottom w:val="single" w:sz="4" w:space="0" w:color="000000"/>
              <w:right w:val="single" w:sz="4" w:space="0" w:color="000000"/>
            </w:tcBorders>
            <w:hideMark/>
          </w:tcPr>
          <w:p w:rsidR="00E73D21" w:rsidRDefault="00E73D21">
            <w:pPr>
              <w:kinsoku w:val="0"/>
              <w:overflowPunct w:val="0"/>
              <w:ind w:left="72"/>
              <w:textAlignment w:val="baseline"/>
              <w:rPr>
                <w:rFonts w:eastAsia="Calibri"/>
                <w:sz w:val="28"/>
                <w:szCs w:val="28"/>
              </w:rPr>
            </w:pPr>
            <w:r>
              <w:rPr>
                <w:sz w:val="28"/>
                <w:szCs w:val="28"/>
              </w:rPr>
              <w:t>Этапы и сроки реализации</w:t>
            </w:r>
          </w:p>
          <w:p w:rsidR="00E73D21" w:rsidRDefault="00E73D21">
            <w:pPr>
              <w:widowControl w:val="0"/>
              <w:kinsoku w:val="0"/>
              <w:overflowPunct w:val="0"/>
              <w:autoSpaceDN w:val="0"/>
              <w:ind w:left="72"/>
              <w:textAlignment w:val="baseline"/>
              <w:rPr>
                <w:rFonts w:eastAsia="Calibri"/>
                <w:sz w:val="28"/>
                <w:szCs w:val="28"/>
              </w:rPr>
            </w:pPr>
            <w:r>
              <w:rPr>
                <w:sz w:val="28"/>
                <w:szCs w:val="28"/>
              </w:rPr>
              <w:t xml:space="preserve">Подпрограммы </w:t>
            </w:r>
          </w:p>
        </w:tc>
        <w:tc>
          <w:tcPr>
            <w:tcW w:w="7430"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kinsoku w:val="0"/>
              <w:overflowPunct w:val="0"/>
              <w:autoSpaceDN w:val="0"/>
              <w:ind w:left="111"/>
              <w:textAlignment w:val="baseline"/>
              <w:rPr>
                <w:rFonts w:eastAsia="Calibri"/>
                <w:sz w:val="28"/>
                <w:szCs w:val="28"/>
              </w:rPr>
            </w:pPr>
            <w:r>
              <w:rPr>
                <w:sz w:val="28"/>
                <w:szCs w:val="28"/>
              </w:rPr>
              <w:t xml:space="preserve">Деление на этапы реализации не предусматриваются.  Сроки реализации: 1 января 2016 года – 31 декабря 2018 года </w:t>
            </w:r>
          </w:p>
        </w:tc>
      </w:tr>
      <w:tr w:rsidR="00E73D21" w:rsidTr="00E73D21">
        <w:tc>
          <w:tcPr>
            <w:tcW w:w="2317"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kinsoku w:val="0"/>
              <w:overflowPunct w:val="0"/>
              <w:autoSpaceDN w:val="0"/>
              <w:ind w:left="72"/>
              <w:textAlignment w:val="baseline"/>
              <w:rPr>
                <w:rFonts w:eastAsia="Calibri"/>
                <w:sz w:val="28"/>
                <w:szCs w:val="28"/>
              </w:rPr>
            </w:pPr>
            <w:r>
              <w:rPr>
                <w:sz w:val="28"/>
                <w:szCs w:val="28"/>
              </w:rPr>
              <w:t>Объемы и источники финансирования Подпрограммы</w:t>
            </w:r>
          </w:p>
        </w:tc>
        <w:tc>
          <w:tcPr>
            <w:tcW w:w="7430" w:type="dxa"/>
            <w:tcBorders>
              <w:top w:val="single" w:sz="4" w:space="0" w:color="000000"/>
              <w:left w:val="single" w:sz="4" w:space="0" w:color="000000"/>
              <w:bottom w:val="single" w:sz="4" w:space="0" w:color="000000"/>
              <w:right w:val="single" w:sz="4" w:space="0" w:color="000000"/>
            </w:tcBorders>
            <w:hideMark/>
          </w:tcPr>
          <w:p w:rsidR="00E73D21" w:rsidRDefault="00E73D21">
            <w:pPr>
              <w:tabs>
                <w:tab w:val="left" w:pos="2304"/>
                <w:tab w:val="right" w:pos="5976"/>
              </w:tabs>
              <w:kinsoku w:val="0"/>
              <w:overflowPunct w:val="0"/>
              <w:ind w:left="72" w:right="108"/>
              <w:jc w:val="both"/>
              <w:textAlignment w:val="baseline"/>
              <w:rPr>
                <w:rFonts w:eastAsia="Calibri"/>
                <w:sz w:val="28"/>
                <w:szCs w:val="28"/>
                <w:lang w:val="uk-UA"/>
              </w:rPr>
            </w:pPr>
            <w:r>
              <w:rPr>
                <w:sz w:val="28"/>
                <w:szCs w:val="28"/>
              </w:rPr>
              <w:t xml:space="preserve">Общий объем  финансирования Подпрограммы составляет </w:t>
            </w:r>
            <w:r>
              <w:rPr>
                <w:b/>
                <w:sz w:val="28"/>
                <w:szCs w:val="28"/>
                <w:lang w:val="uk-UA"/>
              </w:rPr>
              <w:t>103108,8 тыс. руб.</w:t>
            </w:r>
            <w:r>
              <w:rPr>
                <w:sz w:val="28"/>
                <w:szCs w:val="28"/>
                <w:lang w:val="uk-UA"/>
              </w:rPr>
              <w:t xml:space="preserve"> за счет средств местного бюджета, в том числе:</w:t>
            </w:r>
          </w:p>
          <w:p w:rsidR="00E73D21" w:rsidRDefault="00E73D21">
            <w:pPr>
              <w:tabs>
                <w:tab w:val="left" w:pos="1080"/>
                <w:tab w:val="left" w:pos="1944"/>
                <w:tab w:val="left" w:pos="2592"/>
                <w:tab w:val="left" w:pos="3384"/>
                <w:tab w:val="left" w:pos="4464"/>
                <w:tab w:val="right" w:pos="5976"/>
              </w:tabs>
              <w:kinsoku w:val="0"/>
              <w:overflowPunct w:val="0"/>
              <w:ind w:left="144"/>
              <w:jc w:val="both"/>
              <w:textAlignment w:val="baseline"/>
              <w:rPr>
                <w:b/>
                <w:sz w:val="28"/>
                <w:szCs w:val="28"/>
              </w:rPr>
            </w:pPr>
            <w:r>
              <w:rPr>
                <w:b/>
                <w:sz w:val="28"/>
                <w:szCs w:val="28"/>
              </w:rPr>
              <w:t>2016 год –</w:t>
            </w:r>
            <w:r>
              <w:rPr>
                <w:b/>
                <w:sz w:val="28"/>
                <w:szCs w:val="28"/>
                <w:lang w:val="uk-UA"/>
              </w:rPr>
              <w:t>34369,6</w:t>
            </w:r>
            <w:r>
              <w:rPr>
                <w:b/>
                <w:sz w:val="28"/>
                <w:szCs w:val="28"/>
              </w:rPr>
              <w:t xml:space="preserve"> тыс. руб.,</w:t>
            </w:r>
          </w:p>
          <w:p w:rsidR="00E73D21" w:rsidRDefault="00E73D21">
            <w:pPr>
              <w:tabs>
                <w:tab w:val="right" w:pos="5976"/>
              </w:tabs>
              <w:kinsoku w:val="0"/>
              <w:overflowPunct w:val="0"/>
              <w:ind w:left="144" w:right="108"/>
              <w:jc w:val="both"/>
              <w:textAlignment w:val="baseline"/>
              <w:rPr>
                <w:b/>
                <w:sz w:val="28"/>
                <w:szCs w:val="28"/>
              </w:rPr>
            </w:pPr>
            <w:r>
              <w:rPr>
                <w:b/>
                <w:sz w:val="28"/>
                <w:szCs w:val="28"/>
              </w:rPr>
              <w:lastRenderedPageBreak/>
              <w:t xml:space="preserve">2017 год – </w:t>
            </w:r>
            <w:r>
              <w:rPr>
                <w:b/>
                <w:sz w:val="28"/>
                <w:szCs w:val="28"/>
                <w:lang w:val="uk-UA"/>
              </w:rPr>
              <w:t xml:space="preserve">34369,6 </w:t>
            </w:r>
            <w:r>
              <w:rPr>
                <w:b/>
                <w:sz w:val="28"/>
                <w:szCs w:val="28"/>
              </w:rPr>
              <w:t xml:space="preserve">тыс. руб., </w:t>
            </w:r>
          </w:p>
          <w:p w:rsidR="00E73D21" w:rsidRDefault="00E73D21">
            <w:pPr>
              <w:tabs>
                <w:tab w:val="right" w:pos="5976"/>
              </w:tabs>
              <w:kinsoku w:val="0"/>
              <w:overflowPunct w:val="0"/>
              <w:ind w:left="144" w:right="108"/>
              <w:jc w:val="both"/>
              <w:textAlignment w:val="baseline"/>
              <w:rPr>
                <w:b/>
                <w:sz w:val="28"/>
                <w:szCs w:val="28"/>
              </w:rPr>
            </w:pPr>
            <w:r>
              <w:rPr>
                <w:b/>
                <w:sz w:val="28"/>
                <w:szCs w:val="28"/>
              </w:rPr>
              <w:t xml:space="preserve">2018 год – </w:t>
            </w:r>
            <w:r>
              <w:rPr>
                <w:b/>
                <w:sz w:val="28"/>
                <w:szCs w:val="28"/>
                <w:lang w:val="uk-UA"/>
              </w:rPr>
              <w:t xml:space="preserve">34369,6 </w:t>
            </w:r>
            <w:r>
              <w:rPr>
                <w:b/>
                <w:sz w:val="28"/>
                <w:szCs w:val="28"/>
              </w:rPr>
              <w:t>тыс. руб.</w:t>
            </w:r>
          </w:p>
          <w:p w:rsidR="00E73D21" w:rsidRDefault="00E73D21">
            <w:pPr>
              <w:kinsoku w:val="0"/>
              <w:overflowPunct w:val="0"/>
              <w:ind w:left="111"/>
              <w:jc w:val="both"/>
              <w:textAlignment w:val="baseline"/>
              <w:rPr>
                <w:sz w:val="28"/>
                <w:szCs w:val="28"/>
              </w:rPr>
            </w:pPr>
            <w:r>
              <w:rPr>
                <w:spacing w:val="-1"/>
                <w:sz w:val="28"/>
                <w:szCs w:val="28"/>
              </w:rPr>
              <w:t>Источниками финансирования Подпрограммы являются местный бюджет, а также бюджет Республики Крым и федеральный бюджет (по согласованию).</w:t>
            </w:r>
          </w:p>
          <w:p w:rsidR="00E73D21" w:rsidRDefault="00E73D21">
            <w:pPr>
              <w:kinsoku w:val="0"/>
              <w:overflowPunct w:val="0"/>
              <w:ind w:left="144" w:right="108"/>
              <w:jc w:val="both"/>
              <w:textAlignment w:val="baseline"/>
              <w:rPr>
                <w:sz w:val="28"/>
                <w:szCs w:val="28"/>
              </w:rPr>
            </w:pPr>
            <w:r>
              <w:rPr>
                <w:spacing w:val="-1"/>
                <w:sz w:val="28"/>
                <w:szCs w:val="28"/>
              </w:rPr>
              <w:t xml:space="preserve">Объем финансирования Подпрограммы за </w:t>
            </w:r>
            <w:r>
              <w:rPr>
                <w:sz w:val="28"/>
                <w:szCs w:val="28"/>
              </w:rPr>
              <w:t xml:space="preserve">счет средств местного бюджета </w:t>
            </w:r>
            <w:r>
              <w:rPr>
                <w:sz w:val="28"/>
                <w:szCs w:val="28"/>
              </w:rPr>
              <w:tab/>
              <w:t>ежегодно уточняется в соответствии с утвержденным бюджетом на соответствующий финансовый год.</w:t>
            </w:r>
          </w:p>
          <w:p w:rsidR="00E73D21" w:rsidRDefault="00E73D21">
            <w:pPr>
              <w:widowControl w:val="0"/>
              <w:tabs>
                <w:tab w:val="left" w:pos="1440"/>
                <w:tab w:val="left" w:pos="3168"/>
                <w:tab w:val="right" w:pos="5976"/>
              </w:tabs>
              <w:kinsoku w:val="0"/>
              <w:overflowPunct w:val="0"/>
              <w:autoSpaceDE w:val="0"/>
              <w:autoSpaceDN w:val="0"/>
              <w:adjustRightInd w:val="0"/>
              <w:ind w:left="147" w:right="141"/>
              <w:jc w:val="both"/>
              <w:textAlignment w:val="baseline"/>
              <w:rPr>
                <w:rFonts w:eastAsia="Calibri"/>
                <w:sz w:val="28"/>
                <w:szCs w:val="28"/>
              </w:rPr>
            </w:pPr>
            <w:r>
              <w:rPr>
                <w:sz w:val="28"/>
                <w:szCs w:val="28"/>
              </w:rPr>
              <w:t>Возможно финансирование за счет привлечения внебюджетных источников.</w:t>
            </w:r>
          </w:p>
        </w:tc>
      </w:tr>
    </w:tbl>
    <w:p w:rsidR="00E73D21" w:rsidRDefault="00E73D21" w:rsidP="00E73D21">
      <w:pPr>
        <w:jc w:val="center"/>
        <w:rPr>
          <w:rFonts w:eastAsia="Calibri"/>
          <w:sz w:val="28"/>
          <w:szCs w:val="28"/>
        </w:rPr>
      </w:pPr>
    </w:p>
    <w:p w:rsidR="00E73D21" w:rsidRDefault="00E73D21" w:rsidP="00E73D21">
      <w:pPr>
        <w:tabs>
          <w:tab w:val="left" w:pos="0"/>
          <w:tab w:val="left" w:pos="567"/>
        </w:tabs>
        <w:jc w:val="center"/>
        <w:rPr>
          <w:b/>
          <w:sz w:val="28"/>
          <w:szCs w:val="28"/>
        </w:rPr>
      </w:pPr>
    </w:p>
    <w:p w:rsidR="00E73D21" w:rsidRDefault="00E73D21" w:rsidP="00E73D21">
      <w:pPr>
        <w:tabs>
          <w:tab w:val="left" w:pos="0"/>
          <w:tab w:val="left" w:pos="567"/>
        </w:tabs>
        <w:jc w:val="center"/>
        <w:rPr>
          <w:b/>
          <w:sz w:val="28"/>
          <w:szCs w:val="28"/>
        </w:rPr>
      </w:pPr>
    </w:p>
    <w:p w:rsidR="00E73D21" w:rsidRDefault="00E73D21" w:rsidP="00E73D21">
      <w:pPr>
        <w:tabs>
          <w:tab w:val="left" w:pos="0"/>
          <w:tab w:val="left" w:pos="567"/>
        </w:tabs>
        <w:jc w:val="center"/>
        <w:rPr>
          <w:b/>
          <w:sz w:val="28"/>
          <w:szCs w:val="28"/>
        </w:rPr>
      </w:pPr>
    </w:p>
    <w:p w:rsidR="00E73D21" w:rsidRDefault="00E73D21" w:rsidP="00E73D21">
      <w:pPr>
        <w:tabs>
          <w:tab w:val="left" w:pos="0"/>
          <w:tab w:val="left" w:pos="567"/>
        </w:tabs>
        <w:jc w:val="center"/>
        <w:rPr>
          <w:b/>
          <w:sz w:val="28"/>
          <w:szCs w:val="28"/>
        </w:rPr>
      </w:pPr>
    </w:p>
    <w:p w:rsidR="00E73D21" w:rsidRDefault="00E73D21" w:rsidP="00E73D21">
      <w:pPr>
        <w:tabs>
          <w:tab w:val="left" w:pos="0"/>
          <w:tab w:val="left" w:pos="567"/>
        </w:tabs>
        <w:jc w:val="center"/>
        <w:rPr>
          <w:b/>
          <w:sz w:val="28"/>
          <w:szCs w:val="28"/>
        </w:rPr>
      </w:pPr>
    </w:p>
    <w:p w:rsidR="00E73D21" w:rsidRDefault="00E73D21" w:rsidP="00E73D21">
      <w:pPr>
        <w:tabs>
          <w:tab w:val="left" w:pos="0"/>
          <w:tab w:val="left" w:pos="567"/>
        </w:tabs>
        <w:jc w:val="center"/>
        <w:rPr>
          <w:b/>
          <w:sz w:val="28"/>
          <w:szCs w:val="28"/>
        </w:rPr>
      </w:pPr>
    </w:p>
    <w:p w:rsidR="00E73D21" w:rsidRDefault="00E73D21" w:rsidP="00E73D21">
      <w:pPr>
        <w:tabs>
          <w:tab w:val="left" w:pos="0"/>
          <w:tab w:val="left" w:pos="567"/>
        </w:tabs>
        <w:jc w:val="center"/>
        <w:rPr>
          <w:b/>
          <w:sz w:val="28"/>
          <w:szCs w:val="28"/>
        </w:rPr>
      </w:pPr>
    </w:p>
    <w:p w:rsidR="00E73D21" w:rsidRDefault="00E73D21" w:rsidP="00E73D21">
      <w:pPr>
        <w:tabs>
          <w:tab w:val="left" w:pos="0"/>
          <w:tab w:val="left" w:pos="567"/>
        </w:tabs>
        <w:jc w:val="center"/>
        <w:rPr>
          <w:b/>
          <w:sz w:val="28"/>
          <w:szCs w:val="28"/>
        </w:rPr>
      </w:pPr>
    </w:p>
    <w:p w:rsidR="00E73D21" w:rsidRDefault="00E73D21" w:rsidP="00E73D21">
      <w:pPr>
        <w:tabs>
          <w:tab w:val="left" w:pos="0"/>
          <w:tab w:val="left" w:pos="567"/>
        </w:tabs>
        <w:jc w:val="center"/>
        <w:rPr>
          <w:b/>
          <w:sz w:val="28"/>
          <w:szCs w:val="28"/>
        </w:rPr>
      </w:pPr>
    </w:p>
    <w:p w:rsidR="00E73D21" w:rsidRDefault="00E73D21" w:rsidP="00E73D21">
      <w:pPr>
        <w:tabs>
          <w:tab w:val="left" w:pos="0"/>
          <w:tab w:val="left" w:pos="567"/>
        </w:tabs>
        <w:jc w:val="center"/>
        <w:rPr>
          <w:b/>
          <w:sz w:val="28"/>
          <w:szCs w:val="28"/>
        </w:rPr>
      </w:pPr>
    </w:p>
    <w:p w:rsidR="00E73D21" w:rsidRDefault="00E73D21" w:rsidP="00E73D21">
      <w:pPr>
        <w:tabs>
          <w:tab w:val="left" w:pos="0"/>
          <w:tab w:val="left" w:pos="567"/>
        </w:tabs>
        <w:jc w:val="center"/>
        <w:rPr>
          <w:b/>
          <w:sz w:val="28"/>
          <w:szCs w:val="28"/>
        </w:rPr>
      </w:pPr>
    </w:p>
    <w:p w:rsidR="00E73D21" w:rsidRDefault="00E73D21" w:rsidP="00E73D21">
      <w:pPr>
        <w:tabs>
          <w:tab w:val="left" w:pos="0"/>
          <w:tab w:val="left" w:pos="567"/>
        </w:tabs>
        <w:jc w:val="center"/>
        <w:rPr>
          <w:b/>
          <w:sz w:val="28"/>
          <w:szCs w:val="28"/>
        </w:rPr>
      </w:pPr>
    </w:p>
    <w:p w:rsidR="00E73D21" w:rsidRDefault="00E73D21" w:rsidP="00E73D21">
      <w:pPr>
        <w:tabs>
          <w:tab w:val="left" w:pos="0"/>
          <w:tab w:val="left" w:pos="567"/>
        </w:tabs>
        <w:jc w:val="center"/>
        <w:rPr>
          <w:b/>
          <w:sz w:val="28"/>
          <w:szCs w:val="28"/>
        </w:rPr>
      </w:pPr>
    </w:p>
    <w:p w:rsidR="00E73D21" w:rsidRDefault="00E73D21" w:rsidP="00E73D21">
      <w:pPr>
        <w:tabs>
          <w:tab w:val="left" w:pos="0"/>
          <w:tab w:val="left" w:pos="567"/>
        </w:tabs>
        <w:jc w:val="center"/>
        <w:rPr>
          <w:b/>
          <w:sz w:val="28"/>
          <w:szCs w:val="28"/>
        </w:rPr>
      </w:pPr>
      <w:r>
        <w:rPr>
          <w:b/>
          <w:sz w:val="28"/>
          <w:szCs w:val="28"/>
        </w:rPr>
        <w:t>1. Общая характеристика</w:t>
      </w:r>
    </w:p>
    <w:p w:rsidR="00E73D21" w:rsidRDefault="00E73D21" w:rsidP="00E73D21">
      <w:pPr>
        <w:jc w:val="center"/>
        <w:rPr>
          <w:b/>
          <w:sz w:val="28"/>
          <w:szCs w:val="28"/>
        </w:rPr>
      </w:pPr>
      <w:r>
        <w:rPr>
          <w:b/>
          <w:sz w:val="28"/>
          <w:szCs w:val="28"/>
        </w:rPr>
        <w:t xml:space="preserve">Дополнительного образования в Джанкойском районе. </w:t>
      </w:r>
    </w:p>
    <w:p w:rsidR="00E73D21" w:rsidRDefault="00E73D21" w:rsidP="00E73D21">
      <w:pPr>
        <w:jc w:val="center"/>
        <w:rPr>
          <w:rFonts w:eastAsia="Calibri"/>
          <w:sz w:val="28"/>
          <w:szCs w:val="28"/>
        </w:rPr>
      </w:pPr>
    </w:p>
    <w:p w:rsidR="00E73D21" w:rsidRDefault="00E73D21" w:rsidP="00E73D21">
      <w:pPr>
        <w:pStyle w:val="p11"/>
        <w:shd w:val="clear" w:color="auto" w:fill="FFFFFF"/>
        <w:spacing w:before="0" w:beforeAutospacing="0" w:after="0" w:afterAutospacing="0"/>
        <w:ind w:firstLine="709"/>
        <w:jc w:val="both"/>
        <w:rPr>
          <w:sz w:val="28"/>
          <w:szCs w:val="28"/>
        </w:rPr>
      </w:pPr>
      <w:r>
        <w:rPr>
          <w:sz w:val="28"/>
          <w:szCs w:val="28"/>
        </w:rPr>
        <w:t>С целью обеспечения содержательного досуга детей и молодежи, развития творческих способностей на территории Джанкойского района функционирует 4 учреждения дополнительного образования, в которых занимаются 2914 детей в 145 объединениях, что составляет 41 % от общего числа обучающихся в Джанкойском районе:</w:t>
      </w:r>
    </w:p>
    <w:p w:rsidR="00E73D21" w:rsidRDefault="00E73D21" w:rsidP="00E73D21">
      <w:pPr>
        <w:tabs>
          <w:tab w:val="left" w:pos="1440"/>
          <w:tab w:val="left" w:pos="3168"/>
          <w:tab w:val="right" w:pos="5976"/>
        </w:tabs>
        <w:kinsoku w:val="0"/>
        <w:overflowPunct w:val="0"/>
        <w:ind w:right="141" w:firstLine="709"/>
        <w:jc w:val="both"/>
        <w:textAlignment w:val="baseline"/>
        <w:rPr>
          <w:sz w:val="28"/>
          <w:szCs w:val="28"/>
        </w:rPr>
      </w:pPr>
      <w:r>
        <w:rPr>
          <w:sz w:val="28"/>
          <w:szCs w:val="28"/>
        </w:rPr>
        <w:t xml:space="preserve">- Муниципальное образовательное учреждение дополнительного образования  детей «Эколого-биологический центр» Джанкойского района Республики Крым </w:t>
      </w:r>
    </w:p>
    <w:p w:rsidR="00E73D21" w:rsidRDefault="00E73D21" w:rsidP="00E73D21">
      <w:pPr>
        <w:tabs>
          <w:tab w:val="left" w:pos="1440"/>
          <w:tab w:val="left" w:pos="3168"/>
          <w:tab w:val="right" w:pos="5976"/>
        </w:tabs>
        <w:kinsoku w:val="0"/>
        <w:overflowPunct w:val="0"/>
        <w:ind w:right="141" w:firstLine="709"/>
        <w:jc w:val="both"/>
        <w:textAlignment w:val="baseline"/>
        <w:rPr>
          <w:sz w:val="28"/>
          <w:szCs w:val="28"/>
        </w:rPr>
      </w:pPr>
      <w:r>
        <w:rPr>
          <w:sz w:val="28"/>
          <w:szCs w:val="28"/>
        </w:rPr>
        <w:t xml:space="preserve">- Муниципальное образовательное учреждение дополнительного образования «Центр детского и юношеского творчества» Джанкойского района Республики Крым </w:t>
      </w:r>
    </w:p>
    <w:p w:rsidR="00E73D21" w:rsidRDefault="00E73D21" w:rsidP="00E73D21">
      <w:pPr>
        <w:tabs>
          <w:tab w:val="left" w:pos="1440"/>
          <w:tab w:val="left" w:pos="3168"/>
          <w:tab w:val="right" w:pos="5976"/>
        </w:tabs>
        <w:kinsoku w:val="0"/>
        <w:overflowPunct w:val="0"/>
        <w:ind w:right="141" w:firstLine="709"/>
        <w:jc w:val="both"/>
        <w:textAlignment w:val="baseline"/>
        <w:rPr>
          <w:sz w:val="28"/>
          <w:szCs w:val="28"/>
        </w:rPr>
      </w:pPr>
      <w:r>
        <w:rPr>
          <w:sz w:val="28"/>
          <w:szCs w:val="28"/>
        </w:rPr>
        <w:t xml:space="preserve">- Муниципальное образовательное учреждение дополнительного образования детей «Детско-юношеская спортивная школа» Джанкойского района Республики Крым </w:t>
      </w:r>
    </w:p>
    <w:p w:rsidR="00E73D21" w:rsidRDefault="00E73D21" w:rsidP="00E73D21">
      <w:pPr>
        <w:tabs>
          <w:tab w:val="left" w:pos="1440"/>
          <w:tab w:val="left" w:pos="3168"/>
          <w:tab w:val="right" w:pos="5976"/>
        </w:tabs>
        <w:kinsoku w:val="0"/>
        <w:overflowPunct w:val="0"/>
        <w:ind w:right="141" w:firstLine="709"/>
        <w:jc w:val="both"/>
        <w:textAlignment w:val="baseline"/>
        <w:rPr>
          <w:sz w:val="28"/>
          <w:szCs w:val="28"/>
        </w:rPr>
      </w:pPr>
      <w:r>
        <w:rPr>
          <w:sz w:val="28"/>
          <w:szCs w:val="28"/>
        </w:rPr>
        <w:t>- Муниципальное образовательное учреждение дополнительного образования «Патриотический центр учащейся молодежи» Джанкойского района Республики Крым.</w:t>
      </w:r>
    </w:p>
    <w:p w:rsidR="00E73D21" w:rsidRDefault="00E73D21" w:rsidP="00E73D21">
      <w:pPr>
        <w:tabs>
          <w:tab w:val="left" w:pos="1440"/>
          <w:tab w:val="left" w:pos="3168"/>
          <w:tab w:val="right" w:pos="5976"/>
        </w:tabs>
        <w:kinsoku w:val="0"/>
        <w:overflowPunct w:val="0"/>
        <w:ind w:right="141" w:firstLine="709"/>
        <w:jc w:val="both"/>
        <w:textAlignment w:val="baseline"/>
        <w:rPr>
          <w:sz w:val="28"/>
          <w:szCs w:val="28"/>
        </w:rPr>
      </w:pPr>
      <w:r>
        <w:rPr>
          <w:sz w:val="28"/>
          <w:szCs w:val="28"/>
        </w:rPr>
        <w:lastRenderedPageBreak/>
        <w:t xml:space="preserve">Данные учебные учреждения работают в следующих направлениях: эколого-натуралистическое, научно-техническое, туристско-краеведческое, художественно - эстетическое, исследовательско- экспериментальное, военно-патриотическое и спортивное. </w:t>
      </w:r>
    </w:p>
    <w:p w:rsidR="00E73D21" w:rsidRDefault="00E73D21" w:rsidP="00E73D21">
      <w:pPr>
        <w:tabs>
          <w:tab w:val="left" w:pos="1440"/>
          <w:tab w:val="left" w:pos="3168"/>
          <w:tab w:val="right" w:pos="5976"/>
        </w:tabs>
        <w:kinsoku w:val="0"/>
        <w:overflowPunct w:val="0"/>
        <w:ind w:right="141" w:firstLine="709"/>
        <w:jc w:val="both"/>
        <w:textAlignment w:val="baseline"/>
        <w:rPr>
          <w:sz w:val="28"/>
          <w:szCs w:val="28"/>
        </w:rPr>
      </w:pPr>
      <w:r>
        <w:rPr>
          <w:sz w:val="28"/>
          <w:szCs w:val="28"/>
        </w:rPr>
        <w:t xml:space="preserve">Образовательные учреждения дополнительного образования укомплектованы руководящими и педагогическими кадрами, обеспечивающими стабильное функционирование и развитие учебных заведений. </w:t>
      </w:r>
    </w:p>
    <w:p w:rsidR="00E73D21" w:rsidRDefault="00E73D21" w:rsidP="00E73D21">
      <w:pPr>
        <w:tabs>
          <w:tab w:val="left" w:pos="1440"/>
          <w:tab w:val="left" w:pos="3168"/>
          <w:tab w:val="right" w:pos="5976"/>
        </w:tabs>
        <w:kinsoku w:val="0"/>
        <w:overflowPunct w:val="0"/>
        <w:ind w:right="141" w:firstLine="709"/>
        <w:jc w:val="both"/>
        <w:textAlignment w:val="baseline"/>
        <w:rPr>
          <w:sz w:val="28"/>
          <w:szCs w:val="28"/>
        </w:rPr>
      </w:pPr>
      <w:r>
        <w:rPr>
          <w:sz w:val="28"/>
          <w:szCs w:val="28"/>
        </w:rPr>
        <w:t>Ежегодно Управлением образования, молодежи и спорта администрации Джанкойского района проводится более 100 конкурсов всех направлений, в которых принимают участие учащиеся образовательных учреждений.</w:t>
      </w:r>
    </w:p>
    <w:p w:rsidR="00E73D21" w:rsidRDefault="00E73D21" w:rsidP="00E73D21">
      <w:pPr>
        <w:tabs>
          <w:tab w:val="left" w:pos="1440"/>
          <w:tab w:val="left" w:pos="3168"/>
          <w:tab w:val="right" w:pos="5976"/>
        </w:tabs>
        <w:kinsoku w:val="0"/>
        <w:overflowPunct w:val="0"/>
        <w:ind w:right="141" w:firstLine="709"/>
        <w:jc w:val="both"/>
        <w:textAlignment w:val="baseline"/>
        <w:rPr>
          <w:sz w:val="28"/>
          <w:szCs w:val="28"/>
        </w:rPr>
      </w:pPr>
      <w:r>
        <w:rPr>
          <w:sz w:val="28"/>
          <w:szCs w:val="28"/>
        </w:rPr>
        <w:t>Традиционные конкурсы: «Крымский вальс», «Живые родники», «Прикосновение к истокам», «Крым в моем сердце», «Таланты многодетной семьи», выставка-смотр «Прикосновение к истокам», выставка изобразительного творчества «Рисуют дети на планете мир», выставка-смотр прикладного творчества «Лоскутная мозаика», Ассамблея одаренных детей», Презентация одаренных детей и Гала – концерт, посвященный Дню защиты детей, конкурс школьных музеев и др.</w:t>
      </w:r>
    </w:p>
    <w:p w:rsidR="00E73D21" w:rsidRDefault="00E73D21" w:rsidP="00E73D21">
      <w:pPr>
        <w:tabs>
          <w:tab w:val="left" w:pos="1440"/>
          <w:tab w:val="left" w:pos="3168"/>
          <w:tab w:val="right" w:pos="5976"/>
        </w:tabs>
        <w:kinsoku w:val="0"/>
        <w:overflowPunct w:val="0"/>
        <w:ind w:right="141" w:firstLine="709"/>
        <w:jc w:val="both"/>
        <w:textAlignment w:val="baseline"/>
        <w:rPr>
          <w:sz w:val="28"/>
          <w:szCs w:val="28"/>
        </w:rPr>
      </w:pPr>
      <w:r>
        <w:rPr>
          <w:sz w:val="28"/>
          <w:szCs w:val="28"/>
        </w:rPr>
        <w:t xml:space="preserve">Учащиеся и творческие коллективы общеобразовательных учреждений начали активно принимать участие во Всероссийских и международных конкурсах и мероприятиях: </w:t>
      </w:r>
    </w:p>
    <w:p w:rsidR="00E73D21" w:rsidRDefault="00E73D21" w:rsidP="00E73D21">
      <w:pPr>
        <w:tabs>
          <w:tab w:val="left" w:pos="0"/>
          <w:tab w:val="left" w:pos="567"/>
        </w:tabs>
        <w:jc w:val="center"/>
        <w:rPr>
          <w:sz w:val="28"/>
          <w:szCs w:val="28"/>
        </w:rPr>
      </w:pPr>
    </w:p>
    <w:p w:rsidR="00E73D21" w:rsidRDefault="00E73D21" w:rsidP="00E73D21">
      <w:pPr>
        <w:tabs>
          <w:tab w:val="left" w:pos="0"/>
          <w:tab w:val="left" w:pos="567"/>
        </w:tabs>
        <w:jc w:val="center"/>
        <w:rPr>
          <w:b/>
          <w:sz w:val="28"/>
          <w:szCs w:val="28"/>
        </w:rPr>
      </w:pPr>
      <w:r>
        <w:rPr>
          <w:sz w:val="28"/>
          <w:szCs w:val="28"/>
        </w:rPr>
        <w:tab/>
      </w:r>
      <w:r>
        <w:rPr>
          <w:b/>
          <w:sz w:val="28"/>
          <w:szCs w:val="28"/>
        </w:rPr>
        <w:t>Основные проблемы и прогноз развития</w:t>
      </w:r>
    </w:p>
    <w:p w:rsidR="00E73D21" w:rsidRDefault="00E73D21" w:rsidP="00E73D21">
      <w:pPr>
        <w:tabs>
          <w:tab w:val="left" w:pos="1440"/>
          <w:tab w:val="left" w:pos="3168"/>
          <w:tab w:val="right" w:pos="5976"/>
        </w:tabs>
        <w:kinsoku w:val="0"/>
        <w:overflowPunct w:val="0"/>
        <w:ind w:right="141" w:firstLine="709"/>
        <w:jc w:val="both"/>
        <w:textAlignment w:val="baseline"/>
        <w:rPr>
          <w:rFonts w:eastAsia="Calibri"/>
          <w:sz w:val="28"/>
          <w:szCs w:val="28"/>
        </w:rPr>
      </w:pPr>
      <w:r>
        <w:rPr>
          <w:sz w:val="28"/>
          <w:szCs w:val="28"/>
        </w:rPr>
        <w:t>- устаревшая материально-техническая и учебно-методическая базы;</w:t>
      </w:r>
    </w:p>
    <w:p w:rsidR="00E73D21" w:rsidRDefault="00E73D21" w:rsidP="00E73D21">
      <w:pPr>
        <w:tabs>
          <w:tab w:val="left" w:pos="1440"/>
          <w:tab w:val="left" w:pos="3168"/>
          <w:tab w:val="right" w:pos="5976"/>
        </w:tabs>
        <w:kinsoku w:val="0"/>
        <w:overflowPunct w:val="0"/>
        <w:ind w:right="141" w:firstLine="709"/>
        <w:jc w:val="both"/>
        <w:textAlignment w:val="baseline"/>
        <w:rPr>
          <w:sz w:val="28"/>
          <w:szCs w:val="28"/>
        </w:rPr>
      </w:pPr>
      <w:r>
        <w:rPr>
          <w:sz w:val="28"/>
          <w:szCs w:val="28"/>
        </w:rPr>
        <w:t>- недостаточное финансирование дополнительного образования.</w:t>
      </w:r>
    </w:p>
    <w:p w:rsidR="00E73D21" w:rsidRDefault="00E73D21" w:rsidP="00E73D21">
      <w:pPr>
        <w:ind w:firstLine="708"/>
        <w:jc w:val="both"/>
        <w:rPr>
          <w:b/>
          <w:sz w:val="28"/>
          <w:szCs w:val="28"/>
        </w:rPr>
      </w:pPr>
    </w:p>
    <w:p w:rsidR="00E73D21" w:rsidRDefault="00E73D21" w:rsidP="00E73D21">
      <w:pPr>
        <w:jc w:val="both"/>
        <w:rPr>
          <w:sz w:val="28"/>
          <w:szCs w:val="28"/>
        </w:rPr>
      </w:pPr>
      <w:r>
        <w:rPr>
          <w:sz w:val="28"/>
          <w:szCs w:val="28"/>
        </w:rPr>
        <w:t xml:space="preserve">      Эффективность  реализации  Подпрограммы  оценивается  по  показателям, характеризующим качество обеспечения поддержки талантливых детей и создания условий для их творческого, интеллектуального, духовного и физического развития.</w:t>
      </w:r>
    </w:p>
    <w:p w:rsidR="00E73D21" w:rsidRDefault="00E73D21" w:rsidP="00E73D21">
      <w:pPr>
        <w:jc w:val="both"/>
        <w:rPr>
          <w:sz w:val="28"/>
          <w:szCs w:val="28"/>
        </w:rPr>
      </w:pPr>
      <w:r>
        <w:rPr>
          <w:sz w:val="28"/>
          <w:szCs w:val="28"/>
        </w:rPr>
        <w:tab/>
        <w:t xml:space="preserve">Реализация подпрограммы позволит: </w:t>
      </w:r>
    </w:p>
    <w:p w:rsidR="00E73D21" w:rsidRDefault="00E73D21" w:rsidP="00E73D21">
      <w:pPr>
        <w:ind w:firstLine="709"/>
        <w:jc w:val="both"/>
        <w:rPr>
          <w:color w:val="000000"/>
          <w:sz w:val="28"/>
          <w:szCs w:val="28"/>
        </w:rPr>
      </w:pPr>
      <w:r>
        <w:rPr>
          <w:color w:val="000000"/>
          <w:sz w:val="28"/>
          <w:szCs w:val="28"/>
        </w:rPr>
        <w:t>- Увеличить количество кружков в системе дополнительного образования, направленных на развитие интеллектуальных и творческих способностей школьников.</w:t>
      </w:r>
    </w:p>
    <w:p w:rsidR="00E73D21" w:rsidRDefault="00E73D21" w:rsidP="00E73D21">
      <w:pPr>
        <w:ind w:firstLine="709"/>
        <w:jc w:val="both"/>
        <w:rPr>
          <w:sz w:val="28"/>
          <w:szCs w:val="28"/>
        </w:rPr>
      </w:pPr>
      <w:r>
        <w:rPr>
          <w:sz w:val="28"/>
          <w:szCs w:val="28"/>
        </w:rPr>
        <w:t>- Улучшить материально- техническую базу учреждений дополнительного образования;</w:t>
      </w:r>
    </w:p>
    <w:p w:rsidR="00E73D21" w:rsidRDefault="00E73D21" w:rsidP="00E73D21">
      <w:pPr>
        <w:ind w:firstLine="709"/>
        <w:jc w:val="both"/>
        <w:rPr>
          <w:sz w:val="28"/>
          <w:szCs w:val="28"/>
        </w:rPr>
      </w:pPr>
      <w:r>
        <w:rPr>
          <w:sz w:val="28"/>
          <w:szCs w:val="28"/>
        </w:rPr>
        <w:t>- Привлечь профессиональные кадры в систему дополнительного образования.</w:t>
      </w:r>
    </w:p>
    <w:p w:rsidR="00E73D21" w:rsidRDefault="00E73D21" w:rsidP="00E73D21">
      <w:pPr>
        <w:ind w:firstLine="709"/>
        <w:jc w:val="both"/>
        <w:rPr>
          <w:sz w:val="28"/>
          <w:szCs w:val="28"/>
        </w:rPr>
      </w:pPr>
    </w:p>
    <w:p w:rsidR="00E73D21" w:rsidRDefault="00E73D21" w:rsidP="00E73D21">
      <w:pPr>
        <w:ind w:firstLine="709"/>
        <w:jc w:val="center"/>
        <w:rPr>
          <w:sz w:val="28"/>
          <w:szCs w:val="28"/>
        </w:rPr>
      </w:pPr>
      <w:r>
        <w:rPr>
          <w:sz w:val="28"/>
          <w:szCs w:val="28"/>
        </w:rPr>
        <w:t>________________</w:t>
      </w:r>
    </w:p>
    <w:p w:rsidR="00E73D21" w:rsidRDefault="00E73D21" w:rsidP="00E73D21">
      <w:pPr>
        <w:jc w:val="both"/>
        <w:rPr>
          <w:sz w:val="28"/>
          <w:szCs w:val="28"/>
        </w:rPr>
      </w:pPr>
    </w:p>
    <w:p w:rsidR="00E73D21" w:rsidRDefault="00E73D21" w:rsidP="00E73D21">
      <w:pPr>
        <w:rPr>
          <w:color w:val="0000CC"/>
          <w:sz w:val="28"/>
          <w:szCs w:val="28"/>
        </w:rPr>
        <w:sectPr w:rsidR="00E73D21" w:rsidSect="00E73D21">
          <w:pgSz w:w="16838" w:h="11909" w:orient="landscape"/>
          <w:pgMar w:top="1134" w:right="1134" w:bottom="851" w:left="1134" w:header="720" w:footer="720" w:gutter="0"/>
          <w:cols w:space="720"/>
          <w:docGrid w:linePitch="326"/>
        </w:sectPr>
      </w:pPr>
    </w:p>
    <w:p w:rsidR="00E73D21" w:rsidRDefault="00E73D21" w:rsidP="00E73D21">
      <w:pPr>
        <w:kinsoku w:val="0"/>
        <w:overflowPunct w:val="0"/>
        <w:spacing w:line="278" w:lineRule="exact"/>
        <w:ind w:left="9923" w:right="2520"/>
        <w:jc w:val="both"/>
        <w:textAlignment w:val="baseline"/>
        <w:rPr>
          <w:spacing w:val="-4"/>
          <w:sz w:val="28"/>
          <w:szCs w:val="28"/>
        </w:rPr>
      </w:pPr>
      <w:r>
        <w:rPr>
          <w:spacing w:val="-4"/>
          <w:sz w:val="28"/>
          <w:szCs w:val="28"/>
        </w:rPr>
        <w:lastRenderedPageBreak/>
        <w:t>Приложение № 1</w:t>
      </w:r>
    </w:p>
    <w:p w:rsidR="00E73D21" w:rsidRDefault="00E73D21" w:rsidP="00E73D21">
      <w:pPr>
        <w:kinsoku w:val="0"/>
        <w:overflowPunct w:val="0"/>
        <w:spacing w:line="278" w:lineRule="exact"/>
        <w:ind w:left="9923" w:right="2520"/>
        <w:jc w:val="both"/>
        <w:textAlignment w:val="baseline"/>
        <w:rPr>
          <w:spacing w:val="-4"/>
          <w:sz w:val="28"/>
          <w:szCs w:val="28"/>
        </w:rPr>
      </w:pPr>
      <w:r>
        <w:rPr>
          <w:sz w:val="28"/>
          <w:szCs w:val="28"/>
        </w:rPr>
        <w:t xml:space="preserve">к Подпрограмме </w:t>
      </w:r>
    </w:p>
    <w:p w:rsidR="00E73D21" w:rsidRDefault="00E73D21" w:rsidP="00E73D21">
      <w:pPr>
        <w:ind w:firstLine="9923"/>
        <w:jc w:val="both"/>
        <w:rPr>
          <w:sz w:val="28"/>
          <w:szCs w:val="28"/>
        </w:rPr>
      </w:pPr>
      <w:r>
        <w:rPr>
          <w:sz w:val="28"/>
          <w:szCs w:val="28"/>
        </w:rPr>
        <w:t xml:space="preserve">«Дополнительное образование в </w:t>
      </w:r>
    </w:p>
    <w:p w:rsidR="00E73D21" w:rsidRDefault="00E73D21" w:rsidP="00E73D21">
      <w:pPr>
        <w:ind w:firstLine="9923"/>
        <w:jc w:val="both"/>
        <w:rPr>
          <w:sz w:val="28"/>
          <w:szCs w:val="28"/>
        </w:rPr>
      </w:pPr>
      <w:r>
        <w:rPr>
          <w:sz w:val="28"/>
          <w:szCs w:val="28"/>
        </w:rPr>
        <w:t xml:space="preserve">Джанкойском районе на 2016-2018 годы» </w:t>
      </w:r>
    </w:p>
    <w:p w:rsidR="00E73D21" w:rsidRDefault="00E73D21" w:rsidP="00E73D21">
      <w:pPr>
        <w:kinsoku w:val="0"/>
        <w:overflowPunct w:val="0"/>
        <w:jc w:val="center"/>
        <w:textAlignment w:val="baseline"/>
        <w:rPr>
          <w:b/>
          <w:bCs/>
          <w:sz w:val="28"/>
          <w:szCs w:val="28"/>
        </w:rPr>
      </w:pPr>
    </w:p>
    <w:p w:rsidR="00E73D21" w:rsidRDefault="00E73D21" w:rsidP="00E73D21">
      <w:pPr>
        <w:kinsoku w:val="0"/>
        <w:overflowPunct w:val="0"/>
        <w:jc w:val="center"/>
        <w:textAlignment w:val="baseline"/>
        <w:rPr>
          <w:b/>
          <w:bCs/>
          <w:sz w:val="28"/>
          <w:szCs w:val="28"/>
        </w:rPr>
      </w:pPr>
      <w:r>
        <w:rPr>
          <w:b/>
          <w:bCs/>
          <w:sz w:val="28"/>
          <w:szCs w:val="28"/>
        </w:rPr>
        <w:t>СВЕДЕНИЯ</w:t>
      </w:r>
    </w:p>
    <w:p w:rsidR="00E73D21" w:rsidRDefault="00E73D21" w:rsidP="00E73D21">
      <w:pPr>
        <w:jc w:val="center"/>
        <w:rPr>
          <w:b/>
          <w:bCs/>
          <w:sz w:val="28"/>
          <w:szCs w:val="28"/>
        </w:rPr>
      </w:pPr>
      <w:r>
        <w:rPr>
          <w:b/>
          <w:bCs/>
          <w:sz w:val="28"/>
          <w:szCs w:val="28"/>
        </w:rPr>
        <w:t xml:space="preserve">о показателях (индикаторах) Подпрограммы </w:t>
      </w:r>
    </w:p>
    <w:p w:rsidR="00E73D21" w:rsidRDefault="00E73D21" w:rsidP="00E73D21">
      <w:pPr>
        <w:jc w:val="center"/>
        <w:rPr>
          <w:b/>
          <w:bCs/>
          <w:sz w:val="28"/>
          <w:szCs w:val="28"/>
        </w:rPr>
      </w:pPr>
      <w:r>
        <w:rPr>
          <w:b/>
          <w:bCs/>
          <w:sz w:val="28"/>
          <w:szCs w:val="28"/>
        </w:rPr>
        <w:t xml:space="preserve">«Дополнительное образование в Джанкойском районе  на 2016-2018 годы» </w:t>
      </w:r>
    </w:p>
    <w:tbl>
      <w:tblPr>
        <w:tblW w:w="15168" w:type="dxa"/>
        <w:tblInd w:w="714" w:type="dxa"/>
        <w:tblLayout w:type="fixed"/>
        <w:tblCellMar>
          <w:left w:w="0" w:type="dxa"/>
          <w:right w:w="0" w:type="dxa"/>
        </w:tblCellMar>
        <w:tblLook w:val="04A0" w:firstRow="1" w:lastRow="0" w:firstColumn="1" w:lastColumn="0" w:noHBand="0" w:noVBand="1"/>
      </w:tblPr>
      <w:tblGrid>
        <w:gridCol w:w="851"/>
        <w:gridCol w:w="9780"/>
        <w:gridCol w:w="1134"/>
        <w:gridCol w:w="993"/>
        <w:gridCol w:w="851"/>
        <w:gridCol w:w="708"/>
        <w:gridCol w:w="851"/>
      </w:tblGrid>
      <w:tr w:rsidR="00E73D21" w:rsidTr="00E73D21">
        <w:trPr>
          <w:cantSplit/>
          <w:trHeight w:hRule="exact" w:val="331"/>
        </w:trPr>
        <w:tc>
          <w:tcPr>
            <w:tcW w:w="851" w:type="dxa"/>
            <w:vMerge w:val="restart"/>
            <w:tcBorders>
              <w:top w:val="single" w:sz="4" w:space="0" w:color="auto"/>
              <w:left w:val="single" w:sz="4" w:space="0" w:color="auto"/>
              <w:bottom w:val="single" w:sz="4" w:space="0" w:color="auto"/>
              <w:right w:val="single" w:sz="4" w:space="0" w:color="auto"/>
            </w:tcBorders>
          </w:tcPr>
          <w:p w:rsidR="00E73D21" w:rsidRDefault="00E73D21">
            <w:pPr>
              <w:widowControl w:val="0"/>
              <w:kinsoku w:val="0"/>
              <w:overflowPunct w:val="0"/>
              <w:autoSpaceDN w:val="0"/>
              <w:textAlignment w:val="baseline"/>
              <w:rPr>
                <w:rFonts w:eastAsia="Calibri"/>
              </w:rPr>
            </w:pPr>
          </w:p>
        </w:tc>
        <w:tc>
          <w:tcPr>
            <w:tcW w:w="9780" w:type="dxa"/>
            <w:vMerge w:val="restart"/>
            <w:tcBorders>
              <w:top w:val="single" w:sz="4" w:space="0" w:color="auto"/>
              <w:left w:val="single" w:sz="4" w:space="0" w:color="auto"/>
              <w:bottom w:val="single" w:sz="4" w:space="0" w:color="auto"/>
              <w:right w:val="single" w:sz="4" w:space="0" w:color="auto"/>
            </w:tcBorders>
            <w:hideMark/>
          </w:tcPr>
          <w:p w:rsidR="00E73D21" w:rsidRDefault="00E73D21">
            <w:pPr>
              <w:widowControl w:val="0"/>
              <w:kinsoku w:val="0"/>
              <w:overflowPunct w:val="0"/>
              <w:autoSpaceDN w:val="0"/>
              <w:spacing w:after="744" w:line="304" w:lineRule="exact"/>
              <w:jc w:val="center"/>
              <w:textAlignment w:val="baseline"/>
              <w:rPr>
                <w:rFonts w:eastAsia="Calibri"/>
                <w:b/>
                <w:bCs/>
              </w:rPr>
            </w:pPr>
            <w:r>
              <w:rPr>
                <w:b/>
                <w:bCs/>
              </w:rPr>
              <w:t>Показатель (индикатор)</w:t>
            </w:r>
            <w:r>
              <w:rPr>
                <w:b/>
                <w:bCs/>
              </w:rPr>
              <w:b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73D21" w:rsidRDefault="00E73D21">
            <w:pPr>
              <w:widowControl w:val="0"/>
              <w:kinsoku w:val="0"/>
              <w:overflowPunct w:val="0"/>
              <w:autoSpaceDN w:val="0"/>
              <w:spacing w:after="744" w:line="304" w:lineRule="exact"/>
              <w:jc w:val="center"/>
              <w:textAlignment w:val="baseline"/>
              <w:rPr>
                <w:rFonts w:eastAsia="Calibri"/>
                <w:bCs/>
              </w:rPr>
            </w:pPr>
            <w:r>
              <w:rPr>
                <w:bCs/>
              </w:rPr>
              <w:t>Единица</w:t>
            </w:r>
            <w:r>
              <w:rPr>
                <w:bCs/>
              </w:rPr>
              <w:br/>
              <w:t>измерения</w:t>
            </w:r>
          </w:p>
        </w:tc>
        <w:tc>
          <w:tcPr>
            <w:tcW w:w="3403" w:type="dxa"/>
            <w:gridSpan w:val="4"/>
            <w:tcBorders>
              <w:top w:val="single" w:sz="4" w:space="0" w:color="auto"/>
              <w:left w:val="single" w:sz="4" w:space="0" w:color="auto"/>
              <w:bottom w:val="single" w:sz="4" w:space="0" w:color="auto"/>
              <w:right w:val="single" w:sz="4" w:space="0" w:color="auto"/>
            </w:tcBorders>
            <w:hideMark/>
          </w:tcPr>
          <w:p w:rsidR="00E73D21" w:rsidRDefault="00E73D21">
            <w:pPr>
              <w:widowControl w:val="0"/>
              <w:kinsoku w:val="0"/>
              <w:overflowPunct w:val="0"/>
              <w:autoSpaceDN w:val="0"/>
              <w:spacing w:after="24" w:line="282" w:lineRule="exact"/>
              <w:jc w:val="center"/>
              <w:textAlignment w:val="baseline"/>
              <w:rPr>
                <w:rFonts w:eastAsia="Calibri"/>
                <w:b/>
                <w:bCs/>
              </w:rPr>
            </w:pPr>
            <w:r>
              <w:rPr>
                <w:b/>
                <w:bCs/>
              </w:rPr>
              <w:t>Значения показателей:</w:t>
            </w:r>
          </w:p>
        </w:tc>
      </w:tr>
      <w:tr w:rsidR="00E73D21" w:rsidTr="00E73D21">
        <w:trPr>
          <w:cantSplit/>
          <w:trHeight w:hRule="exact" w:val="44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73D21" w:rsidRDefault="00E73D21">
            <w:pPr>
              <w:rPr>
                <w:rFonts w:eastAsia="Calibri"/>
              </w:rPr>
            </w:pPr>
          </w:p>
        </w:tc>
        <w:tc>
          <w:tcPr>
            <w:tcW w:w="9780" w:type="dxa"/>
            <w:vMerge/>
            <w:tcBorders>
              <w:top w:val="single" w:sz="4" w:space="0" w:color="auto"/>
              <w:left w:val="single" w:sz="4" w:space="0" w:color="auto"/>
              <w:bottom w:val="single" w:sz="4" w:space="0" w:color="auto"/>
              <w:right w:val="single" w:sz="4" w:space="0" w:color="auto"/>
            </w:tcBorders>
            <w:vAlign w:val="center"/>
            <w:hideMark/>
          </w:tcPr>
          <w:p w:rsidR="00E73D21" w:rsidRDefault="00E73D21">
            <w:pPr>
              <w:rPr>
                <w:rFonts w:eastAsia="Calibri"/>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3D21" w:rsidRDefault="00E73D21">
            <w:pPr>
              <w:rPr>
                <w:rFonts w:eastAsia="Calibri"/>
                <w:bCs/>
              </w:rPr>
            </w:pPr>
          </w:p>
        </w:tc>
        <w:tc>
          <w:tcPr>
            <w:tcW w:w="993" w:type="dxa"/>
            <w:tcBorders>
              <w:top w:val="single" w:sz="4" w:space="0" w:color="auto"/>
              <w:left w:val="single" w:sz="4" w:space="0" w:color="auto"/>
              <w:bottom w:val="single" w:sz="4" w:space="0" w:color="auto"/>
              <w:right w:val="single" w:sz="4" w:space="0" w:color="auto"/>
            </w:tcBorders>
            <w:hideMark/>
          </w:tcPr>
          <w:p w:rsidR="00E73D21" w:rsidRDefault="00E73D21">
            <w:pPr>
              <w:widowControl w:val="0"/>
              <w:kinsoku w:val="0"/>
              <w:overflowPunct w:val="0"/>
              <w:autoSpaceDN w:val="0"/>
              <w:spacing w:after="734" w:line="273" w:lineRule="exact"/>
              <w:jc w:val="center"/>
              <w:textAlignment w:val="baseline"/>
              <w:rPr>
                <w:rFonts w:eastAsia="Calibri"/>
                <w:b/>
                <w:bCs/>
                <w:spacing w:val="-2"/>
              </w:rPr>
            </w:pPr>
            <w:r>
              <w:rPr>
                <w:b/>
                <w:bCs/>
                <w:spacing w:val="-2"/>
              </w:rPr>
              <w:t>2016</w:t>
            </w:r>
          </w:p>
        </w:tc>
        <w:tc>
          <w:tcPr>
            <w:tcW w:w="851" w:type="dxa"/>
            <w:tcBorders>
              <w:top w:val="single" w:sz="4" w:space="0" w:color="auto"/>
              <w:left w:val="single" w:sz="4" w:space="0" w:color="auto"/>
              <w:bottom w:val="single" w:sz="4" w:space="0" w:color="auto"/>
              <w:right w:val="single" w:sz="4" w:space="0" w:color="auto"/>
            </w:tcBorders>
            <w:hideMark/>
          </w:tcPr>
          <w:p w:rsidR="00E73D21" w:rsidRDefault="00E73D21">
            <w:pPr>
              <w:kinsoku w:val="0"/>
              <w:overflowPunct w:val="0"/>
              <w:spacing w:after="734" w:line="273" w:lineRule="exact"/>
              <w:jc w:val="center"/>
              <w:textAlignment w:val="baseline"/>
              <w:rPr>
                <w:rFonts w:eastAsia="Calibri"/>
                <w:b/>
                <w:bCs/>
                <w:spacing w:val="-2"/>
              </w:rPr>
            </w:pPr>
            <w:r>
              <w:rPr>
                <w:b/>
                <w:bCs/>
                <w:spacing w:val="-2"/>
              </w:rPr>
              <w:t>2017</w:t>
            </w:r>
          </w:p>
          <w:p w:rsidR="00E73D21" w:rsidRDefault="00E73D21">
            <w:pPr>
              <w:kinsoku w:val="0"/>
              <w:overflowPunct w:val="0"/>
              <w:spacing w:after="734" w:line="273" w:lineRule="exact"/>
              <w:jc w:val="center"/>
              <w:textAlignment w:val="baseline"/>
              <w:rPr>
                <w:b/>
                <w:bCs/>
                <w:spacing w:val="-2"/>
              </w:rPr>
            </w:pPr>
            <w:r>
              <w:rPr>
                <w:b/>
                <w:bCs/>
                <w:spacing w:val="-2"/>
              </w:rPr>
              <w:t>2014</w:t>
            </w:r>
          </w:p>
          <w:p w:rsidR="00E73D21" w:rsidRDefault="00E73D21">
            <w:pPr>
              <w:widowControl w:val="0"/>
              <w:kinsoku w:val="0"/>
              <w:overflowPunct w:val="0"/>
              <w:autoSpaceDN w:val="0"/>
              <w:spacing w:after="734" w:line="273" w:lineRule="exact"/>
              <w:jc w:val="center"/>
              <w:textAlignment w:val="baseline"/>
              <w:rPr>
                <w:rFonts w:eastAsia="Calibri"/>
                <w:b/>
                <w:bCs/>
                <w:spacing w:val="-1"/>
              </w:rPr>
            </w:pPr>
            <w:r>
              <w:rPr>
                <w:b/>
                <w:bCs/>
                <w:spacing w:val="-1"/>
              </w:rPr>
              <w:t>2015</w:t>
            </w:r>
          </w:p>
        </w:tc>
        <w:tc>
          <w:tcPr>
            <w:tcW w:w="708" w:type="dxa"/>
            <w:tcBorders>
              <w:top w:val="single" w:sz="4" w:space="0" w:color="auto"/>
              <w:left w:val="single" w:sz="4" w:space="0" w:color="auto"/>
              <w:bottom w:val="single" w:sz="4" w:space="0" w:color="auto"/>
              <w:right w:val="single" w:sz="4" w:space="0" w:color="auto"/>
            </w:tcBorders>
            <w:hideMark/>
          </w:tcPr>
          <w:p w:rsidR="00E73D21" w:rsidRDefault="00E73D21">
            <w:pPr>
              <w:widowControl w:val="0"/>
              <w:kinsoku w:val="0"/>
              <w:overflowPunct w:val="0"/>
              <w:autoSpaceDN w:val="0"/>
              <w:spacing w:after="734" w:line="273" w:lineRule="exact"/>
              <w:jc w:val="center"/>
              <w:textAlignment w:val="baseline"/>
              <w:rPr>
                <w:rFonts w:eastAsia="Calibri"/>
                <w:b/>
                <w:bCs/>
                <w:spacing w:val="-1"/>
              </w:rPr>
            </w:pPr>
            <w:r>
              <w:rPr>
                <w:b/>
                <w:bCs/>
                <w:spacing w:val="-1"/>
              </w:rPr>
              <w:t>2018</w:t>
            </w:r>
          </w:p>
        </w:tc>
        <w:tc>
          <w:tcPr>
            <w:tcW w:w="851" w:type="dxa"/>
            <w:tcBorders>
              <w:top w:val="single" w:sz="4" w:space="0" w:color="auto"/>
              <w:left w:val="single" w:sz="4" w:space="0" w:color="auto"/>
              <w:bottom w:val="single" w:sz="4" w:space="0" w:color="auto"/>
              <w:right w:val="single" w:sz="4" w:space="0" w:color="auto"/>
            </w:tcBorders>
          </w:tcPr>
          <w:p w:rsidR="00E73D21" w:rsidRDefault="00E73D21">
            <w:pPr>
              <w:widowControl w:val="0"/>
              <w:kinsoku w:val="0"/>
              <w:overflowPunct w:val="0"/>
              <w:autoSpaceDN w:val="0"/>
              <w:spacing w:after="734" w:line="273" w:lineRule="exact"/>
              <w:jc w:val="center"/>
              <w:textAlignment w:val="baseline"/>
              <w:rPr>
                <w:rFonts w:eastAsia="Calibri"/>
                <w:b/>
                <w:bCs/>
                <w:spacing w:val="-1"/>
              </w:rPr>
            </w:pPr>
          </w:p>
        </w:tc>
      </w:tr>
      <w:tr w:rsidR="00E73D21" w:rsidTr="00E73D21">
        <w:trPr>
          <w:trHeight w:hRule="exact" w:val="326"/>
        </w:trPr>
        <w:tc>
          <w:tcPr>
            <w:tcW w:w="851" w:type="dxa"/>
            <w:tcBorders>
              <w:top w:val="single" w:sz="4" w:space="0" w:color="auto"/>
              <w:left w:val="single" w:sz="4" w:space="0" w:color="auto"/>
              <w:bottom w:val="single" w:sz="4" w:space="0" w:color="auto"/>
              <w:right w:val="single" w:sz="4" w:space="0" w:color="auto"/>
            </w:tcBorders>
            <w:vAlign w:val="center"/>
            <w:hideMark/>
          </w:tcPr>
          <w:p w:rsidR="00E73D21" w:rsidRDefault="00E73D21">
            <w:pPr>
              <w:widowControl w:val="0"/>
              <w:kinsoku w:val="0"/>
              <w:overflowPunct w:val="0"/>
              <w:autoSpaceDN w:val="0"/>
              <w:spacing w:after="29" w:line="273" w:lineRule="exact"/>
              <w:ind w:right="307"/>
              <w:jc w:val="right"/>
              <w:textAlignment w:val="baseline"/>
              <w:rPr>
                <w:rFonts w:eastAsia="Calibri"/>
                <w:b/>
                <w:bCs/>
              </w:rPr>
            </w:pPr>
            <w:r>
              <w:rPr>
                <w:b/>
                <w:bCs/>
              </w:rPr>
              <w:t>1</w:t>
            </w:r>
          </w:p>
        </w:tc>
        <w:tc>
          <w:tcPr>
            <w:tcW w:w="9780" w:type="dxa"/>
            <w:tcBorders>
              <w:top w:val="single" w:sz="4" w:space="0" w:color="auto"/>
              <w:left w:val="single" w:sz="4" w:space="0" w:color="auto"/>
              <w:bottom w:val="single" w:sz="4" w:space="0" w:color="auto"/>
              <w:right w:val="single" w:sz="4" w:space="0" w:color="auto"/>
            </w:tcBorders>
            <w:vAlign w:val="center"/>
            <w:hideMark/>
          </w:tcPr>
          <w:p w:rsidR="00E73D21" w:rsidRDefault="00E73D21">
            <w:pPr>
              <w:widowControl w:val="0"/>
              <w:kinsoku w:val="0"/>
              <w:overflowPunct w:val="0"/>
              <w:autoSpaceDN w:val="0"/>
              <w:spacing w:after="29" w:line="273" w:lineRule="exact"/>
              <w:jc w:val="center"/>
              <w:textAlignment w:val="baseline"/>
              <w:rPr>
                <w:rFonts w:eastAsia="Calibri"/>
                <w:b/>
                <w:bCs/>
              </w:rPr>
            </w:pPr>
            <w:r>
              <w:rPr>
                <w:b/>
                <w:b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3D21" w:rsidRDefault="00E73D21">
            <w:pPr>
              <w:widowControl w:val="0"/>
              <w:kinsoku w:val="0"/>
              <w:overflowPunct w:val="0"/>
              <w:autoSpaceDN w:val="0"/>
              <w:spacing w:after="29" w:line="273" w:lineRule="exact"/>
              <w:jc w:val="center"/>
              <w:textAlignment w:val="baseline"/>
              <w:rPr>
                <w:rFonts w:eastAsia="Calibri"/>
                <w:b/>
                <w:bCs/>
              </w:rPr>
            </w:pPr>
            <w:r>
              <w:rPr>
                <w:b/>
                <w:bCs/>
              </w:rPr>
              <w:t>3</w:t>
            </w:r>
          </w:p>
        </w:tc>
        <w:tc>
          <w:tcPr>
            <w:tcW w:w="993" w:type="dxa"/>
            <w:tcBorders>
              <w:top w:val="single" w:sz="4" w:space="0" w:color="auto"/>
              <w:left w:val="single" w:sz="4" w:space="0" w:color="auto"/>
              <w:bottom w:val="single" w:sz="4" w:space="0" w:color="auto"/>
              <w:right w:val="single" w:sz="4" w:space="0" w:color="auto"/>
            </w:tcBorders>
            <w:hideMark/>
          </w:tcPr>
          <w:p w:rsidR="00E73D21" w:rsidRDefault="00E73D21">
            <w:pPr>
              <w:widowControl w:val="0"/>
              <w:kinsoku w:val="0"/>
              <w:overflowPunct w:val="0"/>
              <w:autoSpaceDN w:val="0"/>
              <w:spacing w:after="29" w:line="273" w:lineRule="exact"/>
              <w:jc w:val="center"/>
              <w:textAlignment w:val="baseline"/>
              <w:rPr>
                <w:rFonts w:eastAsia="Calibri"/>
                <w:b/>
                <w:bCs/>
              </w:rPr>
            </w:pPr>
            <w:r>
              <w:rPr>
                <w:b/>
                <w:bC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E73D21" w:rsidRDefault="00E73D21">
            <w:pPr>
              <w:kinsoku w:val="0"/>
              <w:overflowPunct w:val="0"/>
              <w:spacing w:after="29" w:line="273" w:lineRule="exact"/>
              <w:jc w:val="center"/>
              <w:textAlignment w:val="baseline"/>
              <w:rPr>
                <w:rFonts w:eastAsia="Calibri"/>
                <w:b/>
                <w:bCs/>
              </w:rPr>
            </w:pPr>
            <w:r>
              <w:rPr>
                <w:b/>
                <w:bCs/>
              </w:rPr>
              <w:t>5</w:t>
            </w:r>
          </w:p>
          <w:p w:rsidR="00E73D21" w:rsidRDefault="00E73D21">
            <w:pPr>
              <w:kinsoku w:val="0"/>
              <w:overflowPunct w:val="0"/>
              <w:spacing w:after="29" w:line="273" w:lineRule="exact"/>
              <w:jc w:val="center"/>
              <w:textAlignment w:val="baseline"/>
              <w:rPr>
                <w:b/>
                <w:bCs/>
              </w:rPr>
            </w:pPr>
            <w:r>
              <w:rPr>
                <w:b/>
                <w:bCs/>
              </w:rPr>
              <w:t>5</w:t>
            </w:r>
          </w:p>
          <w:p w:rsidR="00E73D21" w:rsidRDefault="00E73D21">
            <w:pPr>
              <w:widowControl w:val="0"/>
              <w:kinsoku w:val="0"/>
              <w:overflowPunct w:val="0"/>
              <w:autoSpaceDN w:val="0"/>
              <w:spacing w:after="29" w:line="273" w:lineRule="exact"/>
              <w:jc w:val="center"/>
              <w:textAlignment w:val="baseline"/>
              <w:rPr>
                <w:rFonts w:eastAsia="Calibri"/>
                <w:b/>
                <w:bCs/>
              </w:rPr>
            </w:pPr>
            <w:r>
              <w:rPr>
                <w:b/>
                <w:bCs/>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E73D21" w:rsidRDefault="00E73D21">
            <w:pPr>
              <w:widowControl w:val="0"/>
              <w:kinsoku w:val="0"/>
              <w:overflowPunct w:val="0"/>
              <w:autoSpaceDN w:val="0"/>
              <w:spacing w:after="29" w:line="273" w:lineRule="exact"/>
              <w:jc w:val="center"/>
              <w:textAlignment w:val="baseline"/>
              <w:rPr>
                <w:rFonts w:eastAsia="Calibri"/>
                <w:b/>
                <w:bCs/>
              </w:rPr>
            </w:pPr>
            <w:r>
              <w:rPr>
                <w:b/>
                <w:bCs/>
              </w:rPr>
              <w:t>6</w:t>
            </w:r>
          </w:p>
        </w:tc>
        <w:tc>
          <w:tcPr>
            <w:tcW w:w="851" w:type="dxa"/>
            <w:tcBorders>
              <w:top w:val="single" w:sz="4" w:space="0" w:color="auto"/>
              <w:left w:val="single" w:sz="4" w:space="0" w:color="auto"/>
              <w:bottom w:val="single" w:sz="4" w:space="0" w:color="auto"/>
              <w:right w:val="single" w:sz="4" w:space="0" w:color="auto"/>
            </w:tcBorders>
            <w:vAlign w:val="center"/>
          </w:tcPr>
          <w:p w:rsidR="00E73D21" w:rsidRDefault="00E73D21">
            <w:pPr>
              <w:widowControl w:val="0"/>
              <w:kinsoku w:val="0"/>
              <w:overflowPunct w:val="0"/>
              <w:autoSpaceDN w:val="0"/>
              <w:spacing w:after="29" w:line="273" w:lineRule="exact"/>
              <w:jc w:val="center"/>
              <w:textAlignment w:val="baseline"/>
              <w:rPr>
                <w:rFonts w:eastAsia="Calibri"/>
                <w:b/>
                <w:bCs/>
              </w:rPr>
            </w:pPr>
          </w:p>
        </w:tc>
      </w:tr>
      <w:tr w:rsidR="00E73D21" w:rsidTr="00E73D21">
        <w:trPr>
          <w:trHeight w:hRule="exact" w:val="960"/>
        </w:trPr>
        <w:tc>
          <w:tcPr>
            <w:tcW w:w="851" w:type="dxa"/>
            <w:tcBorders>
              <w:top w:val="single" w:sz="4" w:space="0" w:color="auto"/>
              <w:left w:val="single" w:sz="4" w:space="0" w:color="auto"/>
              <w:bottom w:val="single" w:sz="4" w:space="0" w:color="auto"/>
              <w:right w:val="single" w:sz="4" w:space="0" w:color="auto"/>
            </w:tcBorders>
            <w:hideMark/>
          </w:tcPr>
          <w:p w:rsidR="00E73D21" w:rsidRDefault="00E73D21">
            <w:pPr>
              <w:widowControl w:val="0"/>
              <w:kinsoku w:val="0"/>
              <w:overflowPunct w:val="0"/>
              <w:autoSpaceDN w:val="0"/>
              <w:ind w:right="148"/>
              <w:jc w:val="center"/>
              <w:textAlignment w:val="baseline"/>
              <w:rPr>
                <w:rFonts w:eastAsia="Calibri"/>
                <w:sz w:val="28"/>
                <w:szCs w:val="28"/>
              </w:rPr>
            </w:pPr>
            <w:r>
              <w:rPr>
                <w:sz w:val="28"/>
                <w:szCs w:val="28"/>
              </w:rPr>
              <w:t>1</w:t>
            </w:r>
          </w:p>
        </w:tc>
        <w:tc>
          <w:tcPr>
            <w:tcW w:w="9780" w:type="dxa"/>
            <w:tcBorders>
              <w:top w:val="single" w:sz="4" w:space="0" w:color="auto"/>
              <w:left w:val="single" w:sz="4" w:space="0" w:color="auto"/>
              <w:bottom w:val="single" w:sz="4" w:space="0" w:color="auto"/>
              <w:right w:val="single" w:sz="4" w:space="0" w:color="auto"/>
            </w:tcBorders>
            <w:hideMark/>
          </w:tcPr>
          <w:p w:rsidR="00E73D21" w:rsidRDefault="00E73D21">
            <w:pPr>
              <w:widowControl w:val="0"/>
              <w:autoSpaceDE w:val="0"/>
              <w:autoSpaceDN w:val="0"/>
              <w:adjustRightInd w:val="0"/>
              <w:jc w:val="both"/>
              <w:rPr>
                <w:rFonts w:eastAsia="Calibri"/>
                <w:sz w:val="28"/>
                <w:szCs w:val="28"/>
              </w:rPr>
            </w:pPr>
            <w:r>
              <w:rPr>
                <w:color w:val="000000"/>
                <w:sz w:val="28"/>
                <w:szCs w:val="28"/>
              </w:rPr>
              <w:t>Увеличение количества кружков в системе дополнительного образования, направленных на развитие интеллектуальных и творческих способностей школьников.</w:t>
            </w:r>
          </w:p>
        </w:tc>
        <w:tc>
          <w:tcPr>
            <w:tcW w:w="1134" w:type="dxa"/>
            <w:tcBorders>
              <w:top w:val="single" w:sz="4" w:space="0" w:color="auto"/>
              <w:left w:val="single" w:sz="4" w:space="0" w:color="auto"/>
              <w:bottom w:val="single" w:sz="4" w:space="0" w:color="auto"/>
              <w:right w:val="single" w:sz="4" w:space="0" w:color="auto"/>
            </w:tcBorders>
            <w:hideMark/>
          </w:tcPr>
          <w:p w:rsidR="00E73D21" w:rsidRDefault="00E73D21">
            <w:pPr>
              <w:kinsoku w:val="0"/>
              <w:overflowPunct w:val="0"/>
              <w:jc w:val="center"/>
              <w:textAlignment w:val="baseline"/>
              <w:rPr>
                <w:rFonts w:eastAsia="Calibri"/>
                <w:spacing w:val="-2"/>
                <w:sz w:val="28"/>
                <w:szCs w:val="28"/>
              </w:rPr>
            </w:pPr>
            <w:r>
              <w:rPr>
                <w:spacing w:val="-2"/>
                <w:sz w:val="28"/>
                <w:szCs w:val="28"/>
              </w:rPr>
              <w:t>Кол-во.</w:t>
            </w:r>
          </w:p>
          <w:p w:rsidR="00E73D21" w:rsidRDefault="00E73D21">
            <w:pPr>
              <w:widowControl w:val="0"/>
              <w:kinsoku w:val="0"/>
              <w:overflowPunct w:val="0"/>
              <w:autoSpaceDN w:val="0"/>
              <w:jc w:val="center"/>
              <w:textAlignment w:val="baseline"/>
              <w:rPr>
                <w:rFonts w:eastAsia="Calibri"/>
                <w:spacing w:val="-2"/>
                <w:sz w:val="28"/>
                <w:szCs w:val="28"/>
              </w:rPr>
            </w:pPr>
            <w:r>
              <w:rPr>
                <w:spacing w:val="-2"/>
                <w:sz w:val="28"/>
                <w:szCs w:val="28"/>
              </w:rPr>
              <w:t>кружков</w:t>
            </w:r>
          </w:p>
        </w:tc>
        <w:tc>
          <w:tcPr>
            <w:tcW w:w="993" w:type="dxa"/>
            <w:tcBorders>
              <w:top w:val="single" w:sz="4" w:space="0" w:color="auto"/>
              <w:left w:val="single" w:sz="4" w:space="0" w:color="auto"/>
              <w:bottom w:val="single" w:sz="4" w:space="0" w:color="auto"/>
              <w:right w:val="single" w:sz="4" w:space="0" w:color="auto"/>
            </w:tcBorders>
            <w:hideMark/>
          </w:tcPr>
          <w:p w:rsidR="00E73D21" w:rsidRDefault="00E73D21">
            <w:pPr>
              <w:widowControl w:val="0"/>
              <w:autoSpaceDE w:val="0"/>
              <w:autoSpaceDN w:val="0"/>
              <w:adjustRightInd w:val="0"/>
              <w:jc w:val="center"/>
              <w:rPr>
                <w:rFonts w:eastAsia="Calibri"/>
                <w:sz w:val="28"/>
                <w:szCs w:val="28"/>
              </w:rPr>
            </w:pPr>
            <w:r>
              <w:rPr>
                <w:sz w:val="28"/>
                <w:szCs w:val="28"/>
              </w:rPr>
              <w:t>127</w:t>
            </w:r>
          </w:p>
        </w:tc>
        <w:tc>
          <w:tcPr>
            <w:tcW w:w="851" w:type="dxa"/>
            <w:tcBorders>
              <w:top w:val="single" w:sz="4" w:space="0" w:color="auto"/>
              <w:left w:val="single" w:sz="4" w:space="0" w:color="auto"/>
              <w:bottom w:val="single" w:sz="4" w:space="0" w:color="auto"/>
              <w:right w:val="single" w:sz="4" w:space="0" w:color="auto"/>
            </w:tcBorders>
            <w:hideMark/>
          </w:tcPr>
          <w:p w:rsidR="00E73D21" w:rsidRDefault="00E73D21">
            <w:pPr>
              <w:widowControl w:val="0"/>
              <w:autoSpaceDE w:val="0"/>
              <w:autoSpaceDN w:val="0"/>
              <w:adjustRightInd w:val="0"/>
              <w:jc w:val="center"/>
              <w:rPr>
                <w:rFonts w:eastAsia="Calibri"/>
                <w:sz w:val="28"/>
                <w:szCs w:val="28"/>
              </w:rPr>
            </w:pPr>
            <w:r>
              <w:rPr>
                <w:sz w:val="28"/>
                <w:szCs w:val="28"/>
              </w:rPr>
              <w:t>130</w:t>
            </w:r>
          </w:p>
        </w:tc>
        <w:tc>
          <w:tcPr>
            <w:tcW w:w="708" w:type="dxa"/>
            <w:tcBorders>
              <w:top w:val="single" w:sz="4" w:space="0" w:color="auto"/>
              <w:left w:val="single" w:sz="4" w:space="0" w:color="auto"/>
              <w:bottom w:val="single" w:sz="4" w:space="0" w:color="auto"/>
              <w:right w:val="single" w:sz="4" w:space="0" w:color="auto"/>
            </w:tcBorders>
            <w:hideMark/>
          </w:tcPr>
          <w:p w:rsidR="00E73D21" w:rsidRDefault="00E73D21">
            <w:pPr>
              <w:widowControl w:val="0"/>
              <w:autoSpaceDE w:val="0"/>
              <w:autoSpaceDN w:val="0"/>
              <w:adjustRightInd w:val="0"/>
              <w:jc w:val="center"/>
              <w:rPr>
                <w:rFonts w:eastAsia="Calibri"/>
                <w:sz w:val="28"/>
                <w:szCs w:val="28"/>
              </w:rPr>
            </w:pPr>
            <w:r>
              <w:rPr>
                <w:sz w:val="28"/>
                <w:szCs w:val="28"/>
              </w:rPr>
              <w:t>136</w:t>
            </w:r>
          </w:p>
        </w:tc>
        <w:tc>
          <w:tcPr>
            <w:tcW w:w="851" w:type="dxa"/>
            <w:tcBorders>
              <w:top w:val="single" w:sz="4" w:space="0" w:color="auto"/>
              <w:left w:val="single" w:sz="4" w:space="0" w:color="auto"/>
              <w:bottom w:val="single" w:sz="4" w:space="0" w:color="auto"/>
              <w:right w:val="single" w:sz="4" w:space="0" w:color="auto"/>
            </w:tcBorders>
          </w:tcPr>
          <w:p w:rsidR="00E73D21" w:rsidRDefault="00E73D21">
            <w:pPr>
              <w:widowControl w:val="0"/>
              <w:autoSpaceDE w:val="0"/>
              <w:autoSpaceDN w:val="0"/>
              <w:adjustRightInd w:val="0"/>
              <w:jc w:val="center"/>
              <w:rPr>
                <w:rFonts w:eastAsia="Calibri"/>
                <w:sz w:val="28"/>
                <w:szCs w:val="28"/>
              </w:rPr>
            </w:pPr>
          </w:p>
        </w:tc>
      </w:tr>
      <w:tr w:rsidR="00E73D21" w:rsidTr="00E73D21">
        <w:trPr>
          <w:trHeight w:hRule="exact" w:val="846"/>
        </w:trPr>
        <w:tc>
          <w:tcPr>
            <w:tcW w:w="851" w:type="dxa"/>
            <w:tcBorders>
              <w:top w:val="single" w:sz="4" w:space="0" w:color="auto"/>
              <w:left w:val="single" w:sz="4" w:space="0" w:color="auto"/>
              <w:bottom w:val="single" w:sz="4" w:space="0" w:color="auto"/>
              <w:right w:val="single" w:sz="4" w:space="0" w:color="auto"/>
            </w:tcBorders>
            <w:hideMark/>
          </w:tcPr>
          <w:p w:rsidR="00E73D21" w:rsidRDefault="00E73D21">
            <w:pPr>
              <w:widowControl w:val="0"/>
              <w:kinsoku w:val="0"/>
              <w:overflowPunct w:val="0"/>
              <w:autoSpaceDN w:val="0"/>
              <w:ind w:right="148"/>
              <w:jc w:val="center"/>
              <w:textAlignment w:val="baseline"/>
              <w:rPr>
                <w:rFonts w:eastAsia="Calibri"/>
                <w:sz w:val="28"/>
                <w:szCs w:val="28"/>
              </w:rPr>
            </w:pPr>
            <w:r>
              <w:rPr>
                <w:sz w:val="28"/>
                <w:szCs w:val="28"/>
              </w:rPr>
              <w:t>2</w:t>
            </w:r>
          </w:p>
        </w:tc>
        <w:tc>
          <w:tcPr>
            <w:tcW w:w="9780" w:type="dxa"/>
            <w:tcBorders>
              <w:top w:val="single" w:sz="4" w:space="0" w:color="auto"/>
              <w:left w:val="single" w:sz="4" w:space="0" w:color="auto"/>
              <w:bottom w:val="single" w:sz="4" w:space="0" w:color="auto"/>
              <w:right w:val="single" w:sz="4" w:space="0" w:color="auto"/>
            </w:tcBorders>
            <w:hideMark/>
          </w:tcPr>
          <w:p w:rsidR="00E73D21" w:rsidRDefault="00E73D21">
            <w:pPr>
              <w:widowControl w:val="0"/>
              <w:autoSpaceDE w:val="0"/>
              <w:autoSpaceDN w:val="0"/>
              <w:adjustRightInd w:val="0"/>
              <w:jc w:val="both"/>
              <w:rPr>
                <w:rFonts w:eastAsia="Calibri"/>
                <w:color w:val="0000CC"/>
                <w:sz w:val="28"/>
                <w:szCs w:val="28"/>
              </w:rPr>
            </w:pPr>
            <w:r>
              <w:rPr>
                <w:color w:val="000000"/>
                <w:sz w:val="28"/>
                <w:szCs w:val="28"/>
              </w:rPr>
              <w:t>Совершенствование  материально-технической  базы  внешкольных учебных заведений</w:t>
            </w:r>
          </w:p>
        </w:tc>
        <w:tc>
          <w:tcPr>
            <w:tcW w:w="1134" w:type="dxa"/>
            <w:tcBorders>
              <w:top w:val="single" w:sz="4" w:space="0" w:color="auto"/>
              <w:left w:val="single" w:sz="4" w:space="0" w:color="auto"/>
              <w:bottom w:val="single" w:sz="4" w:space="0" w:color="auto"/>
              <w:right w:val="single" w:sz="4" w:space="0" w:color="auto"/>
            </w:tcBorders>
            <w:hideMark/>
          </w:tcPr>
          <w:p w:rsidR="00E73D21" w:rsidRDefault="00E73D21">
            <w:pPr>
              <w:widowControl w:val="0"/>
              <w:kinsoku w:val="0"/>
              <w:overflowPunct w:val="0"/>
              <w:autoSpaceDN w:val="0"/>
              <w:jc w:val="center"/>
              <w:textAlignment w:val="baseline"/>
              <w:rPr>
                <w:rFonts w:eastAsia="Calibri"/>
                <w:spacing w:val="-2"/>
                <w:sz w:val="28"/>
                <w:szCs w:val="28"/>
              </w:rPr>
            </w:pPr>
            <w:r>
              <w:rPr>
                <w:spacing w:val="-2"/>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E73D21" w:rsidRDefault="00E73D21">
            <w:pPr>
              <w:widowControl w:val="0"/>
              <w:autoSpaceDE w:val="0"/>
              <w:autoSpaceDN w:val="0"/>
              <w:adjustRightInd w:val="0"/>
              <w:jc w:val="center"/>
              <w:rPr>
                <w:rFonts w:eastAsia="Calibri"/>
                <w:sz w:val="28"/>
                <w:szCs w:val="28"/>
              </w:rPr>
            </w:pPr>
            <w:r>
              <w:rPr>
                <w:sz w:val="28"/>
                <w:szCs w:val="28"/>
              </w:rPr>
              <w:t>30</w:t>
            </w:r>
          </w:p>
        </w:tc>
        <w:tc>
          <w:tcPr>
            <w:tcW w:w="851" w:type="dxa"/>
            <w:tcBorders>
              <w:top w:val="single" w:sz="4" w:space="0" w:color="auto"/>
              <w:left w:val="single" w:sz="4" w:space="0" w:color="auto"/>
              <w:bottom w:val="single" w:sz="4" w:space="0" w:color="auto"/>
              <w:right w:val="single" w:sz="4" w:space="0" w:color="auto"/>
            </w:tcBorders>
            <w:hideMark/>
          </w:tcPr>
          <w:p w:rsidR="00E73D21" w:rsidRDefault="00E73D21">
            <w:pPr>
              <w:widowControl w:val="0"/>
              <w:autoSpaceDE w:val="0"/>
              <w:autoSpaceDN w:val="0"/>
              <w:adjustRightInd w:val="0"/>
              <w:jc w:val="center"/>
              <w:rPr>
                <w:rFonts w:eastAsia="Calibri"/>
                <w:sz w:val="28"/>
                <w:szCs w:val="28"/>
              </w:rPr>
            </w:pPr>
            <w:r>
              <w:rPr>
                <w:sz w:val="28"/>
                <w:szCs w:val="28"/>
              </w:rPr>
              <w:t>50</w:t>
            </w:r>
          </w:p>
        </w:tc>
        <w:tc>
          <w:tcPr>
            <w:tcW w:w="708" w:type="dxa"/>
            <w:tcBorders>
              <w:top w:val="single" w:sz="4" w:space="0" w:color="auto"/>
              <w:left w:val="single" w:sz="4" w:space="0" w:color="auto"/>
              <w:bottom w:val="single" w:sz="4" w:space="0" w:color="auto"/>
              <w:right w:val="single" w:sz="4" w:space="0" w:color="auto"/>
            </w:tcBorders>
            <w:hideMark/>
          </w:tcPr>
          <w:p w:rsidR="00E73D21" w:rsidRDefault="00E73D21">
            <w:pPr>
              <w:widowControl w:val="0"/>
              <w:autoSpaceDE w:val="0"/>
              <w:autoSpaceDN w:val="0"/>
              <w:adjustRightInd w:val="0"/>
              <w:jc w:val="center"/>
              <w:rPr>
                <w:rFonts w:eastAsia="Calibri"/>
                <w:sz w:val="28"/>
                <w:szCs w:val="28"/>
              </w:rPr>
            </w:pPr>
            <w:r>
              <w:rPr>
                <w:sz w:val="28"/>
                <w:szCs w:val="28"/>
              </w:rPr>
              <w:t>90</w:t>
            </w:r>
          </w:p>
        </w:tc>
        <w:tc>
          <w:tcPr>
            <w:tcW w:w="851" w:type="dxa"/>
            <w:tcBorders>
              <w:top w:val="single" w:sz="4" w:space="0" w:color="auto"/>
              <w:left w:val="single" w:sz="4" w:space="0" w:color="auto"/>
              <w:bottom w:val="single" w:sz="4" w:space="0" w:color="auto"/>
              <w:right w:val="single" w:sz="4" w:space="0" w:color="auto"/>
            </w:tcBorders>
          </w:tcPr>
          <w:p w:rsidR="00E73D21" w:rsidRDefault="00E73D21">
            <w:pPr>
              <w:widowControl w:val="0"/>
              <w:autoSpaceDE w:val="0"/>
              <w:autoSpaceDN w:val="0"/>
              <w:adjustRightInd w:val="0"/>
              <w:jc w:val="center"/>
              <w:rPr>
                <w:rFonts w:eastAsia="Calibri"/>
                <w:sz w:val="28"/>
                <w:szCs w:val="28"/>
              </w:rPr>
            </w:pPr>
          </w:p>
        </w:tc>
      </w:tr>
      <w:tr w:rsidR="00E73D21" w:rsidTr="00E73D21">
        <w:trPr>
          <w:trHeight w:hRule="exact" w:val="858"/>
        </w:trPr>
        <w:tc>
          <w:tcPr>
            <w:tcW w:w="851" w:type="dxa"/>
            <w:tcBorders>
              <w:top w:val="single" w:sz="4" w:space="0" w:color="auto"/>
              <w:left w:val="single" w:sz="4" w:space="0" w:color="auto"/>
              <w:bottom w:val="single" w:sz="4" w:space="0" w:color="auto"/>
              <w:right w:val="single" w:sz="4" w:space="0" w:color="auto"/>
            </w:tcBorders>
            <w:hideMark/>
          </w:tcPr>
          <w:p w:rsidR="00E73D21" w:rsidRDefault="00E73D21">
            <w:pPr>
              <w:widowControl w:val="0"/>
              <w:kinsoku w:val="0"/>
              <w:overflowPunct w:val="0"/>
              <w:autoSpaceDN w:val="0"/>
              <w:ind w:right="148"/>
              <w:jc w:val="center"/>
              <w:textAlignment w:val="baseline"/>
              <w:rPr>
                <w:rFonts w:eastAsia="Calibri"/>
                <w:sz w:val="28"/>
                <w:szCs w:val="28"/>
              </w:rPr>
            </w:pPr>
            <w:r>
              <w:rPr>
                <w:sz w:val="28"/>
                <w:szCs w:val="28"/>
              </w:rPr>
              <w:t>3</w:t>
            </w:r>
          </w:p>
        </w:tc>
        <w:tc>
          <w:tcPr>
            <w:tcW w:w="9780" w:type="dxa"/>
            <w:tcBorders>
              <w:top w:val="single" w:sz="4" w:space="0" w:color="auto"/>
              <w:left w:val="single" w:sz="4" w:space="0" w:color="auto"/>
              <w:bottom w:val="single" w:sz="4" w:space="0" w:color="auto"/>
              <w:right w:val="single" w:sz="4" w:space="0" w:color="auto"/>
            </w:tcBorders>
            <w:hideMark/>
          </w:tcPr>
          <w:p w:rsidR="00E73D21" w:rsidRDefault="00E73D21">
            <w:pPr>
              <w:widowControl w:val="0"/>
              <w:autoSpaceDE w:val="0"/>
              <w:autoSpaceDN w:val="0"/>
              <w:adjustRightInd w:val="0"/>
              <w:jc w:val="both"/>
              <w:rPr>
                <w:rFonts w:eastAsia="Calibri"/>
                <w:color w:val="000000"/>
                <w:sz w:val="28"/>
                <w:szCs w:val="28"/>
              </w:rPr>
            </w:pPr>
            <w:r>
              <w:rPr>
                <w:color w:val="000000"/>
                <w:sz w:val="28"/>
                <w:szCs w:val="28"/>
              </w:rPr>
              <w:t>Увеличение количества профессиональных кадров, задействованных в дополнительном образовании</w:t>
            </w:r>
          </w:p>
        </w:tc>
        <w:tc>
          <w:tcPr>
            <w:tcW w:w="1134" w:type="dxa"/>
            <w:tcBorders>
              <w:top w:val="single" w:sz="4" w:space="0" w:color="auto"/>
              <w:left w:val="single" w:sz="4" w:space="0" w:color="auto"/>
              <w:bottom w:val="single" w:sz="4" w:space="0" w:color="auto"/>
              <w:right w:val="single" w:sz="4" w:space="0" w:color="auto"/>
            </w:tcBorders>
            <w:hideMark/>
          </w:tcPr>
          <w:p w:rsidR="00E73D21" w:rsidRDefault="00E73D21">
            <w:pPr>
              <w:widowControl w:val="0"/>
              <w:kinsoku w:val="0"/>
              <w:overflowPunct w:val="0"/>
              <w:autoSpaceDN w:val="0"/>
              <w:jc w:val="center"/>
              <w:textAlignment w:val="baseline"/>
              <w:rPr>
                <w:rFonts w:eastAsia="Calibri"/>
                <w:spacing w:val="-2"/>
                <w:sz w:val="28"/>
                <w:szCs w:val="28"/>
              </w:rPr>
            </w:pPr>
            <w:r>
              <w:rPr>
                <w:spacing w:val="-2"/>
                <w:sz w:val="28"/>
                <w:szCs w:val="28"/>
              </w:rPr>
              <w:t>Кол-во. меропр.</w:t>
            </w:r>
          </w:p>
        </w:tc>
        <w:tc>
          <w:tcPr>
            <w:tcW w:w="993" w:type="dxa"/>
            <w:tcBorders>
              <w:top w:val="single" w:sz="4" w:space="0" w:color="auto"/>
              <w:left w:val="single" w:sz="4" w:space="0" w:color="auto"/>
              <w:bottom w:val="single" w:sz="4" w:space="0" w:color="auto"/>
              <w:right w:val="single" w:sz="4" w:space="0" w:color="auto"/>
            </w:tcBorders>
            <w:hideMark/>
          </w:tcPr>
          <w:p w:rsidR="00E73D21" w:rsidRDefault="00E73D21">
            <w:pPr>
              <w:widowControl w:val="0"/>
              <w:autoSpaceDE w:val="0"/>
              <w:autoSpaceDN w:val="0"/>
              <w:adjustRightInd w:val="0"/>
              <w:jc w:val="center"/>
              <w:rPr>
                <w:rFonts w:eastAsia="Calibri"/>
                <w:sz w:val="28"/>
                <w:szCs w:val="28"/>
              </w:rPr>
            </w:pPr>
            <w:r>
              <w:rPr>
                <w:sz w:val="28"/>
                <w:szCs w:val="28"/>
              </w:rPr>
              <w:t>10</w:t>
            </w:r>
          </w:p>
        </w:tc>
        <w:tc>
          <w:tcPr>
            <w:tcW w:w="851" w:type="dxa"/>
            <w:tcBorders>
              <w:top w:val="single" w:sz="4" w:space="0" w:color="auto"/>
              <w:left w:val="single" w:sz="4" w:space="0" w:color="auto"/>
              <w:bottom w:val="single" w:sz="4" w:space="0" w:color="auto"/>
              <w:right w:val="single" w:sz="4" w:space="0" w:color="auto"/>
            </w:tcBorders>
            <w:hideMark/>
          </w:tcPr>
          <w:p w:rsidR="00E73D21" w:rsidRDefault="00E73D21">
            <w:pPr>
              <w:widowControl w:val="0"/>
              <w:kinsoku w:val="0"/>
              <w:overflowPunct w:val="0"/>
              <w:autoSpaceDN w:val="0"/>
              <w:jc w:val="center"/>
              <w:textAlignment w:val="baseline"/>
              <w:rPr>
                <w:rFonts w:eastAsia="Calibri"/>
                <w:spacing w:val="-1"/>
                <w:sz w:val="28"/>
                <w:szCs w:val="28"/>
              </w:rPr>
            </w:pPr>
            <w:r>
              <w:rPr>
                <w:spacing w:val="-1"/>
                <w:sz w:val="28"/>
                <w:szCs w:val="28"/>
              </w:rPr>
              <w:t>15</w:t>
            </w:r>
          </w:p>
        </w:tc>
        <w:tc>
          <w:tcPr>
            <w:tcW w:w="708" w:type="dxa"/>
            <w:tcBorders>
              <w:top w:val="single" w:sz="4" w:space="0" w:color="auto"/>
              <w:left w:val="single" w:sz="4" w:space="0" w:color="auto"/>
              <w:bottom w:val="single" w:sz="4" w:space="0" w:color="auto"/>
              <w:right w:val="single" w:sz="4" w:space="0" w:color="auto"/>
            </w:tcBorders>
            <w:hideMark/>
          </w:tcPr>
          <w:p w:rsidR="00E73D21" w:rsidRDefault="00E73D21">
            <w:pPr>
              <w:widowControl w:val="0"/>
              <w:kinsoku w:val="0"/>
              <w:overflowPunct w:val="0"/>
              <w:autoSpaceDN w:val="0"/>
              <w:jc w:val="center"/>
              <w:textAlignment w:val="baseline"/>
              <w:rPr>
                <w:rFonts w:eastAsia="Calibri"/>
                <w:spacing w:val="-4"/>
                <w:sz w:val="28"/>
                <w:szCs w:val="28"/>
              </w:rPr>
            </w:pPr>
            <w:r>
              <w:rPr>
                <w:spacing w:val="-4"/>
                <w:sz w:val="28"/>
                <w:szCs w:val="28"/>
              </w:rPr>
              <w:t>20</w:t>
            </w:r>
          </w:p>
        </w:tc>
        <w:tc>
          <w:tcPr>
            <w:tcW w:w="851" w:type="dxa"/>
            <w:tcBorders>
              <w:top w:val="single" w:sz="4" w:space="0" w:color="auto"/>
              <w:left w:val="single" w:sz="4" w:space="0" w:color="auto"/>
              <w:bottom w:val="single" w:sz="4" w:space="0" w:color="auto"/>
              <w:right w:val="single" w:sz="4" w:space="0" w:color="auto"/>
            </w:tcBorders>
          </w:tcPr>
          <w:p w:rsidR="00E73D21" w:rsidRDefault="00E73D21">
            <w:pPr>
              <w:widowControl w:val="0"/>
              <w:kinsoku w:val="0"/>
              <w:overflowPunct w:val="0"/>
              <w:autoSpaceDN w:val="0"/>
              <w:jc w:val="center"/>
              <w:textAlignment w:val="baseline"/>
              <w:rPr>
                <w:rFonts w:eastAsia="Calibri"/>
                <w:spacing w:val="-4"/>
                <w:sz w:val="28"/>
                <w:szCs w:val="28"/>
              </w:rPr>
            </w:pPr>
          </w:p>
        </w:tc>
      </w:tr>
    </w:tbl>
    <w:p w:rsidR="00E73D21" w:rsidRDefault="00E73D21" w:rsidP="00E73D21">
      <w:pPr>
        <w:rPr>
          <w:rFonts w:eastAsia="Calibri"/>
        </w:rPr>
      </w:pPr>
    </w:p>
    <w:p w:rsidR="00E73D21" w:rsidRDefault="00E73D21" w:rsidP="00E73D21"/>
    <w:p w:rsidR="00E73D21" w:rsidRDefault="00E73D21" w:rsidP="00E73D21">
      <w:pPr>
        <w:jc w:val="center"/>
      </w:pPr>
      <w:r>
        <w:t>__________________</w:t>
      </w:r>
    </w:p>
    <w:p w:rsidR="00E73D21" w:rsidRDefault="00E73D21" w:rsidP="00E73D21"/>
    <w:p w:rsidR="00E73D21" w:rsidRDefault="00E73D21" w:rsidP="00E73D21">
      <w:pPr>
        <w:sectPr w:rsidR="00E73D21">
          <w:pgSz w:w="16838" w:h="11909" w:orient="landscape"/>
          <w:pgMar w:top="540" w:right="992" w:bottom="839" w:left="567" w:header="720" w:footer="720" w:gutter="0"/>
          <w:cols w:space="720"/>
        </w:sectPr>
      </w:pPr>
    </w:p>
    <w:p w:rsidR="00E73D21" w:rsidRDefault="00E73D21" w:rsidP="00E73D21">
      <w:pPr>
        <w:kinsoku w:val="0"/>
        <w:overflowPunct w:val="0"/>
        <w:spacing w:line="278" w:lineRule="exact"/>
        <w:ind w:left="9923" w:right="2520"/>
        <w:jc w:val="both"/>
        <w:textAlignment w:val="baseline"/>
        <w:rPr>
          <w:spacing w:val="-4"/>
          <w:sz w:val="28"/>
          <w:szCs w:val="28"/>
        </w:rPr>
      </w:pPr>
      <w:r>
        <w:rPr>
          <w:spacing w:val="-4"/>
          <w:sz w:val="28"/>
          <w:szCs w:val="28"/>
        </w:rPr>
        <w:lastRenderedPageBreak/>
        <w:t xml:space="preserve">Приложение № 2 </w:t>
      </w:r>
    </w:p>
    <w:p w:rsidR="00E73D21" w:rsidRDefault="00E73D21" w:rsidP="00E73D21">
      <w:pPr>
        <w:kinsoku w:val="0"/>
        <w:overflowPunct w:val="0"/>
        <w:spacing w:line="278" w:lineRule="exact"/>
        <w:ind w:left="9923" w:right="2520"/>
        <w:jc w:val="both"/>
        <w:textAlignment w:val="baseline"/>
        <w:rPr>
          <w:spacing w:val="-4"/>
          <w:sz w:val="28"/>
          <w:szCs w:val="28"/>
        </w:rPr>
      </w:pPr>
      <w:r>
        <w:rPr>
          <w:sz w:val="28"/>
          <w:szCs w:val="28"/>
        </w:rPr>
        <w:t xml:space="preserve">К Подпрограмме </w:t>
      </w:r>
    </w:p>
    <w:p w:rsidR="00E73D21" w:rsidRDefault="00E73D21" w:rsidP="00E73D21">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bCs/>
          <w:sz w:val="28"/>
          <w:szCs w:val="28"/>
        </w:rPr>
        <w:t xml:space="preserve">Дополнительное образование в </w:t>
      </w:r>
      <w:r>
        <w:rPr>
          <w:sz w:val="28"/>
          <w:szCs w:val="28"/>
        </w:rPr>
        <w:t xml:space="preserve"> </w:t>
      </w:r>
    </w:p>
    <w:p w:rsidR="00E73D21" w:rsidRDefault="00F668F0" w:rsidP="00E73D21">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73D21">
        <w:rPr>
          <w:sz w:val="28"/>
          <w:szCs w:val="28"/>
        </w:rPr>
        <w:t xml:space="preserve">Джанкойского района на 2016-2018 </w:t>
      </w:r>
      <w:r>
        <w:rPr>
          <w:sz w:val="28"/>
          <w:szCs w:val="28"/>
        </w:rPr>
        <w:t xml:space="preserve"> </w:t>
      </w:r>
      <w:r w:rsidR="00E73D21">
        <w:rPr>
          <w:sz w:val="28"/>
          <w:szCs w:val="28"/>
        </w:rPr>
        <w:t>годы»</w:t>
      </w:r>
    </w:p>
    <w:p w:rsidR="00E73D21" w:rsidRDefault="00E73D21" w:rsidP="00E73D21">
      <w:pPr>
        <w:tabs>
          <w:tab w:val="left" w:pos="9639"/>
        </w:tabs>
        <w:kinsoku w:val="0"/>
        <w:overflowPunct w:val="0"/>
        <w:ind w:left="9639"/>
        <w:jc w:val="center"/>
        <w:textAlignment w:val="baseline"/>
        <w:rPr>
          <w:b/>
          <w:bCs/>
          <w:sz w:val="28"/>
          <w:szCs w:val="28"/>
        </w:rPr>
      </w:pPr>
    </w:p>
    <w:p w:rsidR="00E73D21" w:rsidRDefault="00E73D21" w:rsidP="00E73D21">
      <w:pPr>
        <w:jc w:val="center"/>
        <w:rPr>
          <w:b/>
          <w:bCs/>
          <w:sz w:val="28"/>
          <w:szCs w:val="28"/>
        </w:rPr>
      </w:pPr>
      <w:r>
        <w:rPr>
          <w:b/>
          <w:bCs/>
          <w:sz w:val="28"/>
          <w:szCs w:val="28"/>
        </w:rPr>
        <w:t>Перечень основных мероприятий Подпрограммы</w:t>
      </w:r>
    </w:p>
    <w:p w:rsidR="00E73D21" w:rsidRDefault="00E73D21" w:rsidP="00E73D21">
      <w:pPr>
        <w:jc w:val="center"/>
        <w:rPr>
          <w:b/>
          <w:bCs/>
          <w:sz w:val="28"/>
          <w:szCs w:val="28"/>
        </w:rPr>
      </w:pPr>
      <w:r>
        <w:rPr>
          <w:b/>
          <w:bCs/>
          <w:sz w:val="28"/>
          <w:szCs w:val="28"/>
        </w:rPr>
        <w:t xml:space="preserve"> «</w:t>
      </w:r>
      <w:r>
        <w:rPr>
          <w:b/>
          <w:bCs/>
          <w:sz w:val="32"/>
          <w:szCs w:val="32"/>
        </w:rPr>
        <w:t>Дополнительное образование в Джанкойском районе</w:t>
      </w:r>
      <w:r>
        <w:rPr>
          <w:b/>
          <w:sz w:val="32"/>
          <w:szCs w:val="32"/>
        </w:rPr>
        <w:t xml:space="preserve"> на 2016-2018 годы</w:t>
      </w:r>
      <w:r>
        <w:rPr>
          <w:b/>
          <w:bCs/>
          <w:sz w:val="28"/>
          <w:szCs w:val="28"/>
        </w:rPr>
        <w:t xml:space="preserve">» </w:t>
      </w:r>
    </w:p>
    <w:p w:rsidR="00E73D21" w:rsidRDefault="00E73D21" w:rsidP="00E73D21">
      <w:pPr>
        <w:jc w:val="center"/>
        <w:rPr>
          <w:b/>
          <w:bCs/>
          <w:sz w:val="28"/>
          <w:szCs w:val="28"/>
        </w:rPr>
      </w:pPr>
    </w:p>
    <w:tbl>
      <w:tblPr>
        <w:tblW w:w="14988"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3267"/>
        <w:gridCol w:w="1842"/>
        <w:gridCol w:w="1276"/>
        <w:gridCol w:w="1134"/>
        <w:gridCol w:w="2834"/>
        <w:gridCol w:w="3975"/>
      </w:tblGrid>
      <w:tr w:rsidR="00E73D21" w:rsidTr="00E73D21">
        <w:trPr>
          <w:trHeight w:val="327"/>
        </w:trPr>
        <w:tc>
          <w:tcPr>
            <w:tcW w:w="661" w:type="dxa"/>
            <w:vMerge w:val="restart"/>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rPr>
                <w:rFonts w:eastAsia="Calibri"/>
              </w:rPr>
            </w:pPr>
            <w:r>
              <w:t>№ п/п</w:t>
            </w:r>
          </w:p>
        </w:tc>
        <w:tc>
          <w:tcPr>
            <w:tcW w:w="3268" w:type="dxa"/>
            <w:vMerge w:val="restart"/>
            <w:tcBorders>
              <w:top w:val="single" w:sz="4" w:space="0" w:color="000000"/>
              <w:left w:val="single" w:sz="4" w:space="0" w:color="000000"/>
              <w:bottom w:val="single" w:sz="4" w:space="0" w:color="000000"/>
              <w:right w:val="single" w:sz="4" w:space="0" w:color="000000"/>
            </w:tcBorders>
          </w:tcPr>
          <w:p w:rsidR="00E73D21" w:rsidRDefault="00E73D21">
            <w:pPr>
              <w:pStyle w:val="Default"/>
            </w:pPr>
            <w:r>
              <w:rPr>
                <w:b/>
                <w:bCs/>
              </w:rPr>
              <w:t xml:space="preserve">Наименование основного мероприятия </w:t>
            </w:r>
          </w:p>
          <w:p w:rsidR="00E73D21" w:rsidRDefault="00E73D21">
            <w:pPr>
              <w:widowControl w:val="0"/>
              <w:autoSpaceDE w:val="0"/>
              <w:autoSpaceDN w:val="0"/>
              <w:adjustRightInd w:val="0"/>
              <w:rPr>
                <w:rFonts w:eastAsia="Calibri"/>
              </w:rPr>
            </w:pP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E73D21" w:rsidRDefault="00E73D21">
            <w:pPr>
              <w:pStyle w:val="Default"/>
            </w:pPr>
            <w:r>
              <w:rPr>
                <w:b/>
                <w:bCs/>
              </w:rPr>
              <w:t xml:space="preserve">Ответственный исполнитель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E73D21" w:rsidRDefault="00E73D21">
            <w:pPr>
              <w:pStyle w:val="Default"/>
            </w:pPr>
            <w:r>
              <w:rPr>
                <w:b/>
                <w:bCs/>
              </w:rPr>
              <w:t xml:space="preserve">Срок реализации </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E73D21" w:rsidRDefault="00E73D21">
            <w:pPr>
              <w:pStyle w:val="Default"/>
            </w:pPr>
            <w:r>
              <w:rPr>
                <w:b/>
                <w:bCs/>
              </w:rPr>
              <w:t xml:space="preserve">Ожидаемый результат (краткое описание) </w:t>
            </w:r>
          </w:p>
        </w:tc>
        <w:tc>
          <w:tcPr>
            <w:tcW w:w="3976" w:type="dxa"/>
            <w:vMerge w:val="restart"/>
            <w:tcBorders>
              <w:top w:val="single" w:sz="4" w:space="0" w:color="000000"/>
              <w:left w:val="single" w:sz="4" w:space="0" w:color="000000"/>
              <w:bottom w:val="single" w:sz="4" w:space="0" w:color="000000"/>
              <w:right w:val="single" w:sz="4" w:space="0" w:color="000000"/>
            </w:tcBorders>
            <w:hideMark/>
          </w:tcPr>
          <w:p w:rsidR="00E73D21" w:rsidRDefault="00E73D21">
            <w:pPr>
              <w:pStyle w:val="Default"/>
            </w:pPr>
            <w:r>
              <w:rPr>
                <w:b/>
                <w:bCs/>
              </w:rPr>
              <w:t>Последствия нереализации</w:t>
            </w:r>
          </w:p>
          <w:p w:rsidR="00E73D21" w:rsidRDefault="00E73D21">
            <w:pPr>
              <w:pStyle w:val="Default"/>
            </w:pPr>
            <w:r>
              <w:rPr>
                <w:b/>
                <w:bCs/>
              </w:rPr>
              <w:t xml:space="preserve">мероприятий </w:t>
            </w:r>
          </w:p>
        </w:tc>
      </w:tr>
      <w:tr w:rsidR="00E73D21" w:rsidTr="00E73D21">
        <w:trPr>
          <w:trHeight w:val="492"/>
        </w:trPr>
        <w:tc>
          <w:tcPr>
            <w:tcW w:w="661" w:type="dxa"/>
            <w:vMerge/>
            <w:tcBorders>
              <w:top w:val="single" w:sz="4" w:space="0" w:color="000000"/>
              <w:left w:val="single" w:sz="4" w:space="0" w:color="000000"/>
              <w:bottom w:val="single" w:sz="4" w:space="0" w:color="000000"/>
              <w:right w:val="single" w:sz="4" w:space="0" w:color="000000"/>
            </w:tcBorders>
            <w:vAlign w:val="center"/>
            <w:hideMark/>
          </w:tcPr>
          <w:p w:rsidR="00E73D21" w:rsidRDefault="00E73D21">
            <w:pPr>
              <w:rPr>
                <w:rFonts w:eastAsia="Calibri"/>
              </w:rPr>
            </w:pPr>
          </w:p>
        </w:tc>
        <w:tc>
          <w:tcPr>
            <w:tcW w:w="3268" w:type="dxa"/>
            <w:vMerge/>
            <w:tcBorders>
              <w:top w:val="single" w:sz="4" w:space="0" w:color="000000"/>
              <w:left w:val="single" w:sz="4" w:space="0" w:color="000000"/>
              <w:bottom w:val="single" w:sz="4" w:space="0" w:color="000000"/>
              <w:right w:val="single" w:sz="4" w:space="0" w:color="000000"/>
            </w:tcBorders>
            <w:vAlign w:val="center"/>
            <w:hideMark/>
          </w:tcPr>
          <w:p w:rsidR="00E73D21" w:rsidRDefault="00E73D21">
            <w:pPr>
              <w:rPr>
                <w:rFonts w:eastAsia="Calibri"/>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E73D21" w:rsidRDefault="00E73D21">
            <w:pPr>
              <w:rPr>
                <w:color w:val="000000"/>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E73D21" w:rsidRDefault="00E73D21">
            <w:pPr>
              <w:pStyle w:val="Default"/>
            </w:pPr>
            <w:r>
              <w:rPr>
                <w:b/>
                <w:bCs/>
              </w:rPr>
              <w:t xml:space="preserve">начало </w:t>
            </w:r>
          </w:p>
        </w:tc>
        <w:tc>
          <w:tcPr>
            <w:tcW w:w="1134" w:type="dxa"/>
            <w:tcBorders>
              <w:top w:val="single" w:sz="4" w:space="0" w:color="000000"/>
              <w:left w:val="single" w:sz="4" w:space="0" w:color="000000"/>
              <w:bottom w:val="single" w:sz="4" w:space="0" w:color="000000"/>
              <w:right w:val="single" w:sz="4" w:space="0" w:color="000000"/>
            </w:tcBorders>
            <w:hideMark/>
          </w:tcPr>
          <w:p w:rsidR="00E73D21" w:rsidRDefault="00E73D21">
            <w:pPr>
              <w:pStyle w:val="Default"/>
            </w:pPr>
            <w:r>
              <w:rPr>
                <w:b/>
                <w:bCs/>
              </w:rPr>
              <w:t xml:space="preserve">окончание </w:t>
            </w: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E73D21" w:rsidRDefault="00E73D21">
            <w:pPr>
              <w:rPr>
                <w:color w:val="000000"/>
                <w:lang w:eastAsia="en-US"/>
              </w:rPr>
            </w:pPr>
          </w:p>
        </w:tc>
        <w:tc>
          <w:tcPr>
            <w:tcW w:w="3976" w:type="dxa"/>
            <w:vMerge/>
            <w:tcBorders>
              <w:top w:val="single" w:sz="4" w:space="0" w:color="000000"/>
              <w:left w:val="single" w:sz="4" w:space="0" w:color="000000"/>
              <w:bottom w:val="single" w:sz="4" w:space="0" w:color="000000"/>
              <w:right w:val="single" w:sz="4" w:space="0" w:color="000000"/>
            </w:tcBorders>
            <w:vAlign w:val="center"/>
            <w:hideMark/>
          </w:tcPr>
          <w:p w:rsidR="00E73D21" w:rsidRDefault="00E73D21">
            <w:pPr>
              <w:rPr>
                <w:color w:val="000000"/>
                <w:lang w:eastAsia="en-US"/>
              </w:rPr>
            </w:pPr>
          </w:p>
        </w:tc>
      </w:tr>
      <w:tr w:rsidR="00E73D21" w:rsidTr="00E73D21">
        <w:tc>
          <w:tcPr>
            <w:tcW w:w="661"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eastAsia="Calibri"/>
              </w:rPr>
            </w:pPr>
            <w:r>
              <w:t>2</w:t>
            </w:r>
          </w:p>
        </w:tc>
        <w:tc>
          <w:tcPr>
            <w:tcW w:w="3268"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rPr>
                <w:rFonts w:eastAsia="Calibri"/>
              </w:rPr>
            </w:pPr>
            <w:r>
              <w:t>Обеспечение деятельности  (оказания услуг) учреждений в сфере  дополнительного образования детей  в Джанкойском районе</w:t>
            </w:r>
          </w:p>
        </w:tc>
        <w:tc>
          <w:tcPr>
            <w:tcW w:w="1842"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rPr>
                <w:rFonts w:eastAsia="Calibri"/>
              </w:rPr>
            </w:pPr>
            <w:r>
              <w:t>Управление образования администрации Джанкойского района</w:t>
            </w:r>
          </w:p>
        </w:tc>
        <w:tc>
          <w:tcPr>
            <w:tcW w:w="1276"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ind w:firstLine="222"/>
              <w:rPr>
                <w:rFonts w:eastAsia="Calibri"/>
              </w:rPr>
            </w:pPr>
            <w:r>
              <w:t>2016</w:t>
            </w:r>
          </w:p>
        </w:tc>
        <w:tc>
          <w:tcPr>
            <w:tcW w:w="1134"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ind w:firstLine="222"/>
              <w:rPr>
                <w:rFonts w:eastAsia="Calibri"/>
              </w:rPr>
            </w:pPr>
            <w:r>
              <w:t>2018</w:t>
            </w:r>
          </w:p>
        </w:tc>
        <w:tc>
          <w:tcPr>
            <w:tcW w:w="2835"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tabs>
                <w:tab w:val="right" w:pos="2952"/>
              </w:tabs>
              <w:autoSpaceDE w:val="0"/>
              <w:autoSpaceDN w:val="0"/>
              <w:adjustRightInd w:val="0"/>
              <w:rPr>
                <w:rFonts w:eastAsia="Calibri"/>
              </w:rPr>
            </w:pPr>
            <w:r>
              <w:t>Обеспечение стабильного функционирования учреждений</w:t>
            </w:r>
          </w:p>
        </w:tc>
        <w:tc>
          <w:tcPr>
            <w:tcW w:w="3976"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tabs>
                <w:tab w:val="right" w:pos="2952"/>
              </w:tabs>
              <w:autoSpaceDE w:val="0"/>
              <w:autoSpaceDN w:val="0"/>
              <w:adjustRightInd w:val="0"/>
              <w:spacing w:after="195"/>
              <w:jc w:val="both"/>
              <w:rPr>
                <w:rFonts w:eastAsia="Calibri"/>
              </w:rPr>
            </w:pPr>
            <w:r>
              <w:t>Снижение качества образовательных услуг, не соответствие образовательных учреждений санитарно- эпидемиологическим требованиям Российского законодательства</w:t>
            </w:r>
          </w:p>
        </w:tc>
      </w:tr>
    </w:tbl>
    <w:p w:rsidR="00E73D21" w:rsidRDefault="00E73D21" w:rsidP="00E73D21">
      <w:pPr>
        <w:jc w:val="center"/>
        <w:rPr>
          <w:rFonts w:ascii="Calibri" w:eastAsia="Calibri" w:hAnsi="Calibri"/>
          <w:b/>
          <w:bCs/>
          <w:color w:val="0000CC"/>
          <w:sz w:val="28"/>
          <w:szCs w:val="28"/>
        </w:rPr>
      </w:pPr>
    </w:p>
    <w:p w:rsidR="00E73D21" w:rsidRDefault="00E73D21" w:rsidP="00E73D21">
      <w:pPr>
        <w:jc w:val="center"/>
        <w:rPr>
          <w:b/>
          <w:bCs/>
          <w:color w:val="0000CC"/>
          <w:sz w:val="28"/>
          <w:szCs w:val="28"/>
        </w:rPr>
      </w:pPr>
    </w:p>
    <w:p w:rsidR="00E73D21" w:rsidRDefault="00E73D21" w:rsidP="00E73D21">
      <w:pPr>
        <w:jc w:val="center"/>
        <w:rPr>
          <w:b/>
          <w:bCs/>
          <w:color w:val="000000"/>
          <w:sz w:val="28"/>
          <w:szCs w:val="28"/>
          <w:lang w:val="uk-UA"/>
        </w:rPr>
      </w:pPr>
      <w:r>
        <w:rPr>
          <w:b/>
          <w:bCs/>
          <w:color w:val="000000"/>
          <w:sz w:val="28"/>
          <w:szCs w:val="28"/>
          <w:lang w:val="uk-UA"/>
        </w:rPr>
        <w:t>______________</w:t>
      </w:r>
    </w:p>
    <w:p w:rsidR="00E73D21" w:rsidRDefault="00E73D21" w:rsidP="00E73D21">
      <w:pPr>
        <w:jc w:val="center"/>
        <w:rPr>
          <w:b/>
          <w:bCs/>
          <w:color w:val="0000CC"/>
          <w:sz w:val="28"/>
          <w:szCs w:val="28"/>
          <w:lang w:val="uk-UA"/>
        </w:rPr>
      </w:pPr>
    </w:p>
    <w:p w:rsidR="00E73D21" w:rsidRDefault="00E73D21" w:rsidP="00E73D21">
      <w:pPr>
        <w:jc w:val="center"/>
        <w:rPr>
          <w:b/>
          <w:bCs/>
          <w:color w:val="0000CC"/>
          <w:sz w:val="28"/>
          <w:szCs w:val="28"/>
          <w:lang w:val="uk-UA"/>
        </w:rPr>
      </w:pPr>
    </w:p>
    <w:p w:rsidR="00E73D21" w:rsidRDefault="00E73D21" w:rsidP="00E73D21">
      <w:pPr>
        <w:jc w:val="center"/>
        <w:rPr>
          <w:b/>
          <w:bCs/>
          <w:color w:val="0000CC"/>
          <w:sz w:val="28"/>
          <w:szCs w:val="28"/>
          <w:lang w:val="uk-UA"/>
        </w:rPr>
      </w:pPr>
    </w:p>
    <w:p w:rsidR="00E73D21" w:rsidRDefault="00E73D21" w:rsidP="00E73D21">
      <w:pPr>
        <w:jc w:val="center"/>
        <w:rPr>
          <w:b/>
          <w:bCs/>
          <w:color w:val="0000CC"/>
          <w:sz w:val="28"/>
          <w:szCs w:val="28"/>
          <w:lang w:val="uk-UA"/>
        </w:rPr>
      </w:pPr>
    </w:p>
    <w:p w:rsidR="00E73D21" w:rsidRDefault="00E73D21" w:rsidP="00E73D21">
      <w:pPr>
        <w:jc w:val="center"/>
        <w:rPr>
          <w:b/>
          <w:bCs/>
          <w:color w:val="0000CC"/>
          <w:sz w:val="28"/>
          <w:szCs w:val="28"/>
          <w:lang w:val="uk-UA"/>
        </w:rPr>
      </w:pPr>
    </w:p>
    <w:p w:rsidR="00E73D21" w:rsidRDefault="00E73D21" w:rsidP="00E73D21">
      <w:pPr>
        <w:jc w:val="center"/>
        <w:rPr>
          <w:b/>
          <w:bCs/>
          <w:color w:val="0000CC"/>
          <w:sz w:val="28"/>
          <w:szCs w:val="28"/>
          <w:lang w:val="uk-UA"/>
        </w:rPr>
      </w:pPr>
    </w:p>
    <w:p w:rsidR="00E73D21" w:rsidRDefault="00E73D21" w:rsidP="00E73D21">
      <w:pPr>
        <w:jc w:val="center"/>
        <w:rPr>
          <w:b/>
          <w:bCs/>
          <w:color w:val="0000CC"/>
          <w:sz w:val="28"/>
          <w:szCs w:val="28"/>
          <w:lang w:val="uk-UA"/>
        </w:rPr>
      </w:pPr>
    </w:p>
    <w:p w:rsidR="00F668F0" w:rsidRDefault="00F668F0" w:rsidP="00F668F0">
      <w:pPr>
        <w:kinsoku w:val="0"/>
        <w:overflowPunct w:val="0"/>
        <w:spacing w:line="278" w:lineRule="exact"/>
        <w:ind w:right="2520"/>
        <w:jc w:val="both"/>
        <w:textAlignment w:val="baseline"/>
        <w:rPr>
          <w:b/>
          <w:bCs/>
          <w:color w:val="0000CC"/>
          <w:sz w:val="28"/>
          <w:szCs w:val="28"/>
          <w:lang w:val="uk-UA"/>
        </w:rPr>
      </w:pPr>
    </w:p>
    <w:p w:rsidR="00F668F0" w:rsidRDefault="00F668F0" w:rsidP="00F668F0">
      <w:pPr>
        <w:kinsoku w:val="0"/>
        <w:overflowPunct w:val="0"/>
        <w:spacing w:line="278" w:lineRule="exact"/>
        <w:ind w:right="2520"/>
        <w:jc w:val="both"/>
        <w:textAlignment w:val="baseline"/>
        <w:rPr>
          <w:b/>
          <w:bCs/>
          <w:color w:val="0000CC"/>
          <w:sz w:val="28"/>
          <w:szCs w:val="28"/>
          <w:lang w:val="uk-UA"/>
        </w:rPr>
      </w:pPr>
    </w:p>
    <w:p w:rsidR="00E73D21" w:rsidRDefault="00F668F0" w:rsidP="00F668F0">
      <w:pPr>
        <w:kinsoku w:val="0"/>
        <w:overflowPunct w:val="0"/>
        <w:spacing w:line="278" w:lineRule="exact"/>
        <w:ind w:right="2520"/>
        <w:jc w:val="both"/>
        <w:textAlignment w:val="baseline"/>
        <w:rPr>
          <w:spacing w:val="-4"/>
          <w:sz w:val="28"/>
          <w:szCs w:val="28"/>
        </w:rPr>
      </w:pPr>
      <w:r>
        <w:rPr>
          <w:b/>
          <w:bCs/>
          <w:color w:val="0000CC"/>
          <w:sz w:val="28"/>
          <w:szCs w:val="28"/>
          <w:lang w:val="uk-UA"/>
        </w:rPr>
        <w:lastRenderedPageBreak/>
        <w:t xml:space="preserve">                                                                                                                              </w:t>
      </w:r>
      <w:r w:rsidR="00E73D21">
        <w:rPr>
          <w:spacing w:val="-4"/>
          <w:sz w:val="28"/>
          <w:szCs w:val="28"/>
        </w:rPr>
        <w:t xml:space="preserve">Приложение № 3 </w:t>
      </w:r>
    </w:p>
    <w:p w:rsidR="00E73D21" w:rsidRDefault="00E73D21" w:rsidP="00E73D21">
      <w:pPr>
        <w:kinsoku w:val="0"/>
        <w:overflowPunct w:val="0"/>
        <w:spacing w:line="278" w:lineRule="exact"/>
        <w:ind w:left="9923" w:right="2520"/>
        <w:jc w:val="both"/>
        <w:textAlignment w:val="baseline"/>
        <w:rPr>
          <w:spacing w:val="-4"/>
          <w:sz w:val="28"/>
          <w:szCs w:val="28"/>
        </w:rPr>
      </w:pPr>
      <w:r>
        <w:rPr>
          <w:sz w:val="28"/>
          <w:szCs w:val="28"/>
        </w:rPr>
        <w:t xml:space="preserve">к Подпрограмме </w:t>
      </w:r>
    </w:p>
    <w:p w:rsidR="00E73D21" w:rsidRDefault="00E73D21" w:rsidP="00E73D21">
      <w:pPr>
        <w:ind w:firstLine="9923"/>
        <w:jc w:val="both"/>
        <w:rPr>
          <w:sz w:val="28"/>
          <w:szCs w:val="28"/>
        </w:rPr>
      </w:pPr>
      <w:r>
        <w:rPr>
          <w:sz w:val="28"/>
          <w:szCs w:val="28"/>
        </w:rPr>
        <w:t xml:space="preserve">«Дополнительное образование в </w:t>
      </w:r>
    </w:p>
    <w:p w:rsidR="00E73D21" w:rsidRDefault="00E73D21" w:rsidP="00E73D21">
      <w:pPr>
        <w:jc w:val="both"/>
        <w:rPr>
          <w:sz w:val="28"/>
          <w:szCs w:val="28"/>
        </w:rPr>
      </w:pPr>
      <w:r>
        <w:rPr>
          <w:sz w:val="28"/>
          <w:szCs w:val="28"/>
        </w:rPr>
        <w:t xml:space="preserve">                                                                                                                   Джанкойском районе на 2016-2018    годы»</w:t>
      </w:r>
    </w:p>
    <w:p w:rsidR="00E73D21" w:rsidRDefault="00E73D21" w:rsidP="00E73D21">
      <w:pPr>
        <w:tabs>
          <w:tab w:val="left" w:pos="9639"/>
        </w:tabs>
        <w:ind w:left="851"/>
        <w:jc w:val="center"/>
        <w:rPr>
          <w:b/>
          <w:sz w:val="28"/>
          <w:szCs w:val="28"/>
        </w:rPr>
      </w:pPr>
      <w:r>
        <w:rPr>
          <w:b/>
          <w:sz w:val="28"/>
          <w:szCs w:val="28"/>
        </w:rPr>
        <w:t>Ресурсное обеспечение и прогнозная (справочная) оценка расходов  реализации целей</w:t>
      </w:r>
    </w:p>
    <w:p w:rsidR="00E73D21" w:rsidRDefault="00E73D21" w:rsidP="00E73D21">
      <w:pPr>
        <w:jc w:val="center"/>
        <w:rPr>
          <w:b/>
          <w:bCs/>
          <w:sz w:val="28"/>
          <w:szCs w:val="28"/>
        </w:rPr>
      </w:pPr>
      <w:r>
        <w:rPr>
          <w:b/>
          <w:sz w:val="28"/>
          <w:szCs w:val="28"/>
        </w:rPr>
        <w:t xml:space="preserve">Подпрограммы </w:t>
      </w:r>
      <w:r>
        <w:rPr>
          <w:b/>
          <w:bCs/>
          <w:sz w:val="28"/>
          <w:szCs w:val="28"/>
        </w:rPr>
        <w:t xml:space="preserve">«Дополнительное образование в </w:t>
      </w:r>
      <w:r>
        <w:rPr>
          <w:b/>
          <w:bCs/>
          <w:sz w:val="32"/>
          <w:szCs w:val="32"/>
        </w:rPr>
        <w:t xml:space="preserve"> </w:t>
      </w:r>
      <w:r>
        <w:rPr>
          <w:b/>
          <w:sz w:val="32"/>
          <w:szCs w:val="32"/>
        </w:rPr>
        <w:t>Джанкойском районе на 2016-2018 годы</w:t>
      </w:r>
      <w:r>
        <w:rPr>
          <w:b/>
          <w:bCs/>
          <w:sz w:val="28"/>
          <w:szCs w:val="28"/>
        </w:rPr>
        <w:t xml:space="preserve">» </w:t>
      </w:r>
    </w:p>
    <w:p w:rsidR="00E73D21" w:rsidRDefault="00E73D21" w:rsidP="00E73D21">
      <w:pPr>
        <w:jc w:val="center"/>
        <w:rPr>
          <w:b/>
          <w:bCs/>
          <w:sz w:val="28"/>
          <w:szCs w:val="28"/>
        </w:rPr>
      </w:pPr>
    </w:p>
    <w:tbl>
      <w:tblPr>
        <w:tblW w:w="14371" w:type="dxa"/>
        <w:tblInd w:w="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9"/>
        <w:gridCol w:w="4863"/>
        <w:gridCol w:w="2901"/>
        <w:gridCol w:w="1266"/>
        <w:gridCol w:w="1090"/>
        <w:gridCol w:w="1091"/>
        <w:gridCol w:w="1091"/>
      </w:tblGrid>
      <w:tr w:rsidR="00E73D21" w:rsidTr="00E73D21">
        <w:trPr>
          <w:trHeight w:val="1065"/>
        </w:trPr>
        <w:tc>
          <w:tcPr>
            <w:tcW w:w="2069" w:type="dxa"/>
            <w:vMerge w:val="restart"/>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eastAsia="Calibri"/>
                <w:b/>
              </w:rPr>
            </w:pPr>
            <w:r>
              <w:rPr>
                <w:b/>
              </w:rPr>
              <w:t>Статус</w:t>
            </w:r>
          </w:p>
        </w:tc>
        <w:tc>
          <w:tcPr>
            <w:tcW w:w="4863" w:type="dxa"/>
            <w:vMerge w:val="restart"/>
            <w:tcBorders>
              <w:top w:val="single" w:sz="4" w:space="0" w:color="000000"/>
              <w:left w:val="single" w:sz="4" w:space="0" w:color="000000"/>
              <w:bottom w:val="single" w:sz="4" w:space="0" w:color="000000"/>
              <w:right w:val="single" w:sz="4" w:space="0" w:color="000000"/>
            </w:tcBorders>
            <w:hideMark/>
          </w:tcPr>
          <w:p w:rsidR="00E73D21" w:rsidRDefault="00E73D21">
            <w:pPr>
              <w:pStyle w:val="Default"/>
              <w:rPr>
                <w:sz w:val="22"/>
                <w:szCs w:val="22"/>
              </w:rPr>
            </w:pPr>
            <w:r>
              <w:rPr>
                <w:b/>
                <w:bCs/>
                <w:sz w:val="22"/>
                <w:szCs w:val="22"/>
              </w:rPr>
              <w:t xml:space="preserve">Наименование государственной программы, мероприятий </w:t>
            </w:r>
          </w:p>
        </w:tc>
        <w:tc>
          <w:tcPr>
            <w:tcW w:w="2901" w:type="dxa"/>
            <w:vMerge w:val="restart"/>
            <w:tcBorders>
              <w:top w:val="single" w:sz="4" w:space="0" w:color="000000"/>
              <w:left w:val="single" w:sz="4" w:space="0" w:color="000000"/>
              <w:bottom w:val="single" w:sz="4" w:space="0" w:color="000000"/>
              <w:right w:val="single" w:sz="4" w:space="0" w:color="000000"/>
            </w:tcBorders>
            <w:hideMark/>
          </w:tcPr>
          <w:p w:rsidR="00E73D21" w:rsidRDefault="00E73D21">
            <w:pPr>
              <w:pStyle w:val="Default"/>
              <w:rPr>
                <w:sz w:val="22"/>
                <w:szCs w:val="22"/>
              </w:rPr>
            </w:pPr>
            <w:r>
              <w:rPr>
                <w:b/>
                <w:bCs/>
                <w:sz w:val="22"/>
                <w:szCs w:val="22"/>
              </w:rPr>
              <w:t xml:space="preserve">Источник финансирования (наименования источников финансирования) </w:t>
            </w:r>
          </w:p>
        </w:tc>
        <w:tc>
          <w:tcPr>
            <w:tcW w:w="4538" w:type="dxa"/>
            <w:gridSpan w:val="4"/>
            <w:tcBorders>
              <w:top w:val="single" w:sz="4" w:space="0" w:color="000000"/>
              <w:left w:val="single" w:sz="4" w:space="0" w:color="000000"/>
              <w:bottom w:val="single" w:sz="4" w:space="0" w:color="000000"/>
              <w:right w:val="single" w:sz="4" w:space="0" w:color="000000"/>
            </w:tcBorders>
            <w:hideMark/>
          </w:tcPr>
          <w:p w:rsidR="00E73D21" w:rsidRDefault="00E73D21">
            <w:pPr>
              <w:pStyle w:val="Default"/>
              <w:rPr>
                <w:sz w:val="22"/>
                <w:szCs w:val="22"/>
              </w:rPr>
            </w:pPr>
            <w:r>
              <w:rPr>
                <w:b/>
                <w:bCs/>
                <w:sz w:val="22"/>
                <w:szCs w:val="22"/>
              </w:rPr>
              <w:t xml:space="preserve">Оценка расходов по годам реализации государственной программы (тыс. рублей) </w:t>
            </w:r>
          </w:p>
        </w:tc>
      </w:tr>
      <w:tr w:rsidR="00E73D21" w:rsidTr="00E73D21">
        <w:trPr>
          <w:trHeight w:val="7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3D21" w:rsidRDefault="00E73D21">
            <w:pPr>
              <w:rPr>
                <w:rFonts w:eastAsia="Calibri"/>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3D21" w:rsidRDefault="00E73D21">
            <w:pPr>
              <w:rPr>
                <w:color w:val="000000"/>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3D21" w:rsidRDefault="00E73D21">
            <w:pPr>
              <w:rPr>
                <w:color w:val="000000"/>
                <w:sz w:val="22"/>
                <w:szCs w:val="22"/>
                <w:lang w:eastAsia="en-US"/>
              </w:rPr>
            </w:pPr>
          </w:p>
        </w:tc>
        <w:tc>
          <w:tcPr>
            <w:tcW w:w="1266" w:type="dxa"/>
            <w:tcBorders>
              <w:top w:val="single" w:sz="4" w:space="0" w:color="000000"/>
              <w:left w:val="single" w:sz="4" w:space="0" w:color="000000"/>
              <w:bottom w:val="single" w:sz="4" w:space="0" w:color="000000"/>
              <w:right w:val="single" w:sz="4" w:space="0" w:color="000000"/>
            </w:tcBorders>
          </w:tcPr>
          <w:p w:rsidR="00E73D21" w:rsidRDefault="00E73D21">
            <w:pPr>
              <w:pStyle w:val="Default"/>
              <w:rPr>
                <w:b/>
                <w:bCs/>
                <w:sz w:val="22"/>
                <w:szCs w:val="22"/>
              </w:rPr>
            </w:pPr>
          </w:p>
          <w:p w:rsidR="00E73D21" w:rsidRDefault="00E73D21">
            <w:pPr>
              <w:pStyle w:val="Default"/>
              <w:rPr>
                <w:b/>
                <w:bCs/>
                <w:sz w:val="22"/>
                <w:szCs w:val="22"/>
              </w:rPr>
            </w:pPr>
            <w:r>
              <w:rPr>
                <w:b/>
                <w:bCs/>
                <w:sz w:val="22"/>
                <w:szCs w:val="22"/>
              </w:rPr>
              <w:t>всего</w:t>
            </w:r>
          </w:p>
          <w:p w:rsidR="00E73D21" w:rsidRDefault="00E73D21">
            <w:pPr>
              <w:pStyle w:val="Default"/>
              <w:rPr>
                <w:b/>
                <w:bCs/>
                <w:sz w:val="22"/>
                <w:szCs w:val="22"/>
              </w:rPr>
            </w:pPr>
          </w:p>
          <w:p w:rsidR="00E73D21" w:rsidRDefault="00E73D21">
            <w:pPr>
              <w:pStyle w:val="Default"/>
              <w:rPr>
                <w:b/>
                <w:bCs/>
                <w:sz w:val="22"/>
                <w:szCs w:val="22"/>
              </w:rPr>
            </w:pPr>
          </w:p>
        </w:tc>
        <w:tc>
          <w:tcPr>
            <w:tcW w:w="1090" w:type="dxa"/>
            <w:tcBorders>
              <w:top w:val="single" w:sz="4" w:space="0" w:color="000000"/>
              <w:left w:val="single" w:sz="4" w:space="0" w:color="000000"/>
              <w:bottom w:val="single" w:sz="4" w:space="0" w:color="000000"/>
              <w:right w:val="single" w:sz="4" w:space="0" w:color="000000"/>
            </w:tcBorders>
          </w:tcPr>
          <w:p w:rsidR="00E73D21" w:rsidRDefault="00E73D21">
            <w:pPr>
              <w:rPr>
                <w:rFonts w:eastAsia="Calibri"/>
                <w:b/>
                <w:bCs/>
                <w:color w:val="000000"/>
                <w:sz w:val="20"/>
                <w:szCs w:val="20"/>
              </w:rPr>
            </w:pPr>
          </w:p>
          <w:p w:rsidR="00E73D21" w:rsidRDefault="00E73D21">
            <w:pPr>
              <w:rPr>
                <w:b/>
                <w:bCs/>
                <w:color w:val="000000"/>
              </w:rPr>
            </w:pPr>
            <w:r>
              <w:rPr>
                <w:b/>
                <w:bCs/>
                <w:color w:val="000000"/>
              </w:rPr>
              <w:t>2016</w:t>
            </w:r>
          </w:p>
          <w:p w:rsidR="00E73D21" w:rsidRDefault="00E73D21">
            <w:pPr>
              <w:rPr>
                <w:b/>
                <w:bCs/>
                <w:color w:val="000000"/>
              </w:rPr>
            </w:pPr>
          </w:p>
          <w:p w:rsidR="00E73D21" w:rsidRDefault="00E73D21">
            <w:pPr>
              <w:pStyle w:val="Default"/>
              <w:rPr>
                <w:b/>
                <w:bCs/>
                <w:sz w:val="22"/>
                <w:szCs w:val="22"/>
              </w:rPr>
            </w:pPr>
          </w:p>
        </w:tc>
        <w:tc>
          <w:tcPr>
            <w:tcW w:w="1091" w:type="dxa"/>
            <w:tcBorders>
              <w:top w:val="single" w:sz="4" w:space="0" w:color="000000"/>
              <w:left w:val="single" w:sz="4" w:space="0" w:color="000000"/>
              <w:bottom w:val="single" w:sz="4" w:space="0" w:color="000000"/>
              <w:right w:val="single" w:sz="4" w:space="0" w:color="000000"/>
            </w:tcBorders>
          </w:tcPr>
          <w:p w:rsidR="00E73D21" w:rsidRDefault="00E73D21">
            <w:pPr>
              <w:rPr>
                <w:rFonts w:eastAsia="Calibri"/>
                <w:b/>
                <w:bCs/>
                <w:color w:val="000000"/>
                <w:sz w:val="20"/>
                <w:szCs w:val="20"/>
              </w:rPr>
            </w:pPr>
          </w:p>
          <w:p w:rsidR="00E73D21" w:rsidRDefault="00E73D21">
            <w:pPr>
              <w:rPr>
                <w:b/>
                <w:bCs/>
                <w:color w:val="000000"/>
              </w:rPr>
            </w:pPr>
            <w:r>
              <w:rPr>
                <w:b/>
                <w:bCs/>
                <w:color w:val="000000"/>
              </w:rPr>
              <w:t>2017</w:t>
            </w:r>
          </w:p>
          <w:p w:rsidR="00E73D21" w:rsidRDefault="00E73D21">
            <w:pPr>
              <w:rPr>
                <w:b/>
                <w:bCs/>
                <w:color w:val="000000"/>
              </w:rPr>
            </w:pPr>
          </w:p>
          <w:p w:rsidR="00E73D21" w:rsidRDefault="00E73D21">
            <w:pPr>
              <w:pStyle w:val="Default"/>
              <w:rPr>
                <w:b/>
                <w:bCs/>
                <w:sz w:val="22"/>
                <w:szCs w:val="22"/>
              </w:rPr>
            </w:pPr>
          </w:p>
        </w:tc>
        <w:tc>
          <w:tcPr>
            <w:tcW w:w="1091" w:type="dxa"/>
            <w:tcBorders>
              <w:top w:val="single" w:sz="4" w:space="0" w:color="000000"/>
              <w:left w:val="single" w:sz="4" w:space="0" w:color="000000"/>
              <w:bottom w:val="single" w:sz="4" w:space="0" w:color="000000"/>
              <w:right w:val="single" w:sz="4" w:space="0" w:color="000000"/>
            </w:tcBorders>
          </w:tcPr>
          <w:p w:rsidR="00E73D21" w:rsidRDefault="00E73D21">
            <w:pPr>
              <w:rPr>
                <w:rFonts w:eastAsia="Calibri"/>
                <w:b/>
                <w:bCs/>
                <w:color w:val="000000"/>
                <w:sz w:val="20"/>
                <w:szCs w:val="20"/>
              </w:rPr>
            </w:pPr>
          </w:p>
          <w:p w:rsidR="00E73D21" w:rsidRDefault="00E73D21">
            <w:pPr>
              <w:rPr>
                <w:b/>
                <w:bCs/>
                <w:color w:val="000000"/>
              </w:rPr>
            </w:pPr>
            <w:r>
              <w:rPr>
                <w:b/>
                <w:bCs/>
                <w:color w:val="000000"/>
              </w:rPr>
              <w:t>2018</w:t>
            </w:r>
          </w:p>
          <w:p w:rsidR="00E73D21" w:rsidRDefault="00E73D21">
            <w:pPr>
              <w:rPr>
                <w:b/>
                <w:bCs/>
                <w:color w:val="000000"/>
              </w:rPr>
            </w:pPr>
          </w:p>
          <w:p w:rsidR="00E73D21" w:rsidRDefault="00E73D21">
            <w:pPr>
              <w:pStyle w:val="Default"/>
              <w:rPr>
                <w:b/>
                <w:bCs/>
                <w:sz w:val="22"/>
                <w:szCs w:val="22"/>
              </w:rPr>
            </w:pPr>
          </w:p>
        </w:tc>
      </w:tr>
      <w:tr w:rsidR="00E73D21" w:rsidTr="00E73D21">
        <w:tc>
          <w:tcPr>
            <w:tcW w:w="2069"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eastAsia="Calibri"/>
              </w:rPr>
            </w:pPr>
            <w:r>
              <w:t>1</w:t>
            </w:r>
          </w:p>
        </w:tc>
        <w:tc>
          <w:tcPr>
            <w:tcW w:w="4863"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eastAsia="Calibri"/>
              </w:rPr>
            </w:pPr>
            <w:r>
              <w:t>3</w:t>
            </w:r>
          </w:p>
        </w:tc>
        <w:tc>
          <w:tcPr>
            <w:tcW w:w="2901"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eastAsia="Calibri"/>
              </w:rPr>
            </w:pPr>
            <w:r>
              <w:t>4</w:t>
            </w:r>
          </w:p>
        </w:tc>
        <w:tc>
          <w:tcPr>
            <w:tcW w:w="1266"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eastAsia="Calibri"/>
              </w:rPr>
            </w:pPr>
            <w:r>
              <w:t>5</w:t>
            </w:r>
          </w:p>
        </w:tc>
        <w:tc>
          <w:tcPr>
            <w:tcW w:w="1090"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eastAsia="Calibri"/>
              </w:rPr>
            </w:pPr>
            <w:r>
              <w:t>6</w:t>
            </w:r>
          </w:p>
        </w:tc>
        <w:tc>
          <w:tcPr>
            <w:tcW w:w="1091"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eastAsia="Calibri"/>
              </w:rPr>
            </w:pPr>
            <w:r>
              <w:t>7</w:t>
            </w:r>
          </w:p>
        </w:tc>
        <w:tc>
          <w:tcPr>
            <w:tcW w:w="1091"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eastAsia="Calibri"/>
              </w:rPr>
            </w:pPr>
            <w:r>
              <w:t>8</w:t>
            </w:r>
          </w:p>
        </w:tc>
      </w:tr>
      <w:tr w:rsidR="00E73D21" w:rsidTr="00E73D21">
        <w:trPr>
          <w:trHeight w:val="195"/>
        </w:trPr>
        <w:tc>
          <w:tcPr>
            <w:tcW w:w="2069" w:type="dxa"/>
            <w:vMerge w:val="restart"/>
            <w:tcBorders>
              <w:top w:val="single" w:sz="4" w:space="0" w:color="000000"/>
              <w:left w:val="single" w:sz="4" w:space="0" w:color="000000"/>
              <w:bottom w:val="single" w:sz="4" w:space="0" w:color="000000"/>
              <w:right w:val="single" w:sz="4" w:space="0" w:color="000000"/>
            </w:tcBorders>
          </w:tcPr>
          <w:p w:rsidR="00E73D21" w:rsidRDefault="00E73D21">
            <w:pPr>
              <w:widowControl w:val="0"/>
              <w:autoSpaceDE w:val="0"/>
              <w:autoSpaceDN w:val="0"/>
              <w:adjustRightInd w:val="0"/>
              <w:jc w:val="center"/>
              <w:rPr>
                <w:rFonts w:eastAsia="Calibri"/>
              </w:rPr>
            </w:pPr>
          </w:p>
        </w:tc>
        <w:tc>
          <w:tcPr>
            <w:tcW w:w="4863" w:type="dxa"/>
            <w:vMerge w:val="restart"/>
            <w:tcBorders>
              <w:top w:val="single" w:sz="4" w:space="0" w:color="000000"/>
              <w:left w:val="single" w:sz="4" w:space="0" w:color="000000"/>
              <w:bottom w:val="single" w:sz="4" w:space="0" w:color="000000"/>
              <w:right w:val="single" w:sz="4" w:space="0" w:color="000000"/>
            </w:tcBorders>
          </w:tcPr>
          <w:p w:rsidR="00E73D21" w:rsidRDefault="00E73D21">
            <w:pPr>
              <w:kinsoku w:val="0"/>
              <w:overflowPunct w:val="0"/>
              <w:ind w:left="244" w:right="91"/>
              <w:jc w:val="center"/>
              <w:textAlignment w:val="baseline"/>
              <w:rPr>
                <w:rFonts w:eastAsia="Calibri"/>
              </w:rPr>
            </w:pPr>
            <w:r>
              <w:rPr>
                <w:sz w:val="22"/>
                <w:szCs w:val="22"/>
              </w:rPr>
              <w:t>"</w:t>
            </w:r>
            <w:r>
              <w:t xml:space="preserve"> Подпрограмма</w:t>
            </w:r>
          </w:p>
          <w:p w:rsidR="00E73D21" w:rsidRDefault="00E73D21">
            <w:pPr>
              <w:jc w:val="center"/>
              <w:rPr>
                <w:b/>
                <w:bCs/>
              </w:rPr>
            </w:pPr>
            <w:r>
              <w:t>«Д</w:t>
            </w:r>
            <w:r>
              <w:rPr>
                <w:b/>
                <w:bCs/>
              </w:rPr>
              <w:t xml:space="preserve">ополнительное образование в Джанкойском районе </w:t>
            </w:r>
            <w:r>
              <w:rPr>
                <w:b/>
              </w:rPr>
              <w:t>на 2016-2018 годы</w:t>
            </w:r>
            <w:r>
              <w:rPr>
                <w:b/>
                <w:bCs/>
              </w:rPr>
              <w:t xml:space="preserve">» </w:t>
            </w:r>
          </w:p>
          <w:p w:rsidR="00E73D21" w:rsidRDefault="00E73D21">
            <w:pPr>
              <w:pStyle w:val="Default"/>
              <w:rPr>
                <w:sz w:val="22"/>
                <w:szCs w:val="22"/>
              </w:rPr>
            </w:pPr>
          </w:p>
        </w:tc>
        <w:tc>
          <w:tcPr>
            <w:tcW w:w="2901"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eastAsia="Calibri"/>
              </w:rPr>
            </w:pPr>
            <w:r>
              <w:t>всего</w:t>
            </w:r>
          </w:p>
        </w:tc>
        <w:tc>
          <w:tcPr>
            <w:tcW w:w="1266" w:type="dxa"/>
            <w:tcBorders>
              <w:top w:val="single" w:sz="4" w:space="0" w:color="000000"/>
              <w:left w:val="single" w:sz="4" w:space="0" w:color="000000"/>
              <w:bottom w:val="single" w:sz="4" w:space="0" w:color="000000"/>
              <w:right w:val="single" w:sz="4" w:space="0" w:color="000000"/>
            </w:tcBorders>
            <w:hideMark/>
          </w:tcPr>
          <w:p w:rsidR="00E73D21" w:rsidRDefault="00E73D21">
            <w:pPr>
              <w:pStyle w:val="Default"/>
              <w:rPr>
                <w:sz w:val="22"/>
                <w:szCs w:val="22"/>
              </w:rPr>
            </w:pPr>
            <w:r>
              <w:rPr>
                <w:b/>
                <w:sz w:val="28"/>
                <w:szCs w:val="28"/>
                <w:lang w:val="uk-UA"/>
              </w:rPr>
              <w:t>103108,8</w:t>
            </w:r>
          </w:p>
        </w:tc>
        <w:tc>
          <w:tcPr>
            <w:tcW w:w="1090" w:type="dxa"/>
            <w:tcBorders>
              <w:top w:val="single" w:sz="4" w:space="0" w:color="000000"/>
              <w:left w:val="single" w:sz="4" w:space="0" w:color="000000"/>
              <w:bottom w:val="single" w:sz="4" w:space="0" w:color="000000"/>
              <w:right w:val="single" w:sz="4" w:space="0" w:color="000000"/>
            </w:tcBorders>
            <w:hideMark/>
          </w:tcPr>
          <w:p w:rsidR="00E73D21" w:rsidRDefault="00E73D21">
            <w:pPr>
              <w:pStyle w:val="Default"/>
              <w:jc w:val="center"/>
              <w:rPr>
                <w:b/>
                <w:sz w:val="22"/>
                <w:szCs w:val="22"/>
                <w:lang w:val="uk-UA"/>
              </w:rPr>
            </w:pPr>
            <w:r>
              <w:rPr>
                <w:b/>
                <w:sz w:val="22"/>
                <w:szCs w:val="22"/>
                <w:lang w:val="uk-UA"/>
              </w:rPr>
              <w:t>34369,6</w:t>
            </w:r>
          </w:p>
        </w:tc>
        <w:tc>
          <w:tcPr>
            <w:tcW w:w="1091"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ascii="Calibri" w:eastAsia="Calibri" w:hAnsi="Calibri"/>
                <w:b/>
              </w:rPr>
            </w:pPr>
            <w:r>
              <w:rPr>
                <w:b/>
                <w:sz w:val="22"/>
                <w:szCs w:val="22"/>
                <w:lang w:val="uk-UA"/>
              </w:rPr>
              <w:t>34369,6</w:t>
            </w:r>
          </w:p>
        </w:tc>
        <w:tc>
          <w:tcPr>
            <w:tcW w:w="1091"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ascii="Calibri" w:eastAsia="Calibri" w:hAnsi="Calibri"/>
                <w:b/>
              </w:rPr>
            </w:pPr>
            <w:r>
              <w:rPr>
                <w:b/>
                <w:sz w:val="22"/>
                <w:szCs w:val="22"/>
                <w:lang w:val="uk-UA"/>
              </w:rPr>
              <w:t>34369,6</w:t>
            </w:r>
          </w:p>
        </w:tc>
      </w:tr>
      <w:tr w:rsidR="00E73D21" w:rsidTr="00E73D21">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3D21" w:rsidRDefault="00E73D21">
            <w:pPr>
              <w:rPr>
                <w:rFonts w:eastAsia="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3D21" w:rsidRDefault="00E73D21">
            <w:pPr>
              <w:rPr>
                <w:color w:val="000000"/>
                <w:sz w:val="22"/>
                <w:szCs w:val="22"/>
                <w:lang w:eastAsia="en-US"/>
              </w:rPr>
            </w:pPr>
          </w:p>
        </w:tc>
        <w:tc>
          <w:tcPr>
            <w:tcW w:w="2901" w:type="dxa"/>
            <w:tcBorders>
              <w:top w:val="single" w:sz="4" w:space="0" w:color="000000"/>
              <w:left w:val="single" w:sz="4" w:space="0" w:color="000000"/>
              <w:bottom w:val="single" w:sz="4" w:space="0" w:color="000000"/>
              <w:right w:val="single" w:sz="4" w:space="0" w:color="000000"/>
            </w:tcBorders>
            <w:hideMark/>
          </w:tcPr>
          <w:p w:rsidR="00E73D21" w:rsidRDefault="00E73D21">
            <w:pPr>
              <w:pStyle w:val="Default"/>
              <w:rPr>
                <w:sz w:val="22"/>
                <w:szCs w:val="22"/>
              </w:rPr>
            </w:pPr>
            <w:r>
              <w:rPr>
                <w:sz w:val="22"/>
                <w:szCs w:val="22"/>
              </w:rPr>
              <w:t xml:space="preserve">в т.ч. по отдельным источникам финансирования: </w:t>
            </w:r>
          </w:p>
        </w:tc>
        <w:tc>
          <w:tcPr>
            <w:tcW w:w="1266"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ascii="Calibri" w:eastAsia="Calibri" w:hAnsi="Calibri"/>
              </w:rPr>
            </w:pPr>
            <w:r>
              <w:rPr>
                <w:bCs/>
                <w:sz w:val="22"/>
                <w:szCs w:val="22"/>
              </w:rPr>
              <w:t>0</w:t>
            </w:r>
          </w:p>
        </w:tc>
        <w:tc>
          <w:tcPr>
            <w:tcW w:w="1090"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ascii="Calibri" w:eastAsia="Calibri" w:hAnsi="Calibri"/>
              </w:rPr>
            </w:pPr>
            <w:r>
              <w:rPr>
                <w:bCs/>
                <w:sz w:val="22"/>
                <w:szCs w:val="22"/>
              </w:rPr>
              <w:t>0</w:t>
            </w:r>
          </w:p>
        </w:tc>
        <w:tc>
          <w:tcPr>
            <w:tcW w:w="1091"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ascii="Calibri" w:eastAsia="Calibri" w:hAnsi="Calibri"/>
              </w:rPr>
            </w:pPr>
            <w:r>
              <w:rPr>
                <w:bCs/>
                <w:sz w:val="22"/>
                <w:szCs w:val="22"/>
              </w:rPr>
              <w:t>0</w:t>
            </w:r>
          </w:p>
        </w:tc>
        <w:tc>
          <w:tcPr>
            <w:tcW w:w="1091"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ascii="Calibri" w:eastAsia="Calibri" w:hAnsi="Calibri"/>
              </w:rPr>
            </w:pPr>
            <w:r>
              <w:rPr>
                <w:bCs/>
                <w:sz w:val="22"/>
                <w:szCs w:val="22"/>
              </w:rPr>
              <w:t>0</w:t>
            </w:r>
          </w:p>
        </w:tc>
      </w:tr>
      <w:tr w:rsidR="00E73D21" w:rsidTr="00E73D21">
        <w:trPr>
          <w:trHeight w:val="1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3D21" w:rsidRDefault="00E73D21">
            <w:pPr>
              <w:rPr>
                <w:rFonts w:eastAsia="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3D21" w:rsidRDefault="00E73D21">
            <w:pPr>
              <w:rPr>
                <w:color w:val="000000"/>
                <w:sz w:val="22"/>
                <w:szCs w:val="22"/>
                <w:lang w:eastAsia="en-US"/>
              </w:rPr>
            </w:pPr>
          </w:p>
        </w:tc>
        <w:tc>
          <w:tcPr>
            <w:tcW w:w="2901" w:type="dxa"/>
            <w:tcBorders>
              <w:top w:val="single" w:sz="4" w:space="0" w:color="000000"/>
              <w:left w:val="single" w:sz="4" w:space="0" w:color="000000"/>
              <w:bottom w:val="single" w:sz="4" w:space="0" w:color="000000"/>
              <w:right w:val="single" w:sz="4" w:space="0" w:color="000000"/>
            </w:tcBorders>
            <w:hideMark/>
          </w:tcPr>
          <w:p w:rsidR="00E73D21" w:rsidRDefault="00E73D21">
            <w:pPr>
              <w:pStyle w:val="Default"/>
              <w:rPr>
                <w:sz w:val="22"/>
                <w:szCs w:val="22"/>
              </w:rPr>
            </w:pPr>
            <w:r>
              <w:rPr>
                <w:sz w:val="22"/>
                <w:szCs w:val="22"/>
              </w:rPr>
              <w:t xml:space="preserve">федеральный бюджет </w:t>
            </w:r>
          </w:p>
        </w:tc>
        <w:tc>
          <w:tcPr>
            <w:tcW w:w="1266"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ascii="Calibri" w:eastAsia="Calibri" w:hAnsi="Calibri"/>
              </w:rPr>
            </w:pPr>
            <w:r>
              <w:rPr>
                <w:bCs/>
                <w:sz w:val="22"/>
                <w:szCs w:val="22"/>
              </w:rPr>
              <w:t>0</w:t>
            </w:r>
          </w:p>
        </w:tc>
        <w:tc>
          <w:tcPr>
            <w:tcW w:w="1090"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ascii="Calibri" w:eastAsia="Calibri" w:hAnsi="Calibri"/>
              </w:rPr>
            </w:pPr>
            <w:r>
              <w:rPr>
                <w:bCs/>
                <w:sz w:val="22"/>
                <w:szCs w:val="22"/>
              </w:rPr>
              <w:t>0</w:t>
            </w:r>
          </w:p>
        </w:tc>
        <w:tc>
          <w:tcPr>
            <w:tcW w:w="1091"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ascii="Calibri" w:eastAsia="Calibri" w:hAnsi="Calibri"/>
              </w:rPr>
            </w:pPr>
            <w:r>
              <w:rPr>
                <w:bCs/>
                <w:sz w:val="22"/>
                <w:szCs w:val="22"/>
              </w:rPr>
              <w:t>0</w:t>
            </w:r>
          </w:p>
        </w:tc>
        <w:tc>
          <w:tcPr>
            <w:tcW w:w="1091"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ascii="Calibri" w:eastAsia="Calibri" w:hAnsi="Calibri"/>
              </w:rPr>
            </w:pPr>
            <w:r>
              <w:rPr>
                <w:bCs/>
                <w:sz w:val="22"/>
                <w:szCs w:val="22"/>
              </w:rPr>
              <w:t>0</w:t>
            </w:r>
          </w:p>
        </w:tc>
      </w:tr>
      <w:tr w:rsidR="00E73D21" w:rsidTr="00E73D21">
        <w:trPr>
          <w:trHeight w:val="1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3D21" w:rsidRDefault="00E73D21">
            <w:pPr>
              <w:rPr>
                <w:rFonts w:eastAsia="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3D21" w:rsidRDefault="00E73D21">
            <w:pPr>
              <w:rPr>
                <w:color w:val="000000"/>
                <w:sz w:val="22"/>
                <w:szCs w:val="22"/>
                <w:lang w:eastAsia="en-US"/>
              </w:rPr>
            </w:pPr>
          </w:p>
        </w:tc>
        <w:tc>
          <w:tcPr>
            <w:tcW w:w="2901" w:type="dxa"/>
            <w:tcBorders>
              <w:top w:val="single" w:sz="4" w:space="0" w:color="000000"/>
              <w:left w:val="single" w:sz="4" w:space="0" w:color="000000"/>
              <w:bottom w:val="single" w:sz="4" w:space="0" w:color="000000"/>
              <w:right w:val="single" w:sz="4" w:space="0" w:color="000000"/>
            </w:tcBorders>
            <w:hideMark/>
          </w:tcPr>
          <w:p w:rsidR="00E73D21" w:rsidRDefault="00E73D21">
            <w:pPr>
              <w:pStyle w:val="Default"/>
              <w:rPr>
                <w:sz w:val="22"/>
                <w:szCs w:val="22"/>
              </w:rPr>
            </w:pPr>
            <w:r>
              <w:rPr>
                <w:sz w:val="22"/>
                <w:szCs w:val="22"/>
              </w:rPr>
              <w:t xml:space="preserve">бюджет Республики Крым </w:t>
            </w:r>
          </w:p>
        </w:tc>
        <w:tc>
          <w:tcPr>
            <w:tcW w:w="1266"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ascii="Calibri" w:eastAsia="Calibri" w:hAnsi="Calibri"/>
              </w:rPr>
            </w:pPr>
            <w:r>
              <w:rPr>
                <w:bCs/>
                <w:sz w:val="22"/>
                <w:szCs w:val="22"/>
              </w:rPr>
              <w:t>0</w:t>
            </w:r>
          </w:p>
        </w:tc>
        <w:tc>
          <w:tcPr>
            <w:tcW w:w="1090"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ascii="Calibri" w:eastAsia="Calibri" w:hAnsi="Calibri"/>
              </w:rPr>
            </w:pPr>
            <w:r>
              <w:rPr>
                <w:bCs/>
                <w:sz w:val="22"/>
                <w:szCs w:val="22"/>
              </w:rPr>
              <w:t>0</w:t>
            </w:r>
          </w:p>
        </w:tc>
        <w:tc>
          <w:tcPr>
            <w:tcW w:w="1091"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ascii="Calibri" w:eastAsia="Calibri" w:hAnsi="Calibri"/>
              </w:rPr>
            </w:pPr>
            <w:r>
              <w:rPr>
                <w:bCs/>
                <w:sz w:val="22"/>
                <w:szCs w:val="22"/>
              </w:rPr>
              <w:t>0</w:t>
            </w:r>
          </w:p>
        </w:tc>
        <w:tc>
          <w:tcPr>
            <w:tcW w:w="1091"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ascii="Calibri" w:eastAsia="Calibri" w:hAnsi="Calibri"/>
              </w:rPr>
            </w:pPr>
            <w:r>
              <w:rPr>
                <w:bCs/>
                <w:sz w:val="22"/>
                <w:szCs w:val="22"/>
              </w:rPr>
              <w:t>0</w:t>
            </w:r>
          </w:p>
        </w:tc>
      </w:tr>
      <w:tr w:rsidR="00E73D21" w:rsidTr="00E73D21">
        <w:trPr>
          <w:trHeight w:val="1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3D21" w:rsidRDefault="00E73D21">
            <w:pPr>
              <w:rPr>
                <w:rFonts w:eastAsia="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3D21" w:rsidRDefault="00E73D21">
            <w:pPr>
              <w:rPr>
                <w:color w:val="000000"/>
                <w:sz w:val="22"/>
                <w:szCs w:val="22"/>
                <w:lang w:eastAsia="en-US"/>
              </w:rPr>
            </w:pPr>
          </w:p>
        </w:tc>
        <w:tc>
          <w:tcPr>
            <w:tcW w:w="2901" w:type="dxa"/>
            <w:tcBorders>
              <w:top w:val="single" w:sz="4" w:space="0" w:color="000000"/>
              <w:left w:val="single" w:sz="4" w:space="0" w:color="000000"/>
              <w:bottom w:val="single" w:sz="4" w:space="0" w:color="000000"/>
              <w:right w:val="single" w:sz="4" w:space="0" w:color="000000"/>
            </w:tcBorders>
            <w:hideMark/>
          </w:tcPr>
          <w:p w:rsidR="00E73D21" w:rsidRDefault="00E73D21">
            <w:pPr>
              <w:pStyle w:val="Default"/>
              <w:rPr>
                <w:sz w:val="22"/>
                <w:szCs w:val="22"/>
              </w:rPr>
            </w:pPr>
            <w:r>
              <w:rPr>
                <w:sz w:val="22"/>
                <w:szCs w:val="22"/>
              </w:rPr>
              <w:t xml:space="preserve">внебюджетные средства </w:t>
            </w:r>
          </w:p>
        </w:tc>
        <w:tc>
          <w:tcPr>
            <w:tcW w:w="1266"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ascii="Calibri" w:eastAsia="Calibri" w:hAnsi="Calibri"/>
              </w:rPr>
            </w:pPr>
            <w:r>
              <w:rPr>
                <w:bCs/>
                <w:sz w:val="22"/>
                <w:szCs w:val="22"/>
              </w:rPr>
              <w:t>0</w:t>
            </w:r>
          </w:p>
        </w:tc>
        <w:tc>
          <w:tcPr>
            <w:tcW w:w="1090"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ascii="Calibri" w:eastAsia="Calibri" w:hAnsi="Calibri"/>
              </w:rPr>
            </w:pPr>
            <w:r>
              <w:rPr>
                <w:bCs/>
                <w:sz w:val="22"/>
                <w:szCs w:val="22"/>
              </w:rPr>
              <w:t>0</w:t>
            </w:r>
          </w:p>
        </w:tc>
        <w:tc>
          <w:tcPr>
            <w:tcW w:w="1091"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ascii="Calibri" w:eastAsia="Calibri" w:hAnsi="Calibri"/>
              </w:rPr>
            </w:pPr>
            <w:r>
              <w:rPr>
                <w:bCs/>
                <w:sz w:val="22"/>
                <w:szCs w:val="22"/>
              </w:rPr>
              <w:t>0</w:t>
            </w:r>
          </w:p>
        </w:tc>
        <w:tc>
          <w:tcPr>
            <w:tcW w:w="1091"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ascii="Calibri" w:eastAsia="Calibri" w:hAnsi="Calibri"/>
              </w:rPr>
            </w:pPr>
            <w:r>
              <w:rPr>
                <w:bCs/>
                <w:sz w:val="22"/>
                <w:szCs w:val="22"/>
              </w:rPr>
              <w:t>0</w:t>
            </w:r>
          </w:p>
        </w:tc>
      </w:tr>
      <w:tr w:rsidR="00E73D21" w:rsidTr="00E73D21">
        <w:trPr>
          <w:trHeight w:val="1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3D21" w:rsidRDefault="00E73D21">
            <w:pPr>
              <w:rPr>
                <w:rFonts w:eastAsia="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3D21" w:rsidRDefault="00E73D21">
            <w:pPr>
              <w:rPr>
                <w:color w:val="000000"/>
                <w:sz w:val="22"/>
                <w:szCs w:val="22"/>
                <w:lang w:eastAsia="en-US"/>
              </w:rPr>
            </w:pPr>
          </w:p>
        </w:tc>
        <w:tc>
          <w:tcPr>
            <w:tcW w:w="2901" w:type="dxa"/>
            <w:tcBorders>
              <w:top w:val="single" w:sz="4" w:space="0" w:color="000000"/>
              <w:left w:val="single" w:sz="4" w:space="0" w:color="000000"/>
              <w:bottom w:val="single" w:sz="4" w:space="0" w:color="000000"/>
              <w:right w:val="single" w:sz="4" w:space="0" w:color="000000"/>
            </w:tcBorders>
            <w:hideMark/>
          </w:tcPr>
          <w:p w:rsidR="00E73D21" w:rsidRDefault="00E73D21">
            <w:pPr>
              <w:pStyle w:val="Default"/>
              <w:rPr>
                <w:sz w:val="22"/>
                <w:szCs w:val="22"/>
              </w:rPr>
            </w:pPr>
            <w:r>
              <w:rPr>
                <w:sz w:val="22"/>
                <w:szCs w:val="22"/>
              </w:rPr>
              <w:t>Районный бюджет</w:t>
            </w:r>
          </w:p>
        </w:tc>
        <w:tc>
          <w:tcPr>
            <w:tcW w:w="1266" w:type="dxa"/>
            <w:tcBorders>
              <w:top w:val="single" w:sz="4" w:space="0" w:color="000000"/>
              <w:left w:val="single" w:sz="4" w:space="0" w:color="000000"/>
              <w:bottom w:val="single" w:sz="4" w:space="0" w:color="000000"/>
              <w:right w:val="single" w:sz="4" w:space="0" w:color="000000"/>
            </w:tcBorders>
            <w:hideMark/>
          </w:tcPr>
          <w:p w:rsidR="00E73D21" w:rsidRDefault="00E73D21">
            <w:pPr>
              <w:pStyle w:val="Default"/>
              <w:rPr>
                <w:sz w:val="22"/>
                <w:szCs w:val="22"/>
              </w:rPr>
            </w:pPr>
            <w:r>
              <w:rPr>
                <w:b/>
                <w:sz w:val="28"/>
                <w:szCs w:val="28"/>
                <w:lang w:val="uk-UA"/>
              </w:rPr>
              <w:t>103108,8</w:t>
            </w:r>
          </w:p>
        </w:tc>
        <w:tc>
          <w:tcPr>
            <w:tcW w:w="1090" w:type="dxa"/>
            <w:tcBorders>
              <w:top w:val="single" w:sz="4" w:space="0" w:color="000000"/>
              <w:left w:val="single" w:sz="4" w:space="0" w:color="000000"/>
              <w:bottom w:val="single" w:sz="4" w:space="0" w:color="000000"/>
              <w:right w:val="single" w:sz="4" w:space="0" w:color="000000"/>
            </w:tcBorders>
            <w:hideMark/>
          </w:tcPr>
          <w:p w:rsidR="00E73D21" w:rsidRDefault="00E73D21">
            <w:pPr>
              <w:pStyle w:val="Default"/>
              <w:jc w:val="center"/>
              <w:rPr>
                <w:b/>
                <w:sz w:val="22"/>
                <w:szCs w:val="22"/>
                <w:lang w:val="uk-UA"/>
              </w:rPr>
            </w:pPr>
            <w:r>
              <w:rPr>
                <w:b/>
                <w:sz w:val="22"/>
                <w:szCs w:val="22"/>
                <w:lang w:val="uk-UA"/>
              </w:rPr>
              <w:t>34369,6</w:t>
            </w:r>
          </w:p>
        </w:tc>
        <w:tc>
          <w:tcPr>
            <w:tcW w:w="1091"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ascii="Calibri" w:eastAsia="Calibri" w:hAnsi="Calibri"/>
                <w:b/>
              </w:rPr>
            </w:pPr>
            <w:r>
              <w:rPr>
                <w:b/>
                <w:sz w:val="22"/>
                <w:szCs w:val="22"/>
                <w:lang w:val="uk-UA"/>
              </w:rPr>
              <w:t>34369,6</w:t>
            </w:r>
          </w:p>
        </w:tc>
        <w:tc>
          <w:tcPr>
            <w:tcW w:w="1091"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ascii="Calibri" w:eastAsia="Calibri" w:hAnsi="Calibri"/>
                <w:b/>
              </w:rPr>
            </w:pPr>
            <w:r>
              <w:rPr>
                <w:b/>
                <w:sz w:val="22"/>
                <w:szCs w:val="22"/>
                <w:lang w:val="uk-UA"/>
              </w:rPr>
              <w:t>34369,6</w:t>
            </w:r>
          </w:p>
        </w:tc>
      </w:tr>
      <w:tr w:rsidR="00E73D21" w:rsidTr="00E73D21">
        <w:trPr>
          <w:trHeight w:val="210"/>
        </w:trPr>
        <w:tc>
          <w:tcPr>
            <w:tcW w:w="2069" w:type="dxa"/>
            <w:vMerge w:val="restart"/>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eastAsia="Calibri"/>
              </w:rPr>
            </w:pPr>
            <w:r>
              <w:t>Мероприятие 2.</w:t>
            </w:r>
          </w:p>
        </w:tc>
        <w:tc>
          <w:tcPr>
            <w:tcW w:w="4863" w:type="dxa"/>
            <w:vMerge w:val="restart"/>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ind w:firstLine="33"/>
              <w:rPr>
                <w:rFonts w:ascii="Calibri" w:eastAsia="Calibri" w:hAnsi="Calibri"/>
                <w:sz w:val="22"/>
                <w:szCs w:val="22"/>
              </w:rPr>
            </w:pPr>
            <w:r>
              <w:t>Обеспечение деятельности  (оказания услуг) учреждений в сфере  дополнительного образования детей  в Джанкойском районе</w:t>
            </w:r>
          </w:p>
        </w:tc>
        <w:tc>
          <w:tcPr>
            <w:tcW w:w="2901"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eastAsia="Calibri"/>
              </w:rPr>
            </w:pPr>
            <w:r>
              <w:t>всего</w:t>
            </w:r>
          </w:p>
        </w:tc>
        <w:tc>
          <w:tcPr>
            <w:tcW w:w="1266" w:type="dxa"/>
            <w:tcBorders>
              <w:top w:val="single" w:sz="4" w:space="0" w:color="000000"/>
              <w:left w:val="single" w:sz="4" w:space="0" w:color="000000"/>
              <w:bottom w:val="single" w:sz="4" w:space="0" w:color="000000"/>
              <w:right w:val="single" w:sz="4" w:space="0" w:color="000000"/>
            </w:tcBorders>
            <w:hideMark/>
          </w:tcPr>
          <w:p w:rsidR="00E73D21" w:rsidRDefault="00E73D21">
            <w:pPr>
              <w:pStyle w:val="Default"/>
              <w:rPr>
                <w:sz w:val="22"/>
                <w:szCs w:val="22"/>
              </w:rPr>
            </w:pPr>
            <w:r>
              <w:rPr>
                <w:b/>
                <w:sz w:val="28"/>
                <w:szCs w:val="28"/>
                <w:lang w:val="uk-UA"/>
              </w:rPr>
              <w:t>103108,8</w:t>
            </w:r>
          </w:p>
        </w:tc>
        <w:tc>
          <w:tcPr>
            <w:tcW w:w="1090" w:type="dxa"/>
            <w:tcBorders>
              <w:top w:val="single" w:sz="4" w:space="0" w:color="000000"/>
              <w:left w:val="single" w:sz="4" w:space="0" w:color="000000"/>
              <w:bottom w:val="single" w:sz="4" w:space="0" w:color="000000"/>
              <w:right w:val="single" w:sz="4" w:space="0" w:color="000000"/>
            </w:tcBorders>
            <w:hideMark/>
          </w:tcPr>
          <w:p w:rsidR="00E73D21" w:rsidRDefault="00E73D21">
            <w:pPr>
              <w:pStyle w:val="Default"/>
              <w:jc w:val="center"/>
              <w:rPr>
                <w:b/>
                <w:sz w:val="22"/>
                <w:szCs w:val="22"/>
                <w:lang w:val="uk-UA"/>
              </w:rPr>
            </w:pPr>
            <w:r>
              <w:rPr>
                <w:b/>
                <w:sz w:val="22"/>
                <w:szCs w:val="22"/>
                <w:lang w:val="uk-UA"/>
              </w:rPr>
              <w:t>34369,6</w:t>
            </w:r>
          </w:p>
        </w:tc>
        <w:tc>
          <w:tcPr>
            <w:tcW w:w="1091"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ascii="Calibri" w:eastAsia="Calibri" w:hAnsi="Calibri"/>
                <w:b/>
              </w:rPr>
            </w:pPr>
            <w:r>
              <w:rPr>
                <w:b/>
                <w:sz w:val="22"/>
                <w:szCs w:val="22"/>
                <w:lang w:val="uk-UA"/>
              </w:rPr>
              <w:t>34369,6</w:t>
            </w:r>
          </w:p>
        </w:tc>
        <w:tc>
          <w:tcPr>
            <w:tcW w:w="1091"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ascii="Calibri" w:eastAsia="Calibri" w:hAnsi="Calibri"/>
                <w:b/>
              </w:rPr>
            </w:pPr>
            <w:r>
              <w:rPr>
                <w:b/>
                <w:sz w:val="22"/>
                <w:szCs w:val="22"/>
                <w:lang w:val="uk-UA"/>
              </w:rPr>
              <w:t>34369,6</w:t>
            </w:r>
          </w:p>
        </w:tc>
      </w:tr>
      <w:tr w:rsidR="00E73D21" w:rsidTr="00E73D21">
        <w:trPr>
          <w:trHeight w:val="1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3D21" w:rsidRDefault="00E73D21">
            <w:pPr>
              <w:rPr>
                <w:rFonts w:eastAsia="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3D21" w:rsidRDefault="00E73D21">
            <w:pPr>
              <w:rPr>
                <w:rFonts w:ascii="Calibri" w:eastAsia="Calibri" w:hAnsi="Calibri"/>
                <w:sz w:val="22"/>
                <w:szCs w:val="22"/>
              </w:rPr>
            </w:pPr>
          </w:p>
        </w:tc>
        <w:tc>
          <w:tcPr>
            <w:tcW w:w="2901" w:type="dxa"/>
            <w:tcBorders>
              <w:top w:val="single" w:sz="4" w:space="0" w:color="000000"/>
              <w:left w:val="single" w:sz="4" w:space="0" w:color="000000"/>
              <w:bottom w:val="single" w:sz="4" w:space="0" w:color="000000"/>
              <w:right w:val="single" w:sz="4" w:space="0" w:color="000000"/>
            </w:tcBorders>
            <w:hideMark/>
          </w:tcPr>
          <w:p w:rsidR="00E73D21" w:rsidRDefault="00E73D21">
            <w:pPr>
              <w:pStyle w:val="Default"/>
              <w:rPr>
                <w:sz w:val="22"/>
                <w:szCs w:val="22"/>
              </w:rPr>
            </w:pPr>
            <w:r>
              <w:rPr>
                <w:sz w:val="22"/>
                <w:szCs w:val="22"/>
              </w:rPr>
              <w:t xml:space="preserve">в т.ч. по отдельным источникам финансирования: </w:t>
            </w:r>
          </w:p>
        </w:tc>
        <w:tc>
          <w:tcPr>
            <w:tcW w:w="1266"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ascii="Calibri" w:eastAsia="Calibri" w:hAnsi="Calibri"/>
              </w:rPr>
            </w:pPr>
            <w:r>
              <w:rPr>
                <w:bCs/>
                <w:sz w:val="22"/>
                <w:szCs w:val="22"/>
              </w:rPr>
              <w:t>0</w:t>
            </w:r>
          </w:p>
        </w:tc>
        <w:tc>
          <w:tcPr>
            <w:tcW w:w="1090"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ascii="Calibri" w:eastAsia="Calibri" w:hAnsi="Calibri"/>
              </w:rPr>
            </w:pPr>
            <w:r>
              <w:rPr>
                <w:bCs/>
                <w:sz w:val="22"/>
                <w:szCs w:val="22"/>
              </w:rPr>
              <w:t>0</w:t>
            </w:r>
          </w:p>
        </w:tc>
        <w:tc>
          <w:tcPr>
            <w:tcW w:w="1091"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ascii="Calibri" w:eastAsia="Calibri" w:hAnsi="Calibri"/>
              </w:rPr>
            </w:pPr>
            <w:r>
              <w:rPr>
                <w:bCs/>
                <w:sz w:val="22"/>
                <w:szCs w:val="22"/>
              </w:rPr>
              <w:t>0</w:t>
            </w:r>
          </w:p>
        </w:tc>
        <w:tc>
          <w:tcPr>
            <w:tcW w:w="1091"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ascii="Calibri" w:eastAsia="Calibri" w:hAnsi="Calibri"/>
              </w:rPr>
            </w:pPr>
            <w:r>
              <w:rPr>
                <w:bCs/>
                <w:sz w:val="22"/>
                <w:szCs w:val="22"/>
              </w:rPr>
              <w:t>0</w:t>
            </w:r>
          </w:p>
        </w:tc>
      </w:tr>
      <w:tr w:rsidR="00E73D21" w:rsidTr="00E73D21">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3D21" w:rsidRDefault="00E73D21">
            <w:pPr>
              <w:rPr>
                <w:rFonts w:eastAsia="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3D21" w:rsidRDefault="00E73D21">
            <w:pPr>
              <w:rPr>
                <w:rFonts w:ascii="Calibri" w:eastAsia="Calibri" w:hAnsi="Calibri"/>
                <w:sz w:val="22"/>
                <w:szCs w:val="22"/>
              </w:rPr>
            </w:pPr>
          </w:p>
        </w:tc>
        <w:tc>
          <w:tcPr>
            <w:tcW w:w="2901" w:type="dxa"/>
            <w:tcBorders>
              <w:top w:val="single" w:sz="4" w:space="0" w:color="000000"/>
              <w:left w:val="single" w:sz="4" w:space="0" w:color="000000"/>
              <w:bottom w:val="single" w:sz="4" w:space="0" w:color="000000"/>
              <w:right w:val="single" w:sz="4" w:space="0" w:color="000000"/>
            </w:tcBorders>
            <w:hideMark/>
          </w:tcPr>
          <w:p w:rsidR="00E73D21" w:rsidRDefault="00E73D21">
            <w:pPr>
              <w:pStyle w:val="Default"/>
              <w:rPr>
                <w:sz w:val="22"/>
                <w:szCs w:val="22"/>
              </w:rPr>
            </w:pPr>
            <w:r>
              <w:rPr>
                <w:sz w:val="22"/>
                <w:szCs w:val="22"/>
              </w:rPr>
              <w:t xml:space="preserve">федеральный бюджет </w:t>
            </w:r>
          </w:p>
        </w:tc>
        <w:tc>
          <w:tcPr>
            <w:tcW w:w="1266"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ascii="Calibri" w:eastAsia="Calibri" w:hAnsi="Calibri"/>
              </w:rPr>
            </w:pPr>
            <w:r>
              <w:rPr>
                <w:bCs/>
                <w:sz w:val="22"/>
                <w:szCs w:val="22"/>
              </w:rPr>
              <w:t>0</w:t>
            </w:r>
          </w:p>
        </w:tc>
        <w:tc>
          <w:tcPr>
            <w:tcW w:w="1090"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ascii="Calibri" w:eastAsia="Calibri" w:hAnsi="Calibri"/>
              </w:rPr>
            </w:pPr>
            <w:r>
              <w:rPr>
                <w:bCs/>
                <w:sz w:val="22"/>
                <w:szCs w:val="22"/>
              </w:rPr>
              <w:t>0</w:t>
            </w:r>
          </w:p>
        </w:tc>
        <w:tc>
          <w:tcPr>
            <w:tcW w:w="1091"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ascii="Calibri" w:eastAsia="Calibri" w:hAnsi="Calibri"/>
              </w:rPr>
            </w:pPr>
            <w:r>
              <w:rPr>
                <w:bCs/>
                <w:sz w:val="22"/>
                <w:szCs w:val="22"/>
              </w:rPr>
              <w:t>0</w:t>
            </w:r>
          </w:p>
        </w:tc>
        <w:tc>
          <w:tcPr>
            <w:tcW w:w="1091"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ascii="Calibri" w:eastAsia="Calibri" w:hAnsi="Calibri"/>
              </w:rPr>
            </w:pPr>
            <w:r>
              <w:rPr>
                <w:bCs/>
                <w:sz w:val="22"/>
                <w:szCs w:val="22"/>
              </w:rPr>
              <w:t>0</w:t>
            </w:r>
          </w:p>
        </w:tc>
      </w:tr>
      <w:tr w:rsidR="00E73D21" w:rsidTr="00E73D21">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3D21" w:rsidRDefault="00E73D21">
            <w:pPr>
              <w:rPr>
                <w:rFonts w:eastAsia="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3D21" w:rsidRDefault="00E73D21">
            <w:pPr>
              <w:rPr>
                <w:rFonts w:ascii="Calibri" w:eastAsia="Calibri" w:hAnsi="Calibri"/>
                <w:sz w:val="22"/>
                <w:szCs w:val="22"/>
              </w:rPr>
            </w:pPr>
          </w:p>
        </w:tc>
        <w:tc>
          <w:tcPr>
            <w:tcW w:w="2901" w:type="dxa"/>
            <w:tcBorders>
              <w:top w:val="single" w:sz="4" w:space="0" w:color="000000"/>
              <w:left w:val="single" w:sz="4" w:space="0" w:color="000000"/>
              <w:bottom w:val="single" w:sz="4" w:space="0" w:color="000000"/>
              <w:right w:val="single" w:sz="4" w:space="0" w:color="000000"/>
            </w:tcBorders>
            <w:hideMark/>
          </w:tcPr>
          <w:p w:rsidR="00E73D21" w:rsidRDefault="00E73D21">
            <w:pPr>
              <w:pStyle w:val="Default"/>
              <w:rPr>
                <w:sz w:val="22"/>
                <w:szCs w:val="22"/>
              </w:rPr>
            </w:pPr>
            <w:r>
              <w:rPr>
                <w:sz w:val="22"/>
                <w:szCs w:val="22"/>
              </w:rPr>
              <w:t xml:space="preserve">бюджет Республики Крым </w:t>
            </w:r>
          </w:p>
        </w:tc>
        <w:tc>
          <w:tcPr>
            <w:tcW w:w="1266"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ascii="Calibri" w:eastAsia="Calibri" w:hAnsi="Calibri"/>
              </w:rPr>
            </w:pPr>
            <w:r>
              <w:rPr>
                <w:bCs/>
                <w:sz w:val="22"/>
                <w:szCs w:val="22"/>
              </w:rPr>
              <w:t>0</w:t>
            </w:r>
          </w:p>
        </w:tc>
        <w:tc>
          <w:tcPr>
            <w:tcW w:w="1090"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ascii="Calibri" w:eastAsia="Calibri" w:hAnsi="Calibri"/>
              </w:rPr>
            </w:pPr>
            <w:r>
              <w:rPr>
                <w:bCs/>
                <w:sz w:val="22"/>
                <w:szCs w:val="22"/>
              </w:rPr>
              <w:t>0</w:t>
            </w:r>
          </w:p>
        </w:tc>
        <w:tc>
          <w:tcPr>
            <w:tcW w:w="1091"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ascii="Calibri" w:eastAsia="Calibri" w:hAnsi="Calibri"/>
              </w:rPr>
            </w:pPr>
            <w:r>
              <w:rPr>
                <w:bCs/>
                <w:sz w:val="22"/>
                <w:szCs w:val="22"/>
              </w:rPr>
              <w:t>0</w:t>
            </w:r>
          </w:p>
        </w:tc>
        <w:tc>
          <w:tcPr>
            <w:tcW w:w="1091"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ascii="Calibri" w:eastAsia="Calibri" w:hAnsi="Calibri"/>
              </w:rPr>
            </w:pPr>
            <w:r>
              <w:rPr>
                <w:bCs/>
                <w:sz w:val="22"/>
                <w:szCs w:val="22"/>
              </w:rPr>
              <w:t>0</w:t>
            </w:r>
          </w:p>
        </w:tc>
      </w:tr>
      <w:tr w:rsidR="00E73D21" w:rsidTr="00E73D21">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3D21" w:rsidRDefault="00E73D21">
            <w:pPr>
              <w:rPr>
                <w:rFonts w:eastAsia="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3D21" w:rsidRDefault="00E73D21">
            <w:pPr>
              <w:rPr>
                <w:rFonts w:ascii="Calibri" w:eastAsia="Calibri" w:hAnsi="Calibri"/>
                <w:sz w:val="22"/>
                <w:szCs w:val="22"/>
              </w:rPr>
            </w:pPr>
          </w:p>
        </w:tc>
        <w:tc>
          <w:tcPr>
            <w:tcW w:w="2901" w:type="dxa"/>
            <w:tcBorders>
              <w:top w:val="single" w:sz="4" w:space="0" w:color="000000"/>
              <w:left w:val="single" w:sz="4" w:space="0" w:color="000000"/>
              <w:bottom w:val="single" w:sz="4" w:space="0" w:color="000000"/>
              <w:right w:val="single" w:sz="4" w:space="0" w:color="000000"/>
            </w:tcBorders>
            <w:hideMark/>
          </w:tcPr>
          <w:p w:rsidR="00E73D21" w:rsidRDefault="00E73D21">
            <w:pPr>
              <w:pStyle w:val="Default"/>
              <w:rPr>
                <w:sz w:val="22"/>
                <w:szCs w:val="22"/>
              </w:rPr>
            </w:pPr>
            <w:r>
              <w:rPr>
                <w:sz w:val="22"/>
                <w:szCs w:val="22"/>
              </w:rPr>
              <w:t xml:space="preserve">внебюджетные средства </w:t>
            </w:r>
          </w:p>
        </w:tc>
        <w:tc>
          <w:tcPr>
            <w:tcW w:w="1266"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ascii="Calibri" w:eastAsia="Calibri" w:hAnsi="Calibri"/>
              </w:rPr>
            </w:pPr>
            <w:r>
              <w:rPr>
                <w:bCs/>
                <w:sz w:val="22"/>
                <w:szCs w:val="22"/>
              </w:rPr>
              <w:t>0</w:t>
            </w:r>
          </w:p>
        </w:tc>
        <w:tc>
          <w:tcPr>
            <w:tcW w:w="1090"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ascii="Calibri" w:eastAsia="Calibri" w:hAnsi="Calibri"/>
              </w:rPr>
            </w:pPr>
            <w:r>
              <w:rPr>
                <w:bCs/>
                <w:sz w:val="22"/>
                <w:szCs w:val="22"/>
              </w:rPr>
              <w:t>0</w:t>
            </w:r>
          </w:p>
        </w:tc>
        <w:tc>
          <w:tcPr>
            <w:tcW w:w="1091"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ascii="Calibri" w:eastAsia="Calibri" w:hAnsi="Calibri"/>
              </w:rPr>
            </w:pPr>
            <w:r>
              <w:rPr>
                <w:bCs/>
                <w:sz w:val="22"/>
                <w:szCs w:val="22"/>
              </w:rPr>
              <w:t>0</w:t>
            </w:r>
          </w:p>
        </w:tc>
        <w:tc>
          <w:tcPr>
            <w:tcW w:w="1091"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ascii="Calibri" w:eastAsia="Calibri" w:hAnsi="Calibri"/>
              </w:rPr>
            </w:pPr>
            <w:r>
              <w:rPr>
                <w:bCs/>
                <w:sz w:val="22"/>
                <w:szCs w:val="22"/>
              </w:rPr>
              <w:t>0</w:t>
            </w:r>
          </w:p>
        </w:tc>
      </w:tr>
      <w:tr w:rsidR="00E73D21" w:rsidTr="00E73D21">
        <w:trPr>
          <w:trHeight w:val="1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3D21" w:rsidRDefault="00E73D21">
            <w:pPr>
              <w:rPr>
                <w:rFonts w:eastAsia="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3D21" w:rsidRDefault="00E73D21">
            <w:pPr>
              <w:rPr>
                <w:rFonts w:ascii="Calibri" w:eastAsia="Calibri" w:hAnsi="Calibri"/>
                <w:sz w:val="22"/>
                <w:szCs w:val="22"/>
              </w:rPr>
            </w:pPr>
          </w:p>
        </w:tc>
        <w:tc>
          <w:tcPr>
            <w:tcW w:w="2901" w:type="dxa"/>
            <w:tcBorders>
              <w:top w:val="single" w:sz="4" w:space="0" w:color="000000"/>
              <w:left w:val="single" w:sz="4" w:space="0" w:color="000000"/>
              <w:bottom w:val="single" w:sz="4" w:space="0" w:color="000000"/>
              <w:right w:val="single" w:sz="4" w:space="0" w:color="000000"/>
            </w:tcBorders>
            <w:hideMark/>
          </w:tcPr>
          <w:p w:rsidR="00E73D21" w:rsidRDefault="00E73D21">
            <w:pPr>
              <w:pStyle w:val="Default"/>
              <w:rPr>
                <w:sz w:val="22"/>
                <w:szCs w:val="22"/>
              </w:rPr>
            </w:pPr>
            <w:r>
              <w:rPr>
                <w:sz w:val="22"/>
                <w:szCs w:val="22"/>
              </w:rPr>
              <w:t>Районный бюджет</w:t>
            </w:r>
          </w:p>
        </w:tc>
        <w:tc>
          <w:tcPr>
            <w:tcW w:w="1266" w:type="dxa"/>
            <w:tcBorders>
              <w:top w:val="single" w:sz="4" w:space="0" w:color="000000"/>
              <w:left w:val="single" w:sz="4" w:space="0" w:color="000000"/>
              <w:bottom w:val="single" w:sz="4" w:space="0" w:color="000000"/>
              <w:right w:val="single" w:sz="4" w:space="0" w:color="000000"/>
            </w:tcBorders>
            <w:hideMark/>
          </w:tcPr>
          <w:p w:rsidR="00E73D21" w:rsidRDefault="00E73D21">
            <w:pPr>
              <w:pStyle w:val="Default"/>
              <w:rPr>
                <w:sz w:val="22"/>
                <w:szCs w:val="22"/>
              </w:rPr>
            </w:pPr>
            <w:r>
              <w:rPr>
                <w:b/>
                <w:sz w:val="28"/>
                <w:szCs w:val="28"/>
                <w:lang w:val="uk-UA"/>
              </w:rPr>
              <w:t>103108,8</w:t>
            </w:r>
          </w:p>
        </w:tc>
        <w:tc>
          <w:tcPr>
            <w:tcW w:w="1090" w:type="dxa"/>
            <w:tcBorders>
              <w:top w:val="single" w:sz="4" w:space="0" w:color="000000"/>
              <w:left w:val="single" w:sz="4" w:space="0" w:color="000000"/>
              <w:bottom w:val="single" w:sz="4" w:space="0" w:color="000000"/>
              <w:right w:val="single" w:sz="4" w:space="0" w:color="000000"/>
            </w:tcBorders>
            <w:hideMark/>
          </w:tcPr>
          <w:p w:rsidR="00E73D21" w:rsidRDefault="00E73D21">
            <w:pPr>
              <w:pStyle w:val="Default"/>
              <w:jc w:val="center"/>
              <w:rPr>
                <w:b/>
                <w:sz w:val="22"/>
                <w:szCs w:val="22"/>
                <w:lang w:val="uk-UA"/>
              </w:rPr>
            </w:pPr>
            <w:r>
              <w:rPr>
                <w:b/>
                <w:sz w:val="22"/>
                <w:szCs w:val="22"/>
                <w:lang w:val="uk-UA"/>
              </w:rPr>
              <w:t>34369,6</w:t>
            </w:r>
          </w:p>
        </w:tc>
        <w:tc>
          <w:tcPr>
            <w:tcW w:w="1091"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ascii="Calibri" w:eastAsia="Calibri" w:hAnsi="Calibri"/>
                <w:b/>
              </w:rPr>
            </w:pPr>
            <w:r>
              <w:rPr>
                <w:b/>
                <w:sz w:val="22"/>
                <w:szCs w:val="22"/>
                <w:lang w:val="uk-UA"/>
              </w:rPr>
              <w:t>34369,6</w:t>
            </w:r>
          </w:p>
        </w:tc>
        <w:tc>
          <w:tcPr>
            <w:tcW w:w="1091" w:type="dxa"/>
            <w:tcBorders>
              <w:top w:val="single" w:sz="4" w:space="0" w:color="000000"/>
              <w:left w:val="single" w:sz="4" w:space="0" w:color="000000"/>
              <w:bottom w:val="single" w:sz="4" w:space="0" w:color="000000"/>
              <w:right w:val="single" w:sz="4" w:space="0" w:color="000000"/>
            </w:tcBorders>
            <w:hideMark/>
          </w:tcPr>
          <w:p w:rsidR="00E73D21" w:rsidRDefault="00E73D21">
            <w:pPr>
              <w:widowControl w:val="0"/>
              <w:autoSpaceDE w:val="0"/>
              <w:autoSpaceDN w:val="0"/>
              <w:adjustRightInd w:val="0"/>
              <w:jc w:val="center"/>
              <w:rPr>
                <w:rFonts w:ascii="Calibri" w:eastAsia="Calibri" w:hAnsi="Calibri"/>
                <w:b/>
              </w:rPr>
            </w:pPr>
            <w:r>
              <w:rPr>
                <w:b/>
                <w:sz w:val="22"/>
                <w:szCs w:val="22"/>
                <w:lang w:val="uk-UA"/>
              </w:rPr>
              <w:t>34369,6</w:t>
            </w:r>
          </w:p>
        </w:tc>
      </w:tr>
    </w:tbl>
    <w:p w:rsidR="00E73D21" w:rsidRDefault="00E73D21" w:rsidP="00E73D21">
      <w:pPr>
        <w:rPr>
          <w:rFonts w:ascii="Calibri" w:eastAsia="Calibri" w:hAnsi="Calibri"/>
          <w:sz w:val="20"/>
          <w:szCs w:val="20"/>
        </w:rPr>
      </w:pPr>
    </w:p>
    <w:p w:rsidR="00E73D21" w:rsidRDefault="00E73D21" w:rsidP="00E73D21">
      <w:pPr>
        <w:tabs>
          <w:tab w:val="left" w:pos="3810"/>
        </w:tabs>
        <w:jc w:val="center"/>
      </w:pPr>
      <w:r>
        <w:t>-----------------------------------</w:t>
      </w:r>
    </w:p>
    <w:p w:rsidR="008343FA" w:rsidRPr="00E8510F" w:rsidRDefault="008343FA" w:rsidP="008343FA">
      <w:pPr>
        <w:kinsoku w:val="0"/>
        <w:overflowPunct w:val="0"/>
        <w:jc w:val="center"/>
        <w:textAlignment w:val="baseline"/>
        <w:rPr>
          <w:b/>
          <w:bCs/>
          <w:sz w:val="28"/>
          <w:szCs w:val="28"/>
        </w:rPr>
      </w:pPr>
      <w:r w:rsidRPr="00E8510F">
        <w:rPr>
          <w:b/>
          <w:bCs/>
          <w:sz w:val="28"/>
          <w:szCs w:val="28"/>
        </w:rPr>
        <w:t xml:space="preserve">ПОДПРОГРАММА  </w:t>
      </w:r>
      <w:r>
        <w:rPr>
          <w:b/>
          <w:bCs/>
          <w:sz w:val="28"/>
          <w:szCs w:val="28"/>
          <w:lang w:val="uk-UA"/>
        </w:rPr>
        <w:t>І</w:t>
      </w:r>
      <w:r>
        <w:rPr>
          <w:b/>
          <w:bCs/>
          <w:sz w:val="28"/>
          <w:szCs w:val="28"/>
          <w:lang w:val="en-US"/>
        </w:rPr>
        <w:t>V</w:t>
      </w:r>
    </w:p>
    <w:p w:rsidR="008343FA" w:rsidRPr="00E8510F" w:rsidRDefault="008343FA" w:rsidP="008343FA">
      <w:pPr>
        <w:kinsoku w:val="0"/>
        <w:overflowPunct w:val="0"/>
        <w:jc w:val="center"/>
        <w:textAlignment w:val="baseline"/>
        <w:rPr>
          <w:b/>
          <w:bCs/>
          <w:sz w:val="28"/>
          <w:szCs w:val="28"/>
        </w:rPr>
      </w:pPr>
    </w:p>
    <w:p w:rsidR="008343FA" w:rsidRPr="00B82D72" w:rsidRDefault="008343FA" w:rsidP="008343FA">
      <w:pPr>
        <w:kinsoku w:val="0"/>
        <w:overflowPunct w:val="0"/>
        <w:jc w:val="center"/>
        <w:textAlignment w:val="baseline"/>
        <w:rPr>
          <w:b/>
          <w:bCs/>
        </w:rPr>
      </w:pPr>
      <w:r w:rsidRPr="00B82D72">
        <w:rPr>
          <w:b/>
          <w:bCs/>
        </w:rPr>
        <w:t xml:space="preserve">МУНИЦИПАЛЬНОЙ ПРОГРАММЫ </w:t>
      </w:r>
    </w:p>
    <w:p w:rsidR="008343FA" w:rsidRPr="00B82D72" w:rsidRDefault="008343FA" w:rsidP="008343FA">
      <w:pPr>
        <w:kinsoku w:val="0"/>
        <w:overflowPunct w:val="0"/>
        <w:jc w:val="center"/>
        <w:textAlignment w:val="baseline"/>
        <w:rPr>
          <w:b/>
          <w:bCs/>
        </w:rPr>
      </w:pPr>
      <w:r w:rsidRPr="00B82D72">
        <w:rPr>
          <w:b/>
          <w:bCs/>
        </w:rPr>
        <w:t xml:space="preserve">«РАЗВИТИЕ ОБРАЗОВАНИЯ </w:t>
      </w:r>
      <w:r>
        <w:rPr>
          <w:b/>
          <w:bCs/>
        </w:rPr>
        <w:t>ДЖАНКОЙСКОГО РАЙОНА</w:t>
      </w:r>
      <w:r w:rsidRPr="00B82D72">
        <w:rPr>
          <w:b/>
          <w:bCs/>
        </w:rPr>
        <w:t xml:space="preserve"> </w:t>
      </w:r>
    </w:p>
    <w:p w:rsidR="008343FA" w:rsidRPr="00B82D72" w:rsidRDefault="008343FA" w:rsidP="008343FA">
      <w:pPr>
        <w:kinsoku w:val="0"/>
        <w:overflowPunct w:val="0"/>
        <w:jc w:val="center"/>
        <w:textAlignment w:val="baseline"/>
        <w:rPr>
          <w:b/>
          <w:bCs/>
        </w:rPr>
      </w:pPr>
      <w:r w:rsidRPr="00B82D72">
        <w:rPr>
          <w:b/>
          <w:bCs/>
        </w:rPr>
        <w:t>НА 201</w:t>
      </w:r>
      <w:r>
        <w:rPr>
          <w:b/>
          <w:bCs/>
        </w:rPr>
        <w:t>6</w:t>
      </w:r>
      <w:r w:rsidRPr="00B82D72">
        <w:rPr>
          <w:b/>
          <w:bCs/>
        </w:rPr>
        <w:t>-201</w:t>
      </w:r>
      <w:r>
        <w:rPr>
          <w:b/>
          <w:bCs/>
        </w:rPr>
        <w:t>8</w:t>
      </w:r>
      <w:r w:rsidRPr="00B82D72">
        <w:rPr>
          <w:b/>
          <w:bCs/>
        </w:rPr>
        <w:t xml:space="preserve"> ГОДЫ»</w:t>
      </w:r>
    </w:p>
    <w:p w:rsidR="008343FA" w:rsidRPr="00E8510F" w:rsidRDefault="008343FA" w:rsidP="008343FA">
      <w:pPr>
        <w:kinsoku w:val="0"/>
        <w:overflowPunct w:val="0"/>
        <w:ind w:right="288"/>
        <w:jc w:val="center"/>
        <w:textAlignment w:val="baseline"/>
        <w:rPr>
          <w:b/>
          <w:bCs/>
          <w:sz w:val="28"/>
          <w:szCs w:val="28"/>
        </w:rPr>
      </w:pPr>
    </w:p>
    <w:p w:rsidR="008343FA" w:rsidRDefault="008343FA" w:rsidP="008343FA">
      <w:pPr>
        <w:jc w:val="center"/>
        <w:rPr>
          <w:b/>
          <w:bCs/>
          <w:sz w:val="32"/>
          <w:szCs w:val="32"/>
        </w:rPr>
      </w:pPr>
      <w:r w:rsidRPr="00E8510F">
        <w:rPr>
          <w:b/>
          <w:bCs/>
          <w:sz w:val="28"/>
          <w:szCs w:val="28"/>
        </w:rPr>
        <w:t xml:space="preserve"> </w:t>
      </w:r>
      <w:r w:rsidRPr="00B82D72">
        <w:rPr>
          <w:b/>
          <w:bCs/>
          <w:sz w:val="32"/>
          <w:szCs w:val="32"/>
        </w:rPr>
        <w:t>Р</w:t>
      </w:r>
      <w:r>
        <w:rPr>
          <w:b/>
          <w:bCs/>
          <w:sz w:val="32"/>
          <w:szCs w:val="32"/>
        </w:rPr>
        <w:t xml:space="preserve">азвитие физической культуры и спорта, </w:t>
      </w:r>
    </w:p>
    <w:p w:rsidR="008343FA" w:rsidRPr="00B82D72" w:rsidRDefault="008343FA" w:rsidP="008343FA">
      <w:pPr>
        <w:jc w:val="center"/>
        <w:rPr>
          <w:b/>
          <w:sz w:val="32"/>
          <w:szCs w:val="32"/>
        </w:rPr>
      </w:pPr>
      <w:r>
        <w:rPr>
          <w:b/>
          <w:bCs/>
          <w:sz w:val="32"/>
          <w:szCs w:val="32"/>
        </w:rPr>
        <w:t>поддержка детей и молодёжи</w:t>
      </w:r>
      <w:r w:rsidRPr="00B82D72">
        <w:rPr>
          <w:b/>
          <w:sz w:val="32"/>
          <w:szCs w:val="32"/>
        </w:rPr>
        <w:t xml:space="preserve"> </w:t>
      </w:r>
    </w:p>
    <w:p w:rsidR="008343FA" w:rsidRPr="00B82D72" w:rsidRDefault="008343FA" w:rsidP="008343FA">
      <w:pPr>
        <w:jc w:val="center"/>
        <w:rPr>
          <w:b/>
          <w:sz w:val="28"/>
          <w:szCs w:val="28"/>
        </w:rPr>
      </w:pPr>
      <w:r w:rsidRPr="00B82D72">
        <w:rPr>
          <w:b/>
          <w:sz w:val="32"/>
          <w:szCs w:val="32"/>
        </w:rPr>
        <w:t xml:space="preserve">в </w:t>
      </w:r>
      <w:r>
        <w:rPr>
          <w:b/>
          <w:sz w:val="32"/>
          <w:szCs w:val="32"/>
        </w:rPr>
        <w:t>Джанкойском</w:t>
      </w:r>
      <w:r w:rsidRPr="00B82D72">
        <w:rPr>
          <w:b/>
          <w:sz w:val="32"/>
          <w:szCs w:val="32"/>
        </w:rPr>
        <w:t xml:space="preserve"> районе на 201</w:t>
      </w:r>
      <w:r>
        <w:rPr>
          <w:b/>
          <w:sz w:val="32"/>
          <w:szCs w:val="32"/>
        </w:rPr>
        <w:t>6</w:t>
      </w:r>
      <w:r w:rsidRPr="00B82D72">
        <w:rPr>
          <w:b/>
          <w:sz w:val="32"/>
          <w:szCs w:val="32"/>
        </w:rPr>
        <w:t>-201</w:t>
      </w:r>
      <w:r>
        <w:rPr>
          <w:b/>
          <w:sz w:val="32"/>
          <w:szCs w:val="32"/>
        </w:rPr>
        <w:t>8</w:t>
      </w:r>
      <w:r w:rsidRPr="00B82D72">
        <w:rPr>
          <w:b/>
          <w:sz w:val="32"/>
          <w:szCs w:val="32"/>
        </w:rPr>
        <w:t xml:space="preserve"> годы</w:t>
      </w:r>
      <w:r w:rsidRPr="00B82D72">
        <w:rPr>
          <w:b/>
          <w:sz w:val="28"/>
          <w:szCs w:val="28"/>
        </w:rPr>
        <w:t xml:space="preserve"> </w:t>
      </w:r>
    </w:p>
    <w:p w:rsidR="008343FA" w:rsidRPr="00E8510F" w:rsidRDefault="008343FA" w:rsidP="008343FA">
      <w:pPr>
        <w:kinsoku w:val="0"/>
        <w:overflowPunct w:val="0"/>
        <w:jc w:val="center"/>
        <w:textAlignment w:val="baseline"/>
        <w:rPr>
          <w:spacing w:val="-1"/>
          <w:sz w:val="28"/>
          <w:szCs w:val="28"/>
        </w:rPr>
      </w:pPr>
    </w:p>
    <w:p w:rsidR="008343FA" w:rsidRPr="00E8510F" w:rsidRDefault="008343FA" w:rsidP="008343FA">
      <w:pPr>
        <w:kinsoku w:val="0"/>
        <w:overflowPunct w:val="0"/>
        <w:jc w:val="center"/>
        <w:textAlignment w:val="baseline"/>
        <w:rPr>
          <w:spacing w:val="-1"/>
          <w:sz w:val="28"/>
          <w:szCs w:val="28"/>
        </w:rPr>
      </w:pPr>
      <w:r w:rsidRPr="00E8510F">
        <w:rPr>
          <w:spacing w:val="-1"/>
          <w:sz w:val="28"/>
          <w:szCs w:val="28"/>
        </w:rPr>
        <w:t>ПАСПОРТ</w:t>
      </w:r>
    </w:p>
    <w:p w:rsidR="008343FA" w:rsidRDefault="008343FA" w:rsidP="008343FA">
      <w:pPr>
        <w:jc w:val="center"/>
        <w:rPr>
          <w:sz w:val="28"/>
          <w:szCs w:val="28"/>
        </w:rPr>
      </w:pPr>
      <w:r w:rsidRPr="00E8510F">
        <w:rPr>
          <w:sz w:val="28"/>
          <w:szCs w:val="28"/>
        </w:rPr>
        <w:t>подпрограммы «</w:t>
      </w:r>
      <w:r>
        <w:rPr>
          <w:sz w:val="28"/>
          <w:szCs w:val="28"/>
        </w:rPr>
        <w:t xml:space="preserve">Развитие физической культуры и спорта, </w:t>
      </w:r>
    </w:p>
    <w:p w:rsidR="008343FA" w:rsidRPr="00E8510F" w:rsidRDefault="008343FA" w:rsidP="008343FA">
      <w:pPr>
        <w:jc w:val="center"/>
        <w:rPr>
          <w:sz w:val="28"/>
          <w:szCs w:val="28"/>
        </w:rPr>
      </w:pPr>
      <w:r>
        <w:rPr>
          <w:sz w:val="28"/>
          <w:szCs w:val="28"/>
        </w:rPr>
        <w:t>поддержка детей и молодёжи</w:t>
      </w:r>
      <w:r w:rsidRPr="00E8510F">
        <w:rPr>
          <w:sz w:val="28"/>
          <w:szCs w:val="28"/>
        </w:rPr>
        <w:t xml:space="preserve"> </w:t>
      </w:r>
    </w:p>
    <w:p w:rsidR="008343FA" w:rsidRPr="00E8510F" w:rsidRDefault="008343FA" w:rsidP="008343FA">
      <w:pPr>
        <w:jc w:val="center"/>
        <w:rPr>
          <w:sz w:val="28"/>
          <w:szCs w:val="28"/>
        </w:rPr>
      </w:pPr>
      <w:r w:rsidRPr="00E8510F">
        <w:rPr>
          <w:sz w:val="28"/>
          <w:szCs w:val="28"/>
        </w:rPr>
        <w:t xml:space="preserve">в </w:t>
      </w:r>
      <w:r>
        <w:rPr>
          <w:sz w:val="28"/>
          <w:szCs w:val="28"/>
        </w:rPr>
        <w:t>Джанкойском</w:t>
      </w:r>
      <w:r w:rsidRPr="00E8510F">
        <w:rPr>
          <w:sz w:val="28"/>
          <w:szCs w:val="28"/>
        </w:rPr>
        <w:t xml:space="preserve"> районе на 201</w:t>
      </w:r>
      <w:r>
        <w:rPr>
          <w:sz w:val="28"/>
          <w:szCs w:val="28"/>
        </w:rPr>
        <w:t>6</w:t>
      </w:r>
      <w:r w:rsidRPr="00E8510F">
        <w:rPr>
          <w:sz w:val="28"/>
          <w:szCs w:val="28"/>
        </w:rPr>
        <w:t>-201</w:t>
      </w:r>
      <w:r>
        <w:rPr>
          <w:sz w:val="28"/>
          <w:szCs w:val="28"/>
        </w:rPr>
        <w:t>8</w:t>
      </w:r>
      <w:r w:rsidRPr="00E8510F">
        <w:rPr>
          <w:sz w:val="28"/>
          <w:szCs w:val="28"/>
        </w:rPr>
        <w:t xml:space="preserve"> годы» </w:t>
      </w:r>
    </w:p>
    <w:p w:rsidR="008343FA" w:rsidRDefault="008343FA" w:rsidP="008343FA">
      <w:pPr>
        <w:jc w:val="center"/>
        <w:rPr>
          <w:sz w:val="28"/>
          <w:szCs w:val="28"/>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7"/>
        <w:gridCol w:w="7430"/>
      </w:tblGrid>
      <w:tr w:rsidR="008343FA" w:rsidTr="008343FA">
        <w:tc>
          <w:tcPr>
            <w:tcW w:w="2317" w:type="dxa"/>
          </w:tcPr>
          <w:p w:rsidR="008343FA" w:rsidRPr="00C317D8" w:rsidRDefault="008343FA" w:rsidP="008343FA">
            <w:pPr>
              <w:kinsoku w:val="0"/>
              <w:overflowPunct w:val="0"/>
              <w:ind w:left="72"/>
              <w:textAlignment w:val="baseline"/>
              <w:rPr>
                <w:sz w:val="28"/>
                <w:szCs w:val="28"/>
              </w:rPr>
            </w:pPr>
            <w:r w:rsidRPr="00C317D8">
              <w:rPr>
                <w:sz w:val="28"/>
                <w:szCs w:val="28"/>
              </w:rPr>
              <w:t>Наименование</w:t>
            </w:r>
          </w:p>
          <w:p w:rsidR="008343FA" w:rsidRPr="00C317D8" w:rsidRDefault="008343FA" w:rsidP="008343FA">
            <w:pPr>
              <w:spacing w:after="200" w:line="276" w:lineRule="auto"/>
              <w:rPr>
                <w:sz w:val="28"/>
                <w:szCs w:val="28"/>
              </w:rPr>
            </w:pPr>
            <w:r w:rsidRPr="00C317D8">
              <w:rPr>
                <w:sz w:val="28"/>
                <w:szCs w:val="28"/>
              </w:rPr>
              <w:t>Подпрограммы</w:t>
            </w:r>
          </w:p>
        </w:tc>
        <w:tc>
          <w:tcPr>
            <w:tcW w:w="7430" w:type="dxa"/>
          </w:tcPr>
          <w:p w:rsidR="008343FA" w:rsidRPr="00C317D8" w:rsidRDefault="008343FA" w:rsidP="008343FA">
            <w:pPr>
              <w:jc w:val="both"/>
              <w:rPr>
                <w:sz w:val="28"/>
                <w:szCs w:val="28"/>
              </w:rPr>
            </w:pPr>
            <w:r w:rsidRPr="00C317D8">
              <w:rPr>
                <w:sz w:val="28"/>
                <w:szCs w:val="28"/>
              </w:rPr>
              <w:t xml:space="preserve">«Развитие физической культуры и спорта, </w:t>
            </w:r>
          </w:p>
          <w:p w:rsidR="008343FA" w:rsidRPr="00C317D8" w:rsidRDefault="008343FA" w:rsidP="008343FA">
            <w:pPr>
              <w:jc w:val="both"/>
              <w:rPr>
                <w:sz w:val="28"/>
                <w:szCs w:val="28"/>
              </w:rPr>
            </w:pPr>
            <w:r w:rsidRPr="00C317D8">
              <w:rPr>
                <w:sz w:val="28"/>
                <w:szCs w:val="28"/>
              </w:rPr>
              <w:t xml:space="preserve">поддержка детей и молодёжи в Джанкойском районе на 2016-2018 годы» </w:t>
            </w:r>
            <w:r w:rsidRPr="00C317D8">
              <w:rPr>
                <w:spacing w:val="6"/>
                <w:sz w:val="28"/>
                <w:szCs w:val="28"/>
              </w:rPr>
              <w:t>(</w:t>
            </w:r>
            <w:r w:rsidRPr="00C317D8">
              <w:rPr>
                <w:sz w:val="28"/>
                <w:szCs w:val="28"/>
              </w:rPr>
              <w:t>далее  – Подпрограмма или Подпрограмма по молодёжи и спорту)</w:t>
            </w:r>
          </w:p>
        </w:tc>
      </w:tr>
      <w:tr w:rsidR="008343FA" w:rsidTr="008343FA">
        <w:tc>
          <w:tcPr>
            <w:tcW w:w="2317" w:type="dxa"/>
          </w:tcPr>
          <w:p w:rsidR="008343FA" w:rsidRPr="00C317D8" w:rsidRDefault="008343FA" w:rsidP="008343FA">
            <w:pPr>
              <w:kinsoku w:val="0"/>
              <w:overflowPunct w:val="0"/>
              <w:ind w:left="108"/>
              <w:textAlignment w:val="baseline"/>
              <w:rPr>
                <w:sz w:val="28"/>
                <w:szCs w:val="28"/>
              </w:rPr>
            </w:pPr>
            <w:r w:rsidRPr="00C317D8">
              <w:rPr>
                <w:sz w:val="28"/>
                <w:szCs w:val="28"/>
              </w:rPr>
              <w:t>Ответственный исполнитель Подпрограммы</w:t>
            </w:r>
          </w:p>
        </w:tc>
        <w:tc>
          <w:tcPr>
            <w:tcW w:w="7430" w:type="dxa"/>
          </w:tcPr>
          <w:p w:rsidR="008343FA" w:rsidRPr="00C317D8" w:rsidRDefault="008343FA" w:rsidP="008343FA">
            <w:pPr>
              <w:kinsoku w:val="0"/>
              <w:overflowPunct w:val="0"/>
              <w:ind w:right="108"/>
              <w:jc w:val="both"/>
              <w:textAlignment w:val="baseline"/>
              <w:rPr>
                <w:sz w:val="28"/>
                <w:szCs w:val="28"/>
              </w:rPr>
            </w:pPr>
            <w:r w:rsidRPr="00C317D8">
              <w:rPr>
                <w:sz w:val="28"/>
                <w:szCs w:val="28"/>
              </w:rPr>
              <w:t xml:space="preserve">Управление образования, молодежи и спорта администрации Джанкойского района Республики Крым </w:t>
            </w:r>
          </w:p>
        </w:tc>
      </w:tr>
      <w:tr w:rsidR="008343FA" w:rsidTr="008343FA">
        <w:tc>
          <w:tcPr>
            <w:tcW w:w="2317" w:type="dxa"/>
          </w:tcPr>
          <w:p w:rsidR="008343FA" w:rsidRPr="00C317D8" w:rsidRDefault="008343FA" w:rsidP="008343FA">
            <w:pPr>
              <w:ind w:left="128" w:right="136"/>
              <w:jc w:val="both"/>
              <w:rPr>
                <w:sz w:val="28"/>
                <w:szCs w:val="28"/>
              </w:rPr>
            </w:pPr>
            <w:r w:rsidRPr="00C317D8">
              <w:rPr>
                <w:sz w:val="28"/>
                <w:szCs w:val="28"/>
              </w:rPr>
              <w:t>Документы для разработки Подпрограммы</w:t>
            </w:r>
          </w:p>
          <w:p w:rsidR="008343FA" w:rsidRPr="00C317D8" w:rsidRDefault="008343FA" w:rsidP="008343FA">
            <w:pPr>
              <w:kinsoku w:val="0"/>
              <w:overflowPunct w:val="0"/>
              <w:ind w:left="108"/>
              <w:textAlignment w:val="baseline"/>
              <w:rPr>
                <w:sz w:val="28"/>
                <w:szCs w:val="28"/>
              </w:rPr>
            </w:pPr>
          </w:p>
        </w:tc>
        <w:tc>
          <w:tcPr>
            <w:tcW w:w="7430" w:type="dxa"/>
          </w:tcPr>
          <w:p w:rsidR="008343FA" w:rsidRPr="00C317D8" w:rsidRDefault="008343FA" w:rsidP="008343FA">
            <w:pPr>
              <w:pStyle w:val="af9"/>
              <w:numPr>
                <w:ilvl w:val="0"/>
                <w:numId w:val="16"/>
              </w:numPr>
              <w:ind w:left="235" w:hanging="142"/>
              <w:rPr>
                <w:rFonts w:ascii="Times New Roman" w:hAnsi="Times New Roman"/>
                <w:sz w:val="28"/>
                <w:szCs w:val="28"/>
              </w:rPr>
            </w:pPr>
            <w:r w:rsidRPr="00C317D8">
              <w:rPr>
                <w:rFonts w:ascii="Times New Roman" w:hAnsi="Times New Roman"/>
                <w:sz w:val="28"/>
                <w:szCs w:val="28"/>
              </w:rPr>
              <w:t>- Федеральный Закон от 04 декабря 2007 года № 329- ФЗ         «О физической культуре и спорте в Российской Федерации»</w:t>
            </w:r>
          </w:p>
          <w:p w:rsidR="008343FA" w:rsidRPr="00C317D8" w:rsidRDefault="008343FA" w:rsidP="008343FA">
            <w:pPr>
              <w:pStyle w:val="af9"/>
              <w:numPr>
                <w:ilvl w:val="0"/>
                <w:numId w:val="16"/>
              </w:numPr>
              <w:ind w:left="235" w:hanging="142"/>
              <w:rPr>
                <w:rFonts w:ascii="Times New Roman" w:hAnsi="Times New Roman"/>
                <w:sz w:val="28"/>
                <w:szCs w:val="28"/>
              </w:rPr>
            </w:pPr>
            <w:r w:rsidRPr="00C317D8">
              <w:rPr>
                <w:rFonts w:ascii="Times New Roman" w:hAnsi="Times New Roman"/>
                <w:sz w:val="28"/>
                <w:szCs w:val="28"/>
              </w:rPr>
              <w:t xml:space="preserve">- Стратегия развития физической культуры и спорта в </w:t>
            </w:r>
            <w:r w:rsidRPr="00C317D8">
              <w:rPr>
                <w:rFonts w:ascii="Times New Roman" w:hAnsi="Times New Roman"/>
                <w:sz w:val="28"/>
                <w:szCs w:val="28"/>
              </w:rPr>
              <w:lastRenderedPageBreak/>
              <w:t xml:space="preserve">Российской Федерации до 2020 года </w:t>
            </w:r>
          </w:p>
          <w:p w:rsidR="008343FA" w:rsidRPr="00C317D8" w:rsidRDefault="008343FA" w:rsidP="008343FA">
            <w:pPr>
              <w:pStyle w:val="af9"/>
              <w:numPr>
                <w:ilvl w:val="0"/>
                <w:numId w:val="16"/>
              </w:numPr>
              <w:ind w:left="235" w:hanging="142"/>
              <w:rPr>
                <w:rFonts w:ascii="Times New Roman" w:hAnsi="Times New Roman"/>
                <w:sz w:val="28"/>
                <w:szCs w:val="28"/>
              </w:rPr>
            </w:pPr>
            <w:r w:rsidRPr="00C317D8">
              <w:rPr>
                <w:rFonts w:ascii="Times New Roman" w:hAnsi="Times New Roman"/>
                <w:sz w:val="28"/>
                <w:szCs w:val="28"/>
              </w:rPr>
              <w:t>- Конституция Республики Крым.</w:t>
            </w:r>
          </w:p>
          <w:p w:rsidR="008343FA" w:rsidRPr="00C317D8" w:rsidRDefault="008343FA" w:rsidP="008343FA">
            <w:pPr>
              <w:widowControl w:val="0"/>
              <w:numPr>
                <w:ilvl w:val="0"/>
                <w:numId w:val="16"/>
              </w:numPr>
              <w:autoSpaceDE w:val="0"/>
              <w:autoSpaceDN w:val="0"/>
              <w:adjustRightInd w:val="0"/>
              <w:ind w:left="235" w:right="141" w:hanging="142"/>
              <w:jc w:val="both"/>
              <w:rPr>
                <w:sz w:val="28"/>
                <w:szCs w:val="28"/>
              </w:rPr>
            </w:pPr>
            <w:r w:rsidRPr="00C317D8">
              <w:rPr>
                <w:sz w:val="28"/>
                <w:szCs w:val="28"/>
              </w:rPr>
              <w:t>Федеральный закон Российской Федерации от 29 декабря 2012 года № 273-ФЗ «Об образовании в Российской Федерации»;</w:t>
            </w:r>
          </w:p>
          <w:p w:rsidR="008343FA" w:rsidRPr="00C317D8" w:rsidRDefault="008343FA" w:rsidP="008343FA">
            <w:pPr>
              <w:pStyle w:val="af9"/>
              <w:numPr>
                <w:ilvl w:val="0"/>
                <w:numId w:val="16"/>
              </w:numPr>
              <w:ind w:left="235" w:hanging="142"/>
              <w:rPr>
                <w:rFonts w:ascii="Times New Roman" w:hAnsi="Times New Roman"/>
                <w:sz w:val="28"/>
                <w:szCs w:val="28"/>
              </w:rPr>
            </w:pPr>
            <w:r w:rsidRPr="00C317D8">
              <w:rPr>
                <w:rFonts w:ascii="Times New Roman" w:hAnsi="Times New Roman"/>
                <w:sz w:val="28"/>
                <w:szCs w:val="28"/>
              </w:rPr>
              <w:t>Постановление Совета  Министров  Республики Крым от 30 декабря 2014 года № 653  «Об утверждении Государственной  программы Республики Крым «Молодежь Крыма» на 2015-2017 годы»</w:t>
            </w:r>
          </w:p>
        </w:tc>
      </w:tr>
      <w:tr w:rsidR="008343FA" w:rsidTr="008343FA">
        <w:tc>
          <w:tcPr>
            <w:tcW w:w="2317" w:type="dxa"/>
          </w:tcPr>
          <w:p w:rsidR="008343FA" w:rsidRPr="00C317D8" w:rsidRDefault="008343FA" w:rsidP="008343FA">
            <w:pPr>
              <w:kinsoku w:val="0"/>
              <w:overflowPunct w:val="0"/>
              <w:ind w:left="72"/>
              <w:textAlignment w:val="baseline"/>
              <w:rPr>
                <w:sz w:val="28"/>
                <w:szCs w:val="28"/>
              </w:rPr>
            </w:pPr>
            <w:r w:rsidRPr="00C317D8">
              <w:rPr>
                <w:sz w:val="28"/>
                <w:szCs w:val="28"/>
              </w:rPr>
              <w:lastRenderedPageBreak/>
              <w:t>Соисполнители</w:t>
            </w:r>
          </w:p>
          <w:p w:rsidR="008343FA" w:rsidRPr="00C317D8" w:rsidRDefault="008343FA" w:rsidP="008343FA">
            <w:pPr>
              <w:kinsoku w:val="0"/>
              <w:overflowPunct w:val="0"/>
              <w:ind w:left="72"/>
              <w:textAlignment w:val="baseline"/>
              <w:rPr>
                <w:sz w:val="28"/>
                <w:szCs w:val="28"/>
              </w:rPr>
            </w:pPr>
            <w:r w:rsidRPr="00C317D8">
              <w:rPr>
                <w:sz w:val="28"/>
                <w:szCs w:val="28"/>
              </w:rPr>
              <w:t>Подпрограммы</w:t>
            </w:r>
          </w:p>
        </w:tc>
        <w:tc>
          <w:tcPr>
            <w:tcW w:w="7430" w:type="dxa"/>
          </w:tcPr>
          <w:p w:rsidR="008343FA" w:rsidRPr="00C317D8" w:rsidRDefault="008343FA" w:rsidP="008343FA">
            <w:pPr>
              <w:kinsoku w:val="0"/>
              <w:overflowPunct w:val="0"/>
              <w:ind w:left="106"/>
              <w:textAlignment w:val="baseline"/>
              <w:rPr>
                <w:sz w:val="28"/>
                <w:szCs w:val="28"/>
              </w:rPr>
            </w:pPr>
            <w:r w:rsidRPr="00C317D8">
              <w:rPr>
                <w:sz w:val="28"/>
                <w:szCs w:val="28"/>
              </w:rPr>
              <w:t>Спортивные федерации, спортивные, детские и молодёжные общественные организации и объединения, отделы и управления администрации Джанкойского района</w:t>
            </w:r>
          </w:p>
        </w:tc>
      </w:tr>
      <w:tr w:rsidR="008343FA" w:rsidTr="008343FA">
        <w:tc>
          <w:tcPr>
            <w:tcW w:w="2317" w:type="dxa"/>
          </w:tcPr>
          <w:p w:rsidR="008343FA" w:rsidRPr="00C317D8" w:rsidRDefault="008343FA" w:rsidP="008343FA">
            <w:pPr>
              <w:kinsoku w:val="0"/>
              <w:overflowPunct w:val="0"/>
              <w:ind w:left="108"/>
              <w:jc w:val="both"/>
              <w:textAlignment w:val="baseline"/>
              <w:rPr>
                <w:sz w:val="28"/>
                <w:szCs w:val="28"/>
              </w:rPr>
            </w:pPr>
            <w:r w:rsidRPr="00C317D8">
              <w:rPr>
                <w:sz w:val="28"/>
                <w:szCs w:val="28"/>
              </w:rPr>
              <w:t>Участники Подпрограммы</w:t>
            </w:r>
          </w:p>
        </w:tc>
        <w:tc>
          <w:tcPr>
            <w:tcW w:w="7430" w:type="dxa"/>
          </w:tcPr>
          <w:p w:rsidR="008343FA" w:rsidRPr="00C317D8" w:rsidRDefault="008343FA" w:rsidP="008343FA">
            <w:pPr>
              <w:kinsoku w:val="0"/>
              <w:overflowPunct w:val="0"/>
              <w:ind w:left="72" w:right="171"/>
              <w:jc w:val="both"/>
              <w:textAlignment w:val="baseline"/>
              <w:rPr>
                <w:sz w:val="28"/>
                <w:szCs w:val="28"/>
              </w:rPr>
            </w:pPr>
            <w:r w:rsidRPr="00C317D8">
              <w:rPr>
                <w:spacing w:val="6"/>
                <w:sz w:val="28"/>
                <w:szCs w:val="28"/>
              </w:rPr>
              <w:t>Население района, администрации сельских поселений, педагогические коллективы, администрация образовательных учреждений района, работники управления образования, молодежи и спорта  администрации Джанкойского района, общественность города и района</w:t>
            </w:r>
          </w:p>
        </w:tc>
      </w:tr>
      <w:tr w:rsidR="008343FA" w:rsidTr="008343FA">
        <w:tc>
          <w:tcPr>
            <w:tcW w:w="2317" w:type="dxa"/>
          </w:tcPr>
          <w:p w:rsidR="008343FA" w:rsidRPr="00C317D8" w:rsidRDefault="008343FA" w:rsidP="008343FA">
            <w:pPr>
              <w:kinsoku w:val="0"/>
              <w:overflowPunct w:val="0"/>
              <w:ind w:left="72"/>
              <w:textAlignment w:val="baseline"/>
              <w:rPr>
                <w:sz w:val="28"/>
                <w:szCs w:val="28"/>
              </w:rPr>
            </w:pPr>
            <w:r w:rsidRPr="00C317D8">
              <w:rPr>
                <w:sz w:val="28"/>
                <w:szCs w:val="28"/>
              </w:rPr>
              <w:t>Цель</w:t>
            </w:r>
          </w:p>
          <w:p w:rsidR="008343FA" w:rsidRPr="00C317D8" w:rsidRDefault="008343FA" w:rsidP="008343FA">
            <w:pPr>
              <w:kinsoku w:val="0"/>
              <w:overflowPunct w:val="0"/>
              <w:ind w:left="72"/>
              <w:textAlignment w:val="baseline"/>
              <w:rPr>
                <w:sz w:val="28"/>
                <w:szCs w:val="28"/>
              </w:rPr>
            </w:pPr>
            <w:r w:rsidRPr="00C317D8">
              <w:rPr>
                <w:sz w:val="28"/>
                <w:szCs w:val="28"/>
              </w:rPr>
              <w:t>Подпрограммы</w:t>
            </w:r>
          </w:p>
        </w:tc>
        <w:tc>
          <w:tcPr>
            <w:tcW w:w="7430" w:type="dxa"/>
          </w:tcPr>
          <w:p w:rsidR="008343FA" w:rsidRPr="00C317D8" w:rsidRDefault="008343FA" w:rsidP="008343FA">
            <w:pPr>
              <w:pStyle w:val="af9"/>
              <w:numPr>
                <w:ilvl w:val="0"/>
                <w:numId w:val="17"/>
              </w:numPr>
              <w:ind w:left="235" w:hanging="142"/>
              <w:rPr>
                <w:rFonts w:ascii="Times New Roman" w:hAnsi="Times New Roman"/>
                <w:sz w:val="28"/>
                <w:szCs w:val="28"/>
              </w:rPr>
            </w:pPr>
            <w:r w:rsidRPr="00C317D8">
              <w:rPr>
                <w:rFonts w:ascii="Times New Roman" w:hAnsi="Times New Roman"/>
                <w:sz w:val="28"/>
                <w:szCs w:val="28"/>
              </w:rPr>
              <w:t>Развитие массового спорта в Джанкойском районе, популяризация здорового образа жизни среди населения</w:t>
            </w:r>
          </w:p>
          <w:p w:rsidR="008343FA" w:rsidRPr="00C317D8" w:rsidRDefault="008343FA" w:rsidP="008343FA">
            <w:pPr>
              <w:pStyle w:val="af9"/>
              <w:numPr>
                <w:ilvl w:val="0"/>
                <w:numId w:val="17"/>
              </w:numPr>
              <w:ind w:left="235" w:hanging="142"/>
              <w:rPr>
                <w:rFonts w:ascii="Times New Roman" w:hAnsi="Times New Roman"/>
                <w:sz w:val="28"/>
                <w:szCs w:val="28"/>
              </w:rPr>
            </w:pPr>
            <w:r w:rsidRPr="00C317D8">
              <w:rPr>
                <w:rFonts w:ascii="Times New Roman" w:hAnsi="Times New Roman"/>
                <w:sz w:val="28"/>
                <w:szCs w:val="28"/>
              </w:rPr>
              <w:t xml:space="preserve">Подготовка спортивного резерва и поддержка спорта высших достижений в Джанкойском районе. </w:t>
            </w:r>
          </w:p>
          <w:p w:rsidR="008343FA" w:rsidRPr="00C317D8" w:rsidRDefault="008343FA" w:rsidP="008343FA">
            <w:pPr>
              <w:pStyle w:val="af9"/>
              <w:numPr>
                <w:ilvl w:val="0"/>
                <w:numId w:val="17"/>
              </w:numPr>
              <w:ind w:left="235" w:hanging="142"/>
              <w:rPr>
                <w:rFonts w:ascii="Times New Roman" w:hAnsi="Times New Roman"/>
                <w:sz w:val="28"/>
                <w:szCs w:val="28"/>
              </w:rPr>
            </w:pPr>
            <w:r w:rsidRPr="00C317D8">
              <w:rPr>
                <w:rFonts w:ascii="Times New Roman" w:hAnsi="Times New Roman"/>
                <w:sz w:val="28"/>
                <w:szCs w:val="28"/>
              </w:rPr>
              <w:t>Информационно – просветительская деятельность.</w:t>
            </w:r>
          </w:p>
          <w:p w:rsidR="008343FA" w:rsidRPr="00C317D8" w:rsidRDefault="008343FA" w:rsidP="008343FA">
            <w:pPr>
              <w:pStyle w:val="af9"/>
              <w:numPr>
                <w:ilvl w:val="0"/>
                <w:numId w:val="17"/>
              </w:numPr>
              <w:tabs>
                <w:tab w:val="left" w:pos="235"/>
                <w:tab w:val="right" w:pos="5976"/>
              </w:tabs>
              <w:kinsoku w:val="0"/>
              <w:overflowPunct w:val="0"/>
              <w:autoSpaceDE/>
              <w:autoSpaceDN/>
              <w:adjustRightInd/>
              <w:ind w:left="235" w:hanging="142"/>
              <w:textAlignment w:val="baseline"/>
              <w:rPr>
                <w:rFonts w:ascii="Times New Roman" w:hAnsi="Times New Roman"/>
                <w:sz w:val="28"/>
                <w:szCs w:val="28"/>
              </w:rPr>
            </w:pPr>
            <w:r w:rsidRPr="00C317D8">
              <w:rPr>
                <w:rFonts w:ascii="Times New Roman" w:hAnsi="Times New Roman"/>
                <w:sz w:val="28"/>
                <w:szCs w:val="28"/>
              </w:rPr>
              <w:t xml:space="preserve">Развитие материально – технической базы спортивных объектов для занятий физической культурой и спортом в Джанкойском районе.     </w:t>
            </w:r>
          </w:p>
          <w:p w:rsidR="008343FA" w:rsidRPr="00C317D8" w:rsidRDefault="008343FA" w:rsidP="008343FA">
            <w:pPr>
              <w:pStyle w:val="af9"/>
              <w:numPr>
                <w:ilvl w:val="0"/>
                <w:numId w:val="17"/>
              </w:numPr>
              <w:tabs>
                <w:tab w:val="left" w:pos="235"/>
                <w:tab w:val="left" w:pos="3168"/>
                <w:tab w:val="right" w:pos="5976"/>
              </w:tabs>
              <w:kinsoku w:val="0"/>
              <w:overflowPunct w:val="0"/>
              <w:autoSpaceDE/>
              <w:autoSpaceDN/>
              <w:adjustRightInd/>
              <w:ind w:left="235" w:hanging="142"/>
              <w:textAlignment w:val="baseline"/>
              <w:rPr>
                <w:rFonts w:ascii="Times New Roman" w:hAnsi="Times New Roman"/>
                <w:sz w:val="28"/>
                <w:szCs w:val="28"/>
              </w:rPr>
            </w:pPr>
            <w:r w:rsidRPr="00C317D8">
              <w:rPr>
                <w:rFonts w:ascii="Times New Roman" w:hAnsi="Times New Roman"/>
                <w:sz w:val="28"/>
                <w:szCs w:val="28"/>
              </w:rPr>
              <w:t xml:space="preserve">Предоставление возможности непосредственного участия </w:t>
            </w:r>
            <w:r w:rsidRPr="00C317D8">
              <w:rPr>
                <w:rFonts w:ascii="Times New Roman" w:hAnsi="Times New Roman"/>
                <w:sz w:val="28"/>
                <w:szCs w:val="28"/>
              </w:rPr>
              <w:lastRenderedPageBreak/>
              <w:t>каждого молодого человека в разработке и реализации молодежной политики.</w:t>
            </w:r>
          </w:p>
          <w:p w:rsidR="008343FA" w:rsidRPr="00C317D8" w:rsidRDefault="008343FA" w:rsidP="008343FA">
            <w:pPr>
              <w:pStyle w:val="af9"/>
              <w:numPr>
                <w:ilvl w:val="0"/>
                <w:numId w:val="17"/>
              </w:numPr>
              <w:tabs>
                <w:tab w:val="left" w:pos="235"/>
                <w:tab w:val="left" w:pos="3168"/>
                <w:tab w:val="right" w:pos="5976"/>
              </w:tabs>
              <w:kinsoku w:val="0"/>
              <w:overflowPunct w:val="0"/>
              <w:autoSpaceDE/>
              <w:autoSpaceDN/>
              <w:adjustRightInd/>
              <w:ind w:left="235" w:hanging="142"/>
              <w:textAlignment w:val="baseline"/>
              <w:rPr>
                <w:rFonts w:ascii="Times New Roman" w:hAnsi="Times New Roman"/>
                <w:sz w:val="28"/>
                <w:szCs w:val="28"/>
              </w:rPr>
            </w:pPr>
            <w:r w:rsidRPr="00C317D8">
              <w:rPr>
                <w:rFonts w:ascii="Times New Roman" w:hAnsi="Times New Roman"/>
                <w:sz w:val="28"/>
                <w:szCs w:val="28"/>
              </w:rPr>
              <w:t xml:space="preserve"> Содействие формированию в Джанкойском районе молодых людей с активной жизненной позицией посредством обеспечения их прав, интересов  </w:t>
            </w:r>
          </w:p>
          <w:p w:rsidR="008343FA" w:rsidRPr="00C317D8" w:rsidRDefault="008343FA" w:rsidP="008343FA">
            <w:pPr>
              <w:pStyle w:val="af9"/>
              <w:numPr>
                <w:ilvl w:val="0"/>
                <w:numId w:val="17"/>
              </w:numPr>
              <w:tabs>
                <w:tab w:val="left" w:pos="93"/>
                <w:tab w:val="left" w:pos="235"/>
                <w:tab w:val="right" w:pos="5976"/>
              </w:tabs>
              <w:kinsoku w:val="0"/>
              <w:overflowPunct w:val="0"/>
              <w:autoSpaceDE/>
              <w:autoSpaceDN/>
              <w:adjustRightInd/>
              <w:ind w:left="235" w:hanging="142"/>
              <w:textAlignment w:val="baseline"/>
              <w:rPr>
                <w:rFonts w:ascii="Times New Roman" w:hAnsi="Times New Roman"/>
                <w:sz w:val="28"/>
                <w:szCs w:val="28"/>
              </w:rPr>
            </w:pPr>
            <w:r w:rsidRPr="00C317D8">
              <w:rPr>
                <w:rFonts w:ascii="Times New Roman" w:hAnsi="Times New Roman"/>
                <w:sz w:val="28"/>
                <w:szCs w:val="28"/>
              </w:rPr>
              <w:t>Поддержка молодежных инициатив</w:t>
            </w:r>
          </w:p>
        </w:tc>
      </w:tr>
      <w:tr w:rsidR="008343FA" w:rsidTr="008343FA">
        <w:tc>
          <w:tcPr>
            <w:tcW w:w="2317" w:type="dxa"/>
          </w:tcPr>
          <w:p w:rsidR="008343FA" w:rsidRPr="00C317D8" w:rsidRDefault="008343FA" w:rsidP="008343FA">
            <w:pPr>
              <w:kinsoku w:val="0"/>
              <w:overflowPunct w:val="0"/>
              <w:ind w:left="72"/>
              <w:textAlignment w:val="baseline"/>
              <w:rPr>
                <w:sz w:val="28"/>
                <w:szCs w:val="28"/>
              </w:rPr>
            </w:pPr>
            <w:r w:rsidRPr="00C317D8">
              <w:rPr>
                <w:sz w:val="28"/>
                <w:szCs w:val="28"/>
              </w:rPr>
              <w:lastRenderedPageBreak/>
              <w:t>Задачи</w:t>
            </w:r>
          </w:p>
          <w:p w:rsidR="008343FA" w:rsidRPr="00C317D8" w:rsidRDefault="008343FA" w:rsidP="008343FA">
            <w:pPr>
              <w:kinsoku w:val="0"/>
              <w:overflowPunct w:val="0"/>
              <w:ind w:left="72"/>
              <w:textAlignment w:val="baseline"/>
              <w:rPr>
                <w:sz w:val="28"/>
                <w:szCs w:val="28"/>
              </w:rPr>
            </w:pPr>
            <w:r w:rsidRPr="00C317D8">
              <w:rPr>
                <w:sz w:val="28"/>
                <w:szCs w:val="28"/>
              </w:rPr>
              <w:t>Подпрограммы</w:t>
            </w:r>
          </w:p>
        </w:tc>
        <w:tc>
          <w:tcPr>
            <w:tcW w:w="7430" w:type="dxa"/>
          </w:tcPr>
          <w:p w:rsidR="008343FA" w:rsidRPr="00C317D8" w:rsidRDefault="008343FA" w:rsidP="008343FA">
            <w:pPr>
              <w:pStyle w:val="af9"/>
              <w:widowControl/>
              <w:numPr>
                <w:ilvl w:val="0"/>
                <w:numId w:val="17"/>
              </w:numPr>
              <w:autoSpaceDE/>
              <w:autoSpaceDN/>
              <w:adjustRightInd/>
              <w:ind w:left="235" w:hanging="142"/>
              <w:jc w:val="both"/>
              <w:rPr>
                <w:rFonts w:ascii="Times New Roman" w:hAnsi="Times New Roman"/>
                <w:sz w:val="28"/>
                <w:szCs w:val="28"/>
              </w:rPr>
            </w:pPr>
            <w:r w:rsidRPr="00C317D8">
              <w:rPr>
                <w:rFonts w:ascii="Times New Roman" w:hAnsi="Times New Roman"/>
                <w:sz w:val="28"/>
                <w:szCs w:val="28"/>
              </w:rPr>
              <w:t>обеспечение доступности занятий физической культурой и спортом, в том числе информационного характера, для всех массовых групп и слоев общества, включая инвалидов и других лиц с ограничениями жизнедеятельности, в частности, путем улучшения качества проведения регулярных занятий спортивно - массовых мероприятий, предоставления услуг данным категориям граждан, а также создания системы льгот на посещение учреждений физической культуры и спорта, спортивных объектов;</w:t>
            </w:r>
          </w:p>
          <w:p w:rsidR="008343FA" w:rsidRPr="00C317D8" w:rsidRDefault="008343FA" w:rsidP="008343FA">
            <w:pPr>
              <w:pStyle w:val="af9"/>
              <w:widowControl/>
              <w:numPr>
                <w:ilvl w:val="0"/>
                <w:numId w:val="17"/>
              </w:numPr>
              <w:autoSpaceDE/>
              <w:autoSpaceDN/>
              <w:adjustRightInd/>
              <w:ind w:left="235" w:hanging="142"/>
              <w:jc w:val="both"/>
              <w:rPr>
                <w:rFonts w:ascii="Times New Roman" w:hAnsi="Times New Roman"/>
                <w:sz w:val="28"/>
                <w:szCs w:val="28"/>
              </w:rPr>
            </w:pPr>
            <w:r w:rsidRPr="00C317D8">
              <w:rPr>
                <w:rFonts w:ascii="Times New Roman" w:hAnsi="Times New Roman"/>
                <w:sz w:val="28"/>
                <w:szCs w:val="28"/>
              </w:rPr>
              <w:t>сохранение и пропаганда здорового образа жизни, в том числе в молодежной и подростковой среде;</w:t>
            </w:r>
          </w:p>
          <w:p w:rsidR="008343FA" w:rsidRPr="00C317D8" w:rsidRDefault="008343FA" w:rsidP="008343FA">
            <w:pPr>
              <w:pStyle w:val="af9"/>
              <w:widowControl/>
              <w:numPr>
                <w:ilvl w:val="0"/>
                <w:numId w:val="17"/>
              </w:numPr>
              <w:autoSpaceDE/>
              <w:autoSpaceDN/>
              <w:adjustRightInd/>
              <w:ind w:left="235" w:hanging="142"/>
              <w:jc w:val="both"/>
              <w:rPr>
                <w:rFonts w:ascii="Times New Roman" w:hAnsi="Times New Roman"/>
                <w:sz w:val="28"/>
                <w:szCs w:val="28"/>
              </w:rPr>
            </w:pPr>
            <w:r w:rsidRPr="00C317D8">
              <w:rPr>
                <w:rFonts w:ascii="Times New Roman" w:hAnsi="Times New Roman"/>
                <w:sz w:val="28"/>
                <w:szCs w:val="28"/>
              </w:rPr>
              <w:t>стимулирование и поддержка лиц регулярно занимающихся физической культурой и спортом;</w:t>
            </w:r>
          </w:p>
          <w:p w:rsidR="008343FA" w:rsidRPr="00C317D8" w:rsidRDefault="008343FA" w:rsidP="008343FA">
            <w:pPr>
              <w:pStyle w:val="af9"/>
              <w:widowControl/>
              <w:numPr>
                <w:ilvl w:val="0"/>
                <w:numId w:val="17"/>
              </w:numPr>
              <w:autoSpaceDE/>
              <w:autoSpaceDN/>
              <w:adjustRightInd/>
              <w:ind w:left="235" w:hanging="142"/>
              <w:jc w:val="both"/>
              <w:rPr>
                <w:rFonts w:ascii="Times New Roman" w:hAnsi="Times New Roman"/>
                <w:sz w:val="28"/>
                <w:szCs w:val="28"/>
              </w:rPr>
            </w:pPr>
            <w:r w:rsidRPr="00C317D8">
              <w:rPr>
                <w:rFonts w:ascii="Times New Roman" w:hAnsi="Times New Roman"/>
                <w:sz w:val="28"/>
                <w:szCs w:val="28"/>
              </w:rPr>
              <w:t>обеспечение эффективного взаимодействия с общественными и иными некоммерческими организациями, осуществляющими свою деятельность в сфере физической культуры и спорта, досуга, образования, просвещения.</w:t>
            </w:r>
          </w:p>
          <w:p w:rsidR="008343FA" w:rsidRPr="00C317D8" w:rsidRDefault="008343FA" w:rsidP="008343FA">
            <w:pPr>
              <w:pStyle w:val="af9"/>
              <w:widowControl/>
              <w:numPr>
                <w:ilvl w:val="0"/>
                <w:numId w:val="17"/>
              </w:numPr>
              <w:autoSpaceDE/>
              <w:autoSpaceDN/>
              <w:adjustRightInd/>
              <w:ind w:left="235" w:hanging="142"/>
              <w:jc w:val="both"/>
              <w:rPr>
                <w:rFonts w:ascii="Times New Roman" w:hAnsi="Times New Roman"/>
                <w:sz w:val="28"/>
                <w:szCs w:val="28"/>
              </w:rPr>
            </w:pPr>
            <w:r w:rsidRPr="00C317D8">
              <w:rPr>
                <w:rFonts w:ascii="Times New Roman" w:hAnsi="Times New Roman"/>
                <w:sz w:val="28"/>
                <w:szCs w:val="28"/>
              </w:rPr>
              <w:t>сохранение сети образовательных учреждений и КФК в них;</w:t>
            </w:r>
          </w:p>
          <w:p w:rsidR="008343FA" w:rsidRPr="00C317D8" w:rsidRDefault="008343FA" w:rsidP="008343FA">
            <w:pPr>
              <w:pStyle w:val="af9"/>
              <w:widowControl/>
              <w:numPr>
                <w:ilvl w:val="0"/>
                <w:numId w:val="17"/>
              </w:numPr>
              <w:autoSpaceDE/>
              <w:autoSpaceDN/>
              <w:adjustRightInd/>
              <w:ind w:left="235" w:hanging="142"/>
              <w:jc w:val="both"/>
              <w:rPr>
                <w:rFonts w:ascii="Times New Roman" w:hAnsi="Times New Roman"/>
                <w:sz w:val="28"/>
                <w:szCs w:val="28"/>
              </w:rPr>
            </w:pPr>
            <w:r w:rsidRPr="00C317D8">
              <w:rPr>
                <w:rFonts w:ascii="Times New Roman" w:hAnsi="Times New Roman"/>
                <w:sz w:val="28"/>
                <w:szCs w:val="28"/>
              </w:rPr>
              <w:t xml:space="preserve">доступность и качество услуг, предоставляемых в сфере </w:t>
            </w:r>
            <w:r w:rsidRPr="00C317D8">
              <w:rPr>
                <w:rFonts w:ascii="Times New Roman" w:hAnsi="Times New Roman"/>
                <w:sz w:val="28"/>
                <w:szCs w:val="28"/>
              </w:rPr>
              <w:lastRenderedPageBreak/>
              <w:t>физической культуры и спорта;</w:t>
            </w:r>
          </w:p>
          <w:p w:rsidR="008343FA" w:rsidRPr="00C317D8" w:rsidRDefault="008343FA" w:rsidP="008343FA">
            <w:pPr>
              <w:pStyle w:val="af9"/>
              <w:widowControl/>
              <w:numPr>
                <w:ilvl w:val="0"/>
                <w:numId w:val="17"/>
              </w:numPr>
              <w:autoSpaceDE/>
              <w:autoSpaceDN/>
              <w:adjustRightInd/>
              <w:ind w:left="235" w:hanging="142"/>
              <w:jc w:val="both"/>
              <w:rPr>
                <w:rFonts w:ascii="Times New Roman" w:hAnsi="Times New Roman"/>
                <w:sz w:val="28"/>
                <w:szCs w:val="28"/>
              </w:rPr>
            </w:pPr>
            <w:r w:rsidRPr="00C317D8">
              <w:rPr>
                <w:rFonts w:ascii="Times New Roman" w:hAnsi="Times New Roman"/>
                <w:sz w:val="28"/>
                <w:szCs w:val="28"/>
              </w:rPr>
              <w:t>создание среды, способствующей духовному, нравственному, физическому развитию каждого жителя  Джанкойского района;</w:t>
            </w:r>
          </w:p>
          <w:p w:rsidR="008343FA" w:rsidRPr="00C317D8" w:rsidRDefault="008343FA" w:rsidP="008343FA">
            <w:pPr>
              <w:pStyle w:val="af9"/>
              <w:widowControl/>
              <w:numPr>
                <w:ilvl w:val="0"/>
                <w:numId w:val="17"/>
              </w:numPr>
              <w:autoSpaceDE/>
              <w:autoSpaceDN/>
              <w:adjustRightInd/>
              <w:ind w:left="235" w:hanging="142"/>
              <w:jc w:val="both"/>
              <w:rPr>
                <w:rFonts w:ascii="Times New Roman" w:hAnsi="Times New Roman"/>
                <w:sz w:val="28"/>
                <w:szCs w:val="28"/>
              </w:rPr>
            </w:pPr>
            <w:r w:rsidRPr="00C317D8">
              <w:rPr>
                <w:rFonts w:ascii="Times New Roman" w:hAnsi="Times New Roman"/>
                <w:sz w:val="28"/>
                <w:szCs w:val="28"/>
              </w:rPr>
              <w:t>разработка и внедрение информационных продуктов и  современных технологий в сфере физической культуры, развитие муниципальных услуг;</w:t>
            </w:r>
          </w:p>
          <w:p w:rsidR="008343FA" w:rsidRPr="00C317D8" w:rsidRDefault="008343FA" w:rsidP="008343FA">
            <w:pPr>
              <w:pStyle w:val="af9"/>
              <w:numPr>
                <w:ilvl w:val="0"/>
                <w:numId w:val="17"/>
              </w:numPr>
              <w:tabs>
                <w:tab w:val="left" w:pos="567"/>
                <w:tab w:val="left" w:pos="3168"/>
                <w:tab w:val="right" w:pos="5976"/>
              </w:tabs>
              <w:kinsoku w:val="0"/>
              <w:overflowPunct w:val="0"/>
              <w:autoSpaceDE/>
              <w:autoSpaceDN/>
              <w:adjustRightInd/>
              <w:ind w:left="235" w:right="141" w:hanging="142"/>
              <w:jc w:val="both"/>
              <w:textAlignment w:val="baseline"/>
              <w:rPr>
                <w:rFonts w:ascii="Times New Roman" w:hAnsi="Times New Roman"/>
                <w:sz w:val="28"/>
                <w:szCs w:val="28"/>
              </w:rPr>
            </w:pPr>
            <w:r w:rsidRPr="00C317D8">
              <w:rPr>
                <w:rFonts w:ascii="Times New Roman" w:hAnsi="Times New Roman"/>
                <w:sz w:val="28"/>
                <w:szCs w:val="28"/>
              </w:rPr>
              <w:t>обновление и  укрепление материально–технической базы;</w:t>
            </w:r>
          </w:p>
          <w:p w:rsidR="008343FA" w:rsidRPr="00C317D8" w:rsidRDefault="008343FA" w:rsidP="008343FA">
            <w:pPr>
              <w:pStyle w:val="af9"/>
              <w:numPr>
                <w:ilvl w:val="0"/>
                <w:numId w:val="17"/>
              </w:numPr>
              <w:tabs>
                <w:tab w:val="left" w:pos="567"/>
                <w:tab w:val="left" w:pos="3168"/>
                <w:tab w:val="right" w:pos="5976"/>
              </w:tabs>
              <w:kinsoku w:val="0"/>
              <w:overflowPunct w:val="0"/>
              <w:autoSpaceDE/>
              <w:autoSpaceDN/>
              <w:adjustRightInd/>
              <w:ind w:left="235" w:right="141" w:hanging="142"/>
              <w:jc w:val="both"/>
              <w:textAlignment w:val="baseline"/>
              <w:rPr>
                <w:rFonts w:ascii="Times New Roman" w:hAnsi="Times New Roman"/>
                <w:sz w:val="28"/>
                <w:szCs w:val="28"/>
              </w:rPr>
            </w:pPr>
            <w:r w:rsidRPr="00C317D8">
              <w:rPr>
                <w:rFonts w:ascii="Times New Roman" w:hAnsi="Times New Roman"/>
                <w:sz w:val="28"/>
                <w:szCs w:val="28"/>
              </w:rPr>
              <w:t>создание  условий  для  формирования социально  активной  личности  -  патриота Джанкойского Республики Крым, гражданина России;</w:t>
            </w:r>
          </w:p>
          <w:p w:rsidR="008343FA" w:rsidRPr="00C317D8" w:rsidRDefault="008343FA" w:rsidP="008343FA">
            <w:pPr>
              <w:pStyle w:val="af9"/>
              <w:numPr>
                <w:ilvl w:val="0"/>
                <w:numId w:val="17"/>
              </w:numPr>
              <w:tabs>
                <w:tab w:val="left" w:pos="567"/>
                <w:tab w:val="left" w:pos="3168"/>
                <w:tab w:val="right" w:pos="5976"/>
              </w:tabs>
              <w:kinsoku w:val="0"/>
              <w:overflowPunct w:val="0"/>
              <w:autoSpaceDE/>
              <w:autoSpaceDN/>
              <w:adjustRightInd/>
              <w:ind w:left="235" w:right="141" w:hanging="142"/>
              <w:jc w:val="both"/>
              <w:textAlignment w:val="baseline"/>
              <w:rPr>
                <w:rFonts w:ascii="Times New Roman" w:hAnsi="Times New Roman"/>
                <w:sz w:val="28"/>
                <w:szCs w:val="28"/>
              </w:rPr>
            </w:pPr>
            <w:r w:rsidRPr="00C317D8">
              <w:rPr>
                <w:rFonts w:ascii="Times New Roman" w:hAnsi="Times New Roman"/>
                <w:sz w:val="28"/>
                <w:szCs w:val="28"/>
              </w:rPr>
              <w:t>формирование  в  молодежной  среде осознанной  необходимости  ведения  здорового образа жизни;</w:t>
            </w:r>
          </w:p>
          <w:p w:rsidR="008343FA" w:rsidRPr="00C317D8" w:rsidRDefault="008343FA" w:rsidP="008343FA">
            <w:pPr>
              <w:pStyle w:val="af9"/>
              <w:numPr>
                <w:ilvl w:val="0"/>
                <w:numId w:val="17"/>
              </w:numPr>
              <w:tabs>
                <w:tab w:val="left" w:pos="567"/>
                <w:tab w:val="left" w:pos="3168"/>
                <w:tab w:val="right" w:pos="5976"/>
              </w:tabs>
              <w:kinsoku w:val="0"/>
              <w:overflowPunct w:val="0"/>
              <w:autoSpaceDE/>
              <w:autoSpaceDN/>
              <w:adjustRightInd/>
              <w:ind w:left="235" w:right="141" w:hanging="142"/>
              <w:jc w:val="both"/>
              <w:textAlignment w:val="baseline"/>
              <w:rPr>
                <w:rFonts w:ascii="Times New Roman" w:hAnsi="Times New Roman"/>
                <w:sz w:val="28"/>
                <w:szCs w:val="28"/>
              </w:rPr>
            </w:pPr>
            <w:r w:rsidRPr="00C317D8">
              <w:rPr>
                <w:rFonts w:ascii="Times New Roman" w:hAnsi="Times New Roman"/>
                <w:sz w:val="28"/>
                <w:szCs w:val="28"/>
              </w:rPr>
              <w:t>поддержка и развитие деятельности детских и  молодежных  общественных  объединений  и организаций,  действующих  на  территории района  (далее  -  детские   и молодежные организации);</w:t>
            </w:r>
          </w:p>
          <w:p w:rsidR="008343FA" w:rsidRPr="00C317D8" w:rsidRDefault="008343FA" w:rsidP="008343FA">
            <w:pPr>
              <w:pStyle w:val="af9"/>
              <w:numPr>
                <w:ilvl w:val="0"/>
                <w:numId w:val="17"/>
              </w:numPr>
              <w:tabs>
                <w:tab w:val="left" w:pos="567"/>
                <w:tab w:val="left" w:pos="3168"/>
                <w:tab w:val="right" w:pos="5976"/>
              </w:tabs>
              <w:kinsoku w:val="0"/>
              <w:overflowPunct w:val="0"/>
              <w:autoSpaceDE/>
              <w:autoSpaceDN/>
              <w:adjustRightInd/>
              <w:ind w:left="235" w:right="141" w:hanging="142"/>
              <w:jc w:val="both"/>
              <w:textAlignment w:val="baseline"/>
              <w:rPr>
                <w:rFonts w:ascii="Times New Roman" w:hAnsi="Times New Roman"/>
                <w:sz w:val="28"/>
                <w:szCs w:val="28"/>
              </w:rPr>
            </w:pPr>
            <w:r w:rsidRPr="00C317D8">
              <w:rPr>
                <w:rFonts w:ascii="Times New Roman" w:hAnsi="Times New Roman"/>
                <w:sz w:val="28"/>
                <w:szCs w:val="28"/>
              </w:rPr>
              <w:t>развитие существующих и поиск новых форм  мероприятий,    направленных     на социализацию,  воспитание   и   обучение молодежи Джанкойского района  (далее  - молодежь);</w:t>
            </w:r>
          </w:p>
          <w:p w:rsidR="008343FA" w:rsidRPr="00C317D8" w:rsidRDefault="008343FA" w:rsidP="008343FA">
            <w:pPr>
              <w:pStyle w:val="af9"/>
              <w:numPr>
                <w:ilvl w:val="0"/>
                <w:numId w:val="17"/>
              </w:numPr>
              <w:tabs>
                <w:tab w:val="left" w:pos="567"/>
                <w:tab w:val="left" w:pos="3168"/>
                <w:tab w:val="right" w:pos="5976"/>
              </w:tabs>
              <w:kinsoku w:val="0"/>
              <w:overflowPunct w:val="0"/>
              <w:autoSpaceDE/>
              <w:autoSpaceDN/>
              <w:adjustRightInd/>
              <w:ind w:left="235" w:right="141" w:hanging="142"/>
              <w:jc w:val="both"/>
              <w:textAlignment w:val="baseline"/>
              <w:rPr>
                <w:rFonts w:ascii="Times New Roman" w:hAnsi="Times New Roman"/>
                <w:sz w:val="28"/>
                <w:szCs w:val="28"/>
              </w:rPr>
            </w:pPr>
            <w:r w:rsidRPr="00C317D8">
              <w:rPr>
                <w:rFonts w:ascii="Times New Roman" w:hAnsi="Times New Roman"/>
                <w:sz w:val="28"/>
                <w:szCs w:val="28"/>
              </w:rPr>
              <w:t>сохранение  и  укрепление  здоровья обучающихся;</w:t>
            </w:r>
          </w:p>
          <w:p w:rsidR="008343FA" w:rsidRPr="00C317D8" w:rsidRDefault="008343FA" w:rsidP="008343FA">
            <w:pPr>
              <w:pStyle w:val="af9"/>
              <w:numPr>
                <w:ilvl w:val="0"/>
                <w:numId w:val="17"/>
              </w:numPr>
              <w:tabs>
                <w:tab w:val="left" w:pos="567"/>
                <w:tab w:val="left" w:pos="3168"/>
                <w:tab w:val="right" w:pos="5976"/>
              </w:tabs>
              <w:kinsoku w:val="0"/>
              <w:overflowPunct w:val="0"/>
              <w:autoSpaceDE/>
              <w:autoSpaceDN/>
              <w:adjustRightInd/>
              <w:ind w:left="235" w:right="141" w:hanging="142"/>
              <w:jc w:val="both"/>
              <w:textAlignment w:val="baseline"/>
              <w:rPr>
                <w:rFonts w:ascii="Times New Roman" w:hAnsi="Times New Roman"/>
                <w:sz w:val="28"/>
                <w:szCs w:val="28"/>
              </w:rPr>
            </w:pPr>
            <w:r w:rsidRPr="00C317D8">
              <w:rPr>
                <w:rFonts w:ascii="Times New Roman" w:hAnsi="Times New Roman"/>
                <w:sz w:val="28"/>
                <w:szCs w:val="28"/>
              </w:rPr>
              <w:t>создание  условий  для  увеличения  охвата детей оздоровлением и отдыхом.</w:t>
            </w:r>
          </w:p>
        </w:tc>
      </w:tr>
      <w:tr w:rsidR="008343FA" w:rsidTr="008343FA">
        <w:tc>
          <w:tcPr>
            <w:tcW w:w="2317" w:type="dxa"/>
          </w:tcPr>
          <w:p w:rsidR="008343FA" w:rsidRPr="00C317D8" w:rsidRDefault="008343FA" w:rsidP="008343FA">
            <w:pPr>
              <w:kinsoku w:val="0"/>
              <w:overflowPunct w:val="0"/>
              <w:ind w:left="72"/>
              <w:textAlignment w:val="baseline"/>
              <w:rPr>
                <w:color w:val="0000CC"/>
                <w:sz w:val="28"/>
                <w:szCs w:val="28"/>
              </w:rPr>
            </w:pPr>
            <w:r w:rsidRPr="00C317D8">
              <w:rPr>
                <w:sz w:val="28"/>
                <w:szCs w:val="28"/>
              </w:rPr>
              <w:lastRenderedPageBreak/>
              <w:t xml:space="preserve">Целевые индикаторы и показатели </w:t>
            </w:r>
            <w:r w:rsidRPr="00C317D8">
              <w:rPr>
                <w:sz w:val="28"/>
                <w:szCs w:val="28"/>
              </w:rPr>
              <w:lastRenderedPageBreak/>
              <w:t>программы</w:t>
            </w:r>
          </w:p>
        </w:tc>
        <w:tc>
          <w:tcPr>
            <w:tcW w:w="7430" w:type="dxa"/>
          </w:tcPr>
          <w:p w:rsidR="008343FA" w:rsidRPr="00C317D8" w:rsidRDefault="008343FA" w:rsidP="008343FA">
            <w:pPr>
              <w:ind w:left="93"/>
              <w:jc w:val="both"/>
              <w:rPr>
                <w:color w:val="000000"/>
                <w:sz w:val="28"/>
                <w:szCs w:val="28"/>
              </w:rPr>
            </w:pPr>
            <w:r w:rsidRPr="00C317D8">
              <w:rPr>
                <w:color w:val="000000"/>
                <w:sz w:val="28"/>
                <w:szCs w:val="28"/>
              </w:rPr>
              <w:lastRenderedPageBreak/>
              <w:t>Увеличение  доли  жителей  района  систематически  занимающихся  физической культурой  и  спортом  до  20 %  от  общего  числа  жителей  района.</w:t>
            </w:r>
          </w:p>
          <w:p w:rsidR="008343FA" w:rsidRPr="00C317D8" w:rsidRDefault="008343FA" w:rsidP="008343FA">
            <w:pPr>
              <w:ind w:left="93"/>
              <w:jc w:val="both"/>
              <w:rPr>
                <w:color w:val="000000"/>
                <w:sz w:val="28"/>
                <w:szCs w:val="28"/>
              </w:rPr>
            </w:pPr>
            <w:r w:rsidRPr="00C317D8">
              <w:rPr>
                <w:color w:val="000000"/>
                <w:sz w:val="28"/>
                <w:szCs w:val="28"/>
              </w:rPr>
              <w:lastRenderedPageBreak/>
              <w:t>Увеличение количества специалистов работающих в сфере физической культуры и  спорта  до  80  человек.</w:t>
            </w:r>
          </w:p>
          <w:p w:rsidR="008343FA" w:rsidRPr="00C317D8" w:rsidRDefault="008343FA" w:rsidP="008343FA">
            <w:pPr>
              <w:ind w:left="93"/>
              <w:jc w:val="both"/>
              <w:rPr>
                <w:color w:val="000000"/>
                <w:sz w:val="28"/>
                <w:szCs w:val="28"/>
              </w:rPr>
            </w:pPr>
            <w:r w:rsidRPr="00C317D8">
              <w:rPr>
                <w:color w:val="000000"/>
                <w:sz w:val="28"/>
                <w:szCs w:val="28"/>
              </w:rPr>
              <w:t>Увеличение  количества  детей  подростков  занимающихся  в  спортивных учреждениях  спортивной  направленности  до  15 %  от  общего  числа  детей  и подростков  в  возрасте  от  7  до  16  лет.</w:t>
            </w:r>
          </w:p>
          <w:p w:rsidR="008343FA" w:rsidRPr="00C317D8" w:rsidRDefault="008343FA" w:rsidP="008343FA">
            <w:pPr>
              <w:tabs>
                <w:tab w:val="left" w:pos="567"/>
                <w:tab w:val="left" w:pos="3168"/>
                <w:tab w:val="right" w:pos="5976"/>
              </w:tabs>
              <w:kinsoku w:val="0"/>
              <w:overflowPunct w:val="0"/>
              <w:ind w:left="93" w:right="141"/>
              <w:jc w:val="both"/>
              <w:textAlignment w:val="baseline"/>
              <w:rPr>
                <w:sz w:val="28"/>
                <w:szCs w:val="28"/>
              </w:rPr>
            </w:pPr>
            <w:r w:rsidRPr="00C317D8">
              <w:rPr>
                <w:sz w:val="28"/>
                <w:szCs w:val="28"/>
              </w:rPr>
              <w:t xml:space="preserve">Доля  молодых  граждан,   проживающих   на </w:t>
            </w:r>
          </w:p>
          <w:p w:rsidR="008343FA" w:rsidRPr="00C317D8" w:rsidRDefault="008343FA" w:rsidP="008343FA">
            <w:pPr>
              <w:tabs>
                <w:tab w:val="left" w:pos="567"/>
                <w:tab w:val="left" w:pos="3168"/>
                <w:tab w:val="right" w:pos="5976"/>
              </w:tabs>
              <w:kinsoku w:val="0"/>
              <w:overflowPunct w:val="0"/>
              <w:ind w:left="93" w:right="141"/>
              <w:jc w:val="both"/>
              <w:textAlignment w:val="baseline"/>
              <w:rPr>
                <w:sz w:val="28"/>
                <w:szCs w:val="28"/>
              </w:rPr>
            </w:pPr>
            <w:r w:rsidRPr="00C317D8">
              <w:rPr>
                <w:sz w:val="28"/>
                <w:szCs w:val="28"/>
              </w:rPr>
              <w:t>территории Джанкойского района Республики  Крым  (далее  -  молодые граждане),  задействованных  в  мероприятиях  по реализации  молодежной   политики,  в  общем количестве молодых людей района.</w:t>
            </w:r>
          </w:p>
          <w:p w:rsidR="008343FA" w:rsidRPr="00C317D8" w:rsidRDefault="008343FA" w:rsidP="008343FA">
            <w:pPr>
              <w:tabs>
                <w:tab w:val="left" w:pos="567"/>
                <w:tab w:val="left" w:pos="3168"/>
                <w:tab w:val="right" w:pos="5976"/>
              </w:tabs>
              <w:kinsoku w:val="0"/>
              <w:overflowPunct w:val="0"/>
              <w:ind w:left="93" w:right="141"/>
              <w:jc w:val="both"/>
              <w:textAlignment w:val="baseline"/>
              <w:rPr>
                <w:sz w:val="28"/>
                <w:szCs w:val="28"/>
              </w:rPr>
            </w:pPr>
            <w:r w:rsidRPr="00C317D8">
              <w:rPr>
                <w:sz w:val="28"/>
                <w:szCs w:val="28"/>
              </w:rPr>
              <w:t>Количество  активных  школьных объединений.</w:t>
            </w:r>
          </w:p>
          <w:p w:rsidR="008343FA" w:rsidRPr="00C317D8" w:rsidRDefault="008343FA" w:rsidP="008343FA">
            <w:pPr>
              <w:tabs>
                <w:tab w:val="left" w:pos="567"/>
                <w:tab w:val="left" w:pos="3168"/>
                <w:tab w:val="right" w:pos="5976"/>
              </w:tabs>
              <w:kinsoku w:val="0"/>
              <w:overflowPunct w:val="0"/>
              <w:ind w:left="93" w:right="141"/>
              <w:jc w:val="both"/>
              <w:textAlignment w:val="baseline"/>
              <w:rPr>
                <w:sz w:val="28"/>
                <w:szCs w:val="28"/>
              </w:rPr>
            </w:pPr>
            <w:r w:rsidRPr="00C317D8">
              <w:rPr>
                <w:sz w:val="28"/>
                <w:szCs w:val="28"/>
              </w:rPr>
              <w:t xml:space="preserve">Доля   молодых   граждан,   принимающих </w:t>
            </w:r>
          </w:p>
          <w:p w:rsidR="008343FA" w:rsidRPr="00C317D8" w:rsidRDefault="008343FA" w:rsidP="008343FA">
            <w:pPr>
              <w:tabs>
                <w:tab w:val="left" w:pos="567"/>
                <w:tab w:val="left" w:pos="3168"/>
                <w:tab w:val="right" w:pos="5976"/>
              </w:tabs>
              <w:kinsoku w:val="0"/>
              <w:overflowPunct w:val="0"/>
              <w:ind w:left="93" w:right="141"/>
              <w:jc w:val="both"/>
              <w:textAlignment w:val="baseline"/>
              <w:rPr>
                <w:sz w:val="28"/>
                <w:szCs w:val="28"/>
              </w:rPr>
            </w:pPr>
            <w:r w:rsidRPr="00C317D8">
              <w:rPr>
                <w:sz w:val="28"/>
                <w:szCs w:val="28"/>
              </w:rPr>
              <w:t xml:space="preserve">участие    в  деятельности  общественных </w:t>
            </w:r>
          </w:p>
          <w:p w:rsidR="008343FA" w:rsidRPr="00C317D8" w:rsidRDefault="008343FA" w:rsidP="008343FA">
            <w:pPr>
              <w:tabs>
                <w:tab w:val="left" w:pos="567"/>
                <w:tab w:val="left" w:pos="3168"/>
                <w:tab w:val="right" w:pos="5976"/>
              </w:tabs>
              <w:kinsoku w:val="0"/>
              <w:overflowPunct w:val="0"/>
              <w:ind w:left="93" w:right="141"/>
              <w:jc w:val="both"/>
              <w:textAlignment w:val="baseline"/>
              <w:rPr>
                <w:sz w:val="28"/>
                <w:szCs w:val="28"/>
              </w:rPr>
            </w:pPr>
            <w:r w:rsidRPr="00C317D8">
              <w:rPr>
                <w:sz w:val="28"/>
                <w:szCs w:val="28"/>
              </w:rPr>
              <w:t>организаций и объединений, в общем количестве молодых граждан.</w:t>
            </w:r>
          </w:p>
          <w:p w:rsidR="008343FA" w:rsidRPr="00C317D8" w:rsidRDefault="008343FA" w:rsidP="008343FA">
            <w:pPr>
              <w:tabs>
                <w:tab w:val="left" w:pos="567"/>
                <w:tab w:val="left" w:pos="3168"/>
                <w:tab w:val="right" w:pos="5976"/>
              </w:tabs>
              <w:kinsoku w:val="0"/>
              <w:overflowPunct w:val="0"/>
              <w:ind w:left="93" w:right="141"/>
              <w:jc w:val="both"/>
              <w:textAlignment w:val="baseline"/>
              <w:rPr>
                <w:sz w:val="28"/>
                <w:szCs w:val="28"/>
              </w:rPr>
            </w:pPr>
            <w:r w:rsidRPr="00C317D8">
              <w:rPr>
                <w:sz w:val="28"/>
                <w:szCs w:val="28"/>
              </w:rPr>
              <w:t>Количество  инициативных  молодежных проектов,  реализуемых  при  содействии государственных органов.</w:t>
            </w:r>
          </w:p>
          <w:p w:rsidR="008343FA" w:rsidRPr="00C317D8" w:rsidRDefault="008343FA" w:rsidP="008343FA">
            <w:pPr>
              <w:tabs>
                <w:tab w:val="left" w:pos="567"/>
                <w:tab w:val="left" w:pos="3168"/>
                <w:tab w:val="right" w:pos="5976"/>
              </w:tabs>
              <w:kinsoku w:val="0"/>
              <w:overflowPunct w:val="0"/>
              <w:ind w:left="93" w:right="141"/>
              <w:jc w:val="both"/>
              <w:textAlignment w:val="baseline"/>
              <w:rPr>
                <w:sz w:val="28"/>
                <w:szCs w:val="28"/>
              </w:rPr>
            </w:pPr>
            <w:r w:rsidRPr="00C317D8">
              <w:rPr>
                <w:sz w:val="28"/>
                <w:szCs w:val="28"/>
              </w:rPr>
              <w:t>Создание условий для оздоровления и  отдыха детей, повышение качества предоставления услуг, выявление  и  распространение  передового  опыта организации оздоровления и отдыха детей.</w:t>
            </w:r>
          </w:p>
          <w:p w:rsidR="008343FA" w:rsidRPr="00C317D8" w:rsidRDefault="008343FA" w:rsidP="008343FA">
            <w:pPr>
              <w:tabs>
                <w:tab w:val="left" w:pos="567"/>
                <w:tab w:val="left" w:pos="3168"/>
                <w:tab w:val="right" w:pos="5976"/>
              </w:tabs>
              <w:kinsoku w:val="0"/>
              <w:overflowPunct w:val="0"/>
              <w:ind w:left="93" w:right="141"/>
              <w:jc w:val="both"/>
              <w:textAlignment w:val="baseline"/>
              <w:rPr>
                <w:sz w:val="28"/>
                <w:szCs w:val="28"/>
              </w:rPr>
            </w:pPr>
            <w:r w:rsidRPr="00C317D8">
              <w:rPr>
                <w:sz w:val="28"/>
                <w:szCs w:val="28"/>
              </w:rPr>
              <w:t xml:space="preserve">Повышение  профессионального  уровня организаторов  оздоровления  и  отдыха  детей, работников  детских  оздоровительных </w:t>
            </w:r>
          </w:p>
          <w:p w:rsidR="008343FA" w:rsidRPr="00C317D8" w:rsidRDefault="008343FA" w:rsidP="008343FA">
            <w:pPr>
              <w:tabs>
                <w:tab w:val="left" w:pos="567"/>
                <w:tab w:val="left" w:pos="3168"/>
                <w:tab w:val="right" w:pos="5976"/>
              </w:tabs>
              <w:kinsoku w:val="0"/>
              <w:overflowPunct w:val="0"/>
              <w:ind w:left="93" w:right="141"/>
              <w:jc w:val="both"/>
              <w:textAlignment w:val="baseline"/>
              <w:rPr>
                <w:sz w:val="28"/>
                <w:szCs w:val="28"/>
              </w:rPr>
            </w:pPr>
            <w:r w:rsidRPr="00C317D8">
              <w:rPr>
                <w:sz w:val="28"/>
                <w:szCs w:val="28"/>
              </w:rPr>
              <w:t>организаций.</w:t>
            </w:r>
          </w:p>
        </w:tc>
      </w:tr>
      <w:tr w:rsidR="008343FA" w:rsidTr="008343FA">
        <w:tc>
          <w:tcPr>
            <w:tcW w:w="2317" w:type="dxa"/>
          </w:tcPr>
          <w:p w:rsidR="008343FA" w:rsidRPr="00C317D8" w:rsidRDefault="008343FA" w:rsidP="008343FA">
            <w:pPr>
              <w:kinsoku w:val="0"/>
              <w:overflowPunct w:val="0"/>
              <w:ind w:left="72"/>
              <w:textAlignment w:val="baseline"/>
              <w:rPr>
                <w:sz w:val="28"/>
                <w:szCs w:val="28"/>
              </w:rPr>
            </w:pPr>
            <w:r w:rsidRPr="00C317D8">
              <w:rPr>
                <w:sz w:val="28"/>
                <w:szCs w:val="28"/>
              </w:rPr>
              <w:lastRenderedPageBreak/>
              <w:t>Этапы и сроки реализации</w:t>
            </w:r>
          </w:p>
          <w:p w:rsidR="008343FA" w:rsidRPr="00C317D8" w:rsidRDefault="008343FA" w:rsidP="008343FA">
            <w:pPr>
              <w:kinsoku w:val="0"/>
              <w:overflowPunct w:val="0"/>
              <w:ind w:left="72"/>
              <w:textAlignment w:val="baseline"/>
              <w:rPr>
                <w:sz w:val="28"/>
                <w:szCs w:val="28"/>
              </w:rPr>
            </w:pPr>
            <w:r w:rsidRPr="00C317D8">
              <w:rPr>
                <w:sz w:val="28"/>
                <w:szCs w:val="28"/>
              </w:rPr>
              <w:lastRenderedPageBreak/>
              <w:t xml:space="preserve">Подпрограммы </w:t>
            </w:r>
          </w:p>
        </w:tc>
        <w:tc>
          <w:tcPr>
            <w:tcW w:w="7430" w:type="dxa"/>
          </w:tcPr>
          <w:p w:rsidR="008343FA" w:rsidRPr="00C317D8" w:rsidRDefault="008343FA" w:rsidP="008343FA">
            <w:pPr>
              <w:kinsoku w:val="0"/>
              <w:overflowPunct w:val="0"/>
              <w:ind w:left="111"/>
              <w:textAlignment w:val="baseline"/>
              <w:rPr>
                <w:sz w:val="28"/>
                <w:szCs w:val="28"/>
              </w:rPr>
            </w:pPr>
            <w:r w:rsidRPr="00C317D8">
              <w:rPr>
                <w:sz w:val="28"/>
                <w:szCs w:val="28"/>
              </w:rPr>
              <w:lastRenderedPageBreak/>
              <w:t xml:space="preserve">Деление на этапы реализации не предусматриваются.  Сроки реализации: 1 января 2016 года – 31 декабря 2018 </w:t>
            </w:r>
            <w:r w:rsidRPr="00C317D8">
              <w:rPr>
                <w:sz w:val="28"/>
                <w:szCs w:val="28"/>
              </w:rPr>
              <w:lastRenderedPageBreak/>
              <w:t xml:space="preserve">года </w:t>
            </w:r>
          </w:p>
        </w:tc>
      </w:tr>
      <w:tr w:rsidR="008343FA" w:rsidTr="008343FA">
        <w:tc>
          <w:tcPr>
            <w:tcW w:w="2317" w:type="dxa"/>
          </w:tcPr>
          <w:p w:rsidR="008343FA" w:rsidRPr="00C317D8" w:rsidRDefault="008343FA" w:rsidP="008343FA">
            <w:pPr>
              <w:kinsoku w:val="0"/>
              <w:overflowPunct w:val="0"/>
              <w:ind w:left="72"/>
              <w:textAlignment w:val="baseline"/>
              <w:rPr>
                <w:sz w:val="28"/>
                <w:szCs w:val="28"/>
              </w:rPr>
            </w:pPr>
            <w:r w:rsidRPr="00C317D8">
              <w:rPr>
                <w:sz w:val="28"/>
                <w:szCs w:val="28"/>
              </w:rPr>
              <w:lastRenderedPageBreak/>
              <w:t>Объемы и источники финансирования Подпрограммы</w:t>
            </w:r>
          </w:p>
        </w:tc>
        <w:tc>
          <w:tcPr>
            <w:tcW w:w="7430" w:type="dxa"/>
          </w:tcPr>
          <w:p w:rsidR="008343FA" w:rsidRPr="00C317D8" w:rsidRDefault="008343FA" w:rsidP="008343FA">
            <w:pPr>
              <w:tabs>
                <w:tab w:val="left" w:pos="2304"/>
                <w:tab w:val="right" w:pos="5976"/>
              </w:tabs>
              <w:kinsoku w:val="0"/>
              <w:overflowPunct w:val="0"/>
              <w:ind w:left="72" w:right="108"/>
              <w:jc w:val="both"/>
              <w:textAlignment w:val="baseline"/>
              <w:rPr>
                <w:sz w:val="28"/>
                <w:szCs w:val="28"/>
              </w:rPr>
            </w:pPr>
            <w:r w:rsidRPr="00C317D8">
              <w:rPr>
                <w:sz w:val="28"/>
                <w:szCs w:val="28"/>
              </w:rPr>
              <w:t xml:space="preserve">Общий объем  финансирования Подпрограммы составляет </w:t>
            </w:r>
            <w:r w:rsidRPr="007F2B27">
              <w:rPr>
                <w:b/>
                <w:sz w:val="28"/>
                <w:szCs w:val="28"/>
              </w:rPr>
              <w:t>19057,8 тыс. руб.</w:t>
            </w:r>
            <w:r w:rsidRPr="00C317D8">
              <w:rPr>
                <w:sz w:val="28"/>
                <w:szCs w:val="28"/>
              </w:rPr>
              <w:t xml:space="preserve"> за счет средств местного бюджета, в том числе:</w:t>
            </w:r>
          </w:p>
          <w:p w:rsidR="008343FA" w:rsidRPr="007F2B27" w:rsidRDefault="008343FA" w:rsidP="008343FA">
            <w:pPr>
              <w:tabs>
                <w:tab w:val="left" w:pos="1080"/>
                <w:tab w:val="left" w:pos="1944"/>
                <w:tab w:val="left" w:pos="2592"/>
                <w:tab w:val="left" w:pos="3384"/>
                <w:tab w:val="left" w:pos="4464"/>
                <w:tab w:val="right" w:pos="5976"/>
              </w:tabs>
              <w:kinsoku w:val="0"/>
              <w:overflowPunct w:val="0"/>
              <w:ind w:left="144"/>
              <w:jc w:val="both"/>
              <w:textAlignment w:val="baseline"/>
              <w:rPr>
                <w:b/>
                <w:sz w:val="28"/>
                <w:szCs w:val="28"/>
              </w:rPr>
            </w:pPr>
            <w:r w:rsidRPr="007F2B27">
              <w:rPr>
                <w:b/>
                <w:sz w:val="28"/>
                <w:szCs w:val="28"/>
              </w:rPr>
              <w:t>2016 год – 6352,6 тыс. руб.,</w:t>
            </w:r>
          </w:p>
          <w:p w:rsidR="008343FA" w:rsidRPr="007F2B27" w:rsidRDefault="008343FA" w:rsidP="008343FA">
            <w:pPr>
              <w:tabs>
                <w:tab w:val="right" w:pos="5976"/>
              </w:tabs>
              <w:kinsoku w:val="0"/>
              <w:overflowPunct w:val="0"/>
              <w:ind w:left="144" w:right="108"/>
              <w:jc w:val="both"/>
              <w:textAlignment w:val="baseline"/>
              <w:rPr>
                <w:b/>
                <w:sz w:val="28"/>
                <w:szCs w:val="28"/>
              </w:rPr>
            </w:pPr>
            <w:r w:rsidRPr="007F2B27">
              <w:rPr>
                <w:b/>
                <w:sz w:val="28"/>
                <w:szCs w:val="28"/>
              </w:rPr>
              <w:t xml:space="preserve">2017 год – 6352,6 тыс. руб., </w:t>
            </w:r>
          </w:p>
          <w:p w:rsidR="008343FA" w:rsidRPr="007F2B27" w:rsidRDefault="008343FA" w:rsidP="008343FA">
            <w:pPr>
              <w:tabs>
                <w:tab w:val="right" w:pos="5976"/>
              </w:tabs>
              <w:kinsoku w:val="0"/>
              <w:overflowPunct w:val="0"/>
              <w:ind w:left="144" w:right="108"/>
              <w:jc w:val="both"/>
              <w:textAlignment w:val="baseline"/>
              <w:rPr>
                <w:b/>
                <w:sz w:val="28"/>
                <w:szCs w:val="28"/>
              </w:rPr>
            </w:pPr>
            <w:r w:rsidRPr="007F2B27">
              <w:rPr>
                <w:b/>
                <w:sz w:val="28"/>
                <w:szCs w:val="28"/>
              </w:rPr>
              <w:t>2018 год – 6352,6 тыс. руб.</w:t>
            </w:r>
          </w:p>
          <w:p w:rsidR="008343FA" w:rsidRPr="00C317D8" w:rsidRDefault="008343FA" w:rsidP="008343FA">
            <w:pPr>
              <w:kinsoku w:val="0"/>
              <w:overflowPunct w:val="0"/>
              <w:ind w:left="111"/>
              <w:textAlignment w:val="baseline"/>
              <w:rPr>
                <w:sz w:val="28"/>
                <w:szCs w:val="28"/>
              </w:rPr>
            </w:pPr>
            <w:r w:rsidRPr="007F2B27">
              <w:rPr>
                <w:spacing w:val="-1"/>
                <w:sz w:val="28"/>
                <w:szCs w:val="28"/>
              </w:rPr>
              <w:t>Источниками финансирования Подпрограммы</w:t>
            </w:r>
            <w:r w:rsidRPr="00C317D8">
              <w:rPr>
                <w:spacing w:val="-1"/>
                <w:sz w:val="28"/>
                <w:szCs w:val="28"/>
              </w:rPr>
              <w:t xml:space="preserve"> являются местный бюджет, а также бюджет Республики Крым и федеральный бюджет (по согласованию).</w:t>
            </w:r>
          </w:p>
          <w:p w:rsidR="008343FA" w:rsidRPr="00C317D8" w:rsidRDefault="008343FA" w:rsidP="008343FA">
            <w:pPr>
              <w:kinsoku w:val="0"/>
              <w:overflowPunct w:val="0"/>
              <w:ind w:left="144" w:right="108"/>
              <w:jc w:val="both"/>
              <w:textAlignment w:val="baseline"/>
              <w:rPr>
                <w:sz w:val="28"/>
                <w:szCs w:val="28"/>
              </w:rPr>
            </w:pPr>
            <w:r w:rsidRPr="00C317D8">
              <w:rPr>
                <w:spacing w:val="-1"/>
                <w:sz w:val="28"/>
                <w:szCs w:val="28"/>
              </w:rPr>
              <w:t xml:space="preserve">Объем финансирования Подпрограммы за </w:t>
            </w:r>
            <w:r w:rsidRPr="00C317D8">
              <w:rPr>
                <w:sz w:val="28"/>
                <w:szCs w:val="28"/>
              </w:rPr>
              <w:t xml:space="preserve">счет средств местного бюджета </w:t>
            </w:r>
            <w:r w:rsidRPr="00C317D8">
              <w:rPr>
                <w:sz w:val="28"/>
                <w:szCs w:val="28"/>
              </w:rPr>
              <w:tab/>
              <w:t>ежегодно уточняется в соответствии с утвержденным бюджетом на соответствующий финансовый год.</w:t>
            </w:r>
          </w:p>
          <w:p w:rsidR="008343FA" w:rsidRPr="00C317D8" w:rsidRDefault="008343FA" w:rsidP="008343FA">
            <w:pPr>
              <w:tabs>
                <w:tab w:val="left" w:pos="1440"/>
                <w:tab w:val="left" w:pos="3168"/>
                <w:tab w:val="right" w:pos="5976"/>
              </w:tabs>
              <w:kinsoku w:val="0"/>
              <w:overflowPunct w:val="0"/>
              <w:ind w:left="147" w:right="141"/>
              <w:jc w:val="both"/>
              <w:textAlignment w:val="baseline"/>
              <w:rPr>
                <w:sz w:val="28"/>
                <w:szCs w:val="28"/>
              </w:rPr>
            </w:pPr>
            <w:r w:rsidRPr="00C317D8">
              <w:rPr>
                <w:sz w:val="28"/>
                <w:szCs w:val="28"/>
              </w:rPr>
              <w:t>Возможно финансирование за счет привлечения внебюджетных источников.</w:t>
            </w:r>
          </w:p>
        </w:tc>
      </w:tr>
    </w:tbl>
    <w:p w:rsidR="008343FA" w:rsidRPr="00E8510F" w:rsidRDefault="008343FA" w:rsidP="008343FA">
      <w:pPr>
        <w:jc w:val="center"/>
        <w:rPr>
          <w:sz w:val="28"/>
          <w:szCs w:val="28"/>
        </w:rPr>
      </w:pPr>
    </w:p>
    <w:p w:rsidR="008343FA" w:rsidRPr="00E8510F" w:rsidRDefault="008343FA" w:rsidP="008343FA">
      <w:pPr>
        <w:kinsoku w:val="0"/>
        <w:overflowPunct w:val="0"/>
        <w:ind w:left="14" w:right="14"/>
        <w:textAlignment w:val="baseline"/>
        <w:rPr>
          <w:sz w:val="28"/>
          <w:szCs w:val="28"/>
        </w:rPr>
      </w:pPr>
    </w:p>
    <w:p w:rsidR="00F668F0" w:rsidRDefault="00F668F0" w:rsidP="008343FA">
      <w:pPr>
        <w:jc w:val="center"/>
        <w:rPr>
          <w:b/>
          <w:sz w:val="28"/>
          <w:szCs w:val="28"/>
        </w:rPr>
      </w:pPr>
    </w:p>
    <w:p w:rsidR="00F668F0" w:rsidRDefault="00F668F0" w:rsidP="008343FA">
      <w:pPr>
        <w:jc w:val="center"/>
        <w:rPr>
          <w:b/>
          <w:sz w:val="28"/>
          <w:szCs w:val="28"/>
        </w:rPr>
      </w:pPr>
    </w:p>
    <w:p w:rsidR="00F668F0" w:rsidRDefault="00F668F0" w:rsidP="008343FA">
      <w:pPr>
        <w:jc w:val="center"/>
        <w:rPr>
          <w:b/>
          <w:sz w:val="28"/>
          <w:szCs w:val="28"/>
        </w:rPr>
      </w:pPr>
    </w:p>
    <w:p w:rsidR="00F668F0" w:rsidRDefault="00F668F0" w:rsidP="008343FA">
      <w:pPr>
        <w:jc w:val="center"/>
        <w:rPr>
          <w:b/>
          <w:sz w:val="28"/>
          <w:szCs w:val="28"/>
        </w:rPr>
      </w:pPr>
    </w:p>
    <w:p w:rsidR="00F668F0" w:rsidRDefault="00F668F0" w:rsidP="008343FA">
      <w:pPr>
        <w:jc w:val="center"/>
        <w:rPr>
          <w:b/>
          <w:sz w:val="28"/>
          <w:szCs w:val="28"/>
        </w:rPr>
      </w:pPr>
    </w:p>
    <w:p w:rsidR="00F668F0" w:rsidRDefault="00F668F0" w:rsidP="008343FA">
      <w:pPr>
        <w:jc w:val="center"/>
        <w:rPr>
          <w:b/>
          <w:sz w:val="28"/>
          <w:szCs w:val="28"/>
        </w:rPr>
      </w:pPr>
    </w:p>
    <w:p w:rsidR="00F668F0" w:rsidRDefault="00F668F0" w:rsidP="008343FA">
      <w:pPr>
        <w:jc w:val="center"/>
        <w:rPr>
          <w:b/>
          <w:sz w:val="28"/>
          <w:szCs w:val="28"/>
        </w:rPr>
      </w:pPr>
    </w:p>
    <w:p w:rsidR="00F668F0" w:rsidRDefault="00F668F0" w:rsidP="008343FA">
      <w:pPr>
        <w:jc w:val="center"/>
        <w:rPr>
          <w:b/>
          <w:sz w:val="28"/>
          <w:szCs w:val="28"/>
        </w:rPr>
      </w:pPr>
    </w:p>
    <w:p w:rsidR="00F668F0" w:rsidRDefault="00F668F0" w:rsidP="008343FA">
      <w:pPr>
        <w:jc w:val="center"/>
        <w:rPr>
          <w:b/>
          <w:sz w:val="28"/>
          <w:szCs w:val="28"/>
        </w:rPr>
      </w:pPr>
    </w:p>
    <w:p w:rsidR="00F668F0" w:rsidRDefault="00F668F0" w:rsidP="008343FA">
      <w:pPr>
        <w:jc w:val="center"/>
        <w:rPr>
          <w:b/>
          <w:sz w:val="28"/>
          <w:szCs w:val="28"/>
        </w:rPr>
      </w:pPr>
    </w:p>
    <w:p w:rsidR="00F668F0" w:rsidRDefault="00F668F0" w:rsidP="008343FA">
      <w:pPr>
        <w:jc w:val="center"/>
        <w:rPr>
          <w:b/>
          <w:sz w:val="28"/>
          <w:szCs w:val="28"/>
        </w:rPr>
      </w:pPr>
    </w:p>
    <w:p w:rsidR="00F668F0" w:rsidRDefault="00F668F0" w:rsidP="008343FA">
      <w:pPr>
        <w:jc w:val="center"/>
        <w:rPr>
          <w:b/>
          <w:sz w:val="28"/>
          <w:szCs w:val="28"/>
        </w:rPr>
      </w:pPr>
    </w:p>
    <w:p w:rsidR="00F668F0" w:rsidRDefault="00F668F0" w:rsidP="008343FA">
      <w:pPr>
        <w:jc w:val="center"/>
        <w:rPr>
          <w:b/>
          <w:sz w:val="28"/>
          <w:szCs w:val="28"/>
        </w:rPr>
      </w:pPr>
    </w:p>
    <w:p w:rsidR="00F668F0" w:rsidRDefault="00F668F0" w:rsidP="008343FA">
      <w:pPr>
        <w:jc w:val="center"/>
        <w:rPr>
          <w:b/>
          <w:sz w:val="28"/>
          <w:szCs w:val="28"/>
        </w:rPr>
      </w:pPr>
    </w:p>
    <w:p w:rsidR="00F668F0" w:rsidRDefault="00F668F0" w:rsidP="008343FA">
      <w:pPr>
        <w:jc w:val="center"/>
        <w:rPr>
          <w:b/>
          <w:sz w:val="28"/>
          <w:szCs w:val="28"/>
        </w:rPr>
      </w:pPr>
    </w:p>
    <w:p w:rsidR="00F668F0" w:rsidRDefault="00F668F0" w:rsidP="008343FA">
      <w:pPr>
        <w:jc w:val="center"/>
        <w:rPr>
          <w:b/>
          <w:sz w:val="28"/>
          <w:szCs w:val="28"/>
        </w:rPr>
      </w:pPr>
    </w:p>
    <w:p w:rsidR="00F668F0" w:rsidRDefault="00F668F0" w:rsidP="008343FA">
      <w:pPr>
        <w:jc w:val="center"/>
        <w:rPr>
          <w:b/>
          <w:sz w:val="28"/>
          <w:szCs w:val="28"/>
        </w:rPr>
      </w:pPr>
    </w:p>
    <w:p w:rsidR="00F668F0" w:rsidRDefault="00F668F0" w:rsidP="008343FA">
      <w:pPr>
        <w:jc w:val="center"/>
        <w:rPr>
          <w:b/>
          <w:sz w:val="28"/>
          <w:szCs w:val="28"/>
        </w:rPr>
      </w:pPr>
    </w:p>
    <w:p w:rsidR="00F668F0" w:rsidRDefault="00F668F0" w:rsidP="008343FA">
      <w:pPr>
        <w:jc w:val="center"/>
        <w:rPr>
          <w:b/>
          <w:sz w:val="28"/>
          <w:szCs w:val="28"/>
        </w:rPr>
      </w:pPr>
    </w:p>
    <w:p w:rsidR="00F668F0" w:rsidRDefault="00F668F0" w:rsidP="008343FA">
      <w:pPr>
        <w:jc w:val="center"/>
        <w:rPr>
          <w:b/>
          <w:sz w:val="28"/>
          <w:szCs w:val="28"/>
        </w:rPr>
      </w:pPr>
    </w:p>
    <w:p w:rsidR="00F668F0" w:rsidRDefault="00F668F0" w:rsidP="008343FA">
      <w:pPr>
        <w:jc w:val="center"/>
        <w:rPr>
          <w:b/>
          <w:sz w:val="28"/>
          <w:szCs w:val="28"/>
        </w:rPr>
      </w:pPr>
    </w:p>
    <w:p w:rsidR="00F668F0" w:rsidRDefault="00F668F0" w:rsidP="008343FA">
      <w:pPr>
        <w:jc w:val="center"/>
        <w:rPr>
          <w:b/>
          <w:sz w:val="28"/>
          <w:szCs w:val="28"/>
        </w:rPr>
      </w:pPr>
    </w:p>
    <w:p w:rsidR="00F668F0" w:rsidRDefault="00F668F0" w:rsidP="008343FA">
      <w:pPr>
        <w:jc w:val="center"/>
        <w:rPr>
          <w:b/>
          <w:sz w:val="28"/>
          <w:szCs w:val="28"/>
        </w:rPr>
      </w:pPr>
    </w:p>
    <w:p w:rsidR="00F668F0" w:rsidRDefault="00F668F0" w:rsidP="008343FA">
      <w:pPr>
        <w:jc w:val="center"/>
        <w:rPr>
          <w:b/>
          <w:sz w:val="28"/>
          <w:szCs w:val="28"/>
        </w:rPr>
      </w:pPr>
    </w:p>
    <w:p w:rsidR="00F668F0" w:rsidRDefault="00F668F0" w:rsidP="008343FA">
      <w:pPr>
        <w:jc w:val="center"/>
        <w:rPr>
          <w:b/>
          <w:sz w:val="28"/>
          <w:szCs w:val="28"/>
        </w:rPr>
      </w:pPr>
    </w:p>
    <w:p w:rsidR="00F668F0" w:rsidRDefault="00F668F0" w:rsidP="008343FA">
      <w:pPr>
        <w:jc w:val="center"/>
        <w:rPr>
          <w:b/>
          <w:sz w:val="28"/>
          <w:szCs w:val="28"/>
        </w:rPr>
      </w:pPr>
    </w:p>
    <w:p w:rsidR="008343FA" w:rsidRDefault="008343FA" w:rsidP="008343FA">
      <w:pPr>
        <w:jc w:val="center"/>
        <w:rPr>
          <w:b/>
          <w:color w:val="0000CC"/>
          <w:sz w:val="28"/>
          <w:szCs w:val="28"/>
        </w:rPr>
      </w:pPr>
      <w:r>
        <w:rPr>
          <w:b/>
          <w:sz w:val="28"/>
          <w:szCs w:val="28"/>
        </w:rPr>
        <w:lastRenderedPageBreak/>
        <w:t xml:space="preserve">1. </w:t>
      </w:r>
      <w:r w:rsidRPr="00E8510F">
        <w:rPr>
          <w:b/>
          <w:sz w:val="28"/>
          <w:szCs w:val="28"/>
        </w:rPr>
        <w:t>Текстовая часть Подпрограммы</w:t>
      </w:r>
      <w:r w:rsidRPr="00E8510F">
        <w:rPr>
          <w:b/>
          <w:color w:val="0000CC"/>
          <w:sz w:val="28"/>
          <w:szCs w:val="28"/>
        </w:rPr>
        <w:t xml:space="preserve"> </w:t>
      </w:r>
    </w:p>
    <w:p w:rsidR="008343FA" w:rsidRPr="008E08BB" w:rsidRDefault="008343FA" w:rsidP="008343FA">
      <w:pPr>
        <w:jc w:val="center"/>
        <w:rPr>
          <w:b/>
          <w:sz w:val="28"/>
          <w:szCs w:val="28"/>
        </w:rPr>
      </w:pPr>
      <w:r w:rsidRPr="008E08BB">
        <w:rPr>
          <w:b/>
          <w:sz w:val="28"/>
          <w:szCs w:val="28"/>
        </w:rPr>
        <w:t xml:space="preserve">«Развитие физической культуры и спорта, </w:t>
      </w:r>
    </w:p>
    <w:p w:rsidR="008343FA" w:rsidRPr="008E08BB" w:rsidRDefault="008343FA" w:rsidP="008343FA">
      <w:pPr>
        <w:jc w:val="center"/>
        <w:rPr>
          <w:b/>
          <w:sz w:val="28"/>
          <w:szCs w:val="28"/>
        </w:rPr>
      </w:pPr>
      <w:r w:rsidRPr="008E08BB">
        <w:rPr>
          <w:b/>
          <w:sz w:val="28"/>
          <w:szCs w:val="28"/>
        </w:rPr>
        <w:t xml:space="preserve">поддержка детей и молодёжи </w:t>
      </w:r>
    </w:p>
    <w:p w:rsidR="008343FA" w:rsidRPr="008E08BB" w:rsidRDefault="008343FA" w:rsidP="008343FA">
      <w:pPr>
        <w:jc w:val="center"/>
        <w:rPr>
          <w:b/>
          <w:sz w:val="28"/>
          <w:szCs w:val="28"/>
        </w:rPr>
      </w:pPr>
      <w:r w:rsidRPr="008E08BB">
        <w:rPr>
          <w:b/>
          <w:sz w:val="28"/>
          <w:szCs w:val="28"/>
        </w:rPr>
        <w:t xml:space="preserve">в Джанкойском районе на 2016-2018 годы»  </w:t>
      </w:r>
    </w:p>
    <w:p w:rsidR="008343FA" w:rsidRPr="00E8510F" w:rsidRDefault="008343FA" w:rsidP="008343FA">
      <w:pPr>
        <w:jc w:val="center"/>
        <w:rPr>
          <w:b/>
          <w:sz w:val="28"/>
          <w:szCs w:val="28"/>
        </w:rPr>
      </w:pPr>
    </w:p>
    <w:p w:rsidR="008343FA" w:rsidRPr="00227A01" w:rsidRDefault="008343FA" w:rsidP="008343FA">
      <w:pPr>
        <w:jc w:val="both"/>
        <w:rPr>
          <w:sz w:val="28"/>
          <w:szCs w:val="28"/>
        </w:rPr>
      </w:pPr>
      <w:r>
        <w:rPr>
          <w:sz w:val="28"/>
          <w:szCs w:val="28"/>
        </w:rPr>
        <w:tab/>
      </w:r>
      <w:r w:rsidRPr="00227A01">
        <w:rPr>
          <w:b/>
          <w:sz w:val="28"/>
          <w:szCs w:val="28"/>
        </w:rPr>
        <w:t>Физическая культура и спорт</w:t>
      </w:r>
      <w:r w:rsidRPr="00227A01">
        <w:rPr>
          <w:sz w:val="28"/>
          <w:szCs w:val="28"/>
        </w:rPr>
        <w:t xml:space="preserve"> играют важную роль в жизни каждого человека, являясь одним из главных средств сохранения и укрепления здоровья, физического совершенствования, повышения социальной активности людей. </w:t>
      </w:r>
    </w:p>
    <w:p w:rsidR="008343FA" w:rsidRPr="00227A01" w:rsidRDefault="008343FA" w:rsidP="008343FA">
      <w:pPr>
        <w:jc w:val="both"/>
        <w:rPr>
          <w:sz w:val="28"/>
          <w:szCs w:val="28"/>
        </w:rPr>
      </w:pPr>
      <w:r w:rsidRPr="00227A01">
        <w:rPr>
          <w:sz w:val="28"/>
          <w:szCs w:val="28"/>
        </w:rPr>
        <w:t xml:space="preserve">         П</w:t>
      </w:r>
      <w:r>
        <w:rPr>
          <w:sz w:val="28"/>
          <w:szCs w:val="28"/>
        </w:rPr>
        <w:t>одпрограмма</w:t>
      </w:r>
      <w:r w:rsidRPr="00227A01">
        <w:rPr>
          <w:sz w:val="28"/>
          <w:szCs w:val="28"/>
        </w:rPr>
        <w:t xml:space="preserve"> направлена на дальнейшее  развитие отрасли физической культуры и спорта и консолидированного участия в этом процессе органом местного самоуправления и организаций, осуществляющих физкультурно – оздоровительную и спортивную деятельность на территории Джанкойского района.</w:t>
      </w:r>
    </w:p>
    <w:p w:rsidR="008343FA" w:rsidRPr="00227A01" w:rsidRDefault="008343FA" w:rsidP="008343FA">
      <w:pPr>
        <w:jc w:val="both"/>
        <w:rPr>
          <w:sz w:val="28"/>
          <w:szCs w:val="28"/>
        </w:rPr>
      </w:pPr>
      <w:r w:rsidRPr="00227A01">
        <w:rPr>
          <w:sz w:val="28"/>
          <w:szCs w:val="28"/>
        </w:rPr>
        <w:t xml:space="preserve">        Предметом регулирования П</w:t>
      </w:r>
      <w:r>
        <w:rPr>
          <w:sz w:val="28"/>
          <w:szCs w:val="28"/>
        </w:rPr>
        <w:t>одпрограммы</w:t>
      </w:r>
      <w:r w:rsidRPr="00227A01">
        <w:rPr>
          <w:sz w:val="28"/>
          <w:szCs w:val="28"/>
        </w:rPr>
        <w:t xml:space="preserve"> является правоотношения, связанные с обеспечением  качества и доступности предоставления муниципальных услуг в Джанкойском районе в сфере физической культуры и спорта. </w:t>
      </w:r>
    </w:p>
    <w:p w:rsidR="008343FA" w:rsidRPr="00227A01" w:rsidRDefault="008343FA" w:rsidP="008343FA">
      <w:pPr>
        <w:jc w:val="both"/>
        <w:rPr>
          <w:sz w:val="28"/>
          <w:szCs w:val="28"/>
        </w:rPr>
      </w:pPr>
      <w:r w:rsidRPr="00227A01">
        <w:rPr>
          <w:sz w:val="28"/>
          <w:szCs w:val="28"/>
        </w:rPr>
        <w:t xml:space="preserve">        Нормативной правовой базой для разработки </w:t>
      </w:r>
      <w:r>
        <w:rPr>
          <w:sz w:val="28"/>
          <w:szCs w:val="28"/>
        </w:rPr>
        <w:t>Подпрограммы</w:t>
      </w:r>
      <w:r w:rsidRPr="00227A01">
        <w:rPr>
          <w:sz w:val="28"/>
          <w:szCs w:val="28"/>
        </w:rPr>
        <w:t xml:space="preserve"> являются: </w:t>
      </w:r>
    </w:p>
    <w:p w:rsidR="008343FA" w:rsidRPr="00227A01" w:rsidRDefault="008343FA" w:rsidP="008343FA">
      <w:pPr>
        <w:jc w:val="both"/>
        <w:rPr>
          <w:sz w:val="28"/>
          <w:szCs w:val="28"/>
        </w:rPr>
      </w:pPr>
      <w:r w:rsidRPr="00227A01">
        <w:rPr>
          <w:sz w:val="28"/>
          <w:szCs w:val="28"/>
        </w:rPr>
        <w:t>- Конституция Российской Федерации от 12 декабря 1993 года.</w:t>
      </w:r>
    </w:p>
    <w:p w:rsidR="008343FA" w:rsidRPr="00227A01" w:rsidRDefault="008343FA" w:rsidP="008343FA">
      <w:pPr>
        <w:jc w:val="both"/>
        <w:rPr>
          <w:sz w:val="28"/>
          <w:szCs w:val="28"/>
        </w:rPr>
      </w:pPr>
      <w:r w:rsidRPr="00227A01">
        <w:rPr>
          <w:sz w:val="28"/>
          <w:szCs w:val="28"/>
        </w:rPr>
        <w:t>- Федеральный Закон от 04 декабря 2007 года № 329- ФЗ « О физической культуре и спорте в Российской Федерации»</w:t>
      </w:r>
    </w:p>
    <w:p w:rsidR="008343FA" w:rsidRPr="00227A01" w:rsidRDefault="008343FA" w:rsidP="008343FA">
      <w:pPr>
        <w:jc w:val="both"/>
        <w:rPr>
          <w:sz w:val="28"/>
          <w:szCs w:val="28"/>
        </w:rPr>
      </w:pPr>
      <w:r w:rsidRPr="00227A01">
        <w:rPr>
          <w:sz w:val="28"/>
          <w:szCs w:val="28"/>
        </w:rPr>
        <w:t>- Стратегия развития физической культуры и спорта в Российской Федерации до 2020 года (одобрена 23.06.2009 года Правительством Российской Федерации)</w:t>
      </w:r>
    </w:p>
    <w:p w:rsidR="008343FA" w:rsidRPr="00227A01" w:rsidRDefault="008343FA" w:rsidP="008343FA">
      <w:pPr>
        <w:jc w:val="both"/>
        <w:rPr>
          <w:sz w:val="28"/>
          <w:szCs w:val="28"/>
        </w:rPr>
      </w:pPr>
      <w:r w:rsidRPr="00227A01">
        <w:rPr>
          <w:sz w:val="28"/>
          <w:szCs w:val="28"/>
        </w:rPr>
        <w:t xml:space="preserve">- Постановление Правительства Российской Федерации от 11.01.2006 года № 7 « О федеральной целевой программе «Развитие физической культуры и спорта в Российской Федерации на 2006 -2015 годы». </w:t>
      </w:r>
    </w:p>
    <w:p w:rsidR="008343FA" w:rsidRPr="00227A01" w:rsidRDefault="008343FA" w:rsidP="008343FA">
      <w:pPr>
        <w:jc w:val="both"/>
        <w:rPr>
          <w:sz w:val="28"/>
          <w:szCs w:val="28"/>
        </w:rPr>
      </w:pPr>
    </w:p>
    <w:p w:rsidR="008343FA" w:rsidRPr="00227A01" w:rsidRDefault="008343FA" w:rsidP="008343FA">
      <w:pPr>
        <w:jc w:val="both"/>
        <w:rPr>
          <w:sz w:val="28"/>
          <w:szCs w:val="28"/>
        </w:rPr>
      </w:pPr>
      <w:r w:rsidRPr="00227A01">
        <w:rPr>
          <w:sz w:val="28"/>
          <w:szCs w:val="28"/>
        </w:rPr>
        <w:t xml:space="preserve">        </w:t>
      </w:r>
      <w:r>
        <w:rPr>
          <w:sz w:val="28"/>
          <w:szCs w:val="28"/>
        </w:rPr>
        <w:tab/>
      </w:r>
      <w:r w:rsidRPr="00227A01">
        <w:rPr>
          <w:sz w:val="28"/>
          <w:szCs w:val="28"/>
        </w:rPr>
        <w:t xml:space="preserve">В течение последних лет в Джанкойском районе значительно улучшились условия для развития физической культуры, массового спорта и спорта высших достижений. Развивалась инфраструктура массового спорта, совершенствовалась спортивно-массовая и физкультурно – оздоровительная работа среди всех категорий и возрастных групп населения района. Особое внимание уделялось совершенствованию кадровой политики. </w:t>
      </w:r>
    </w:p>
    <w:p w:rsidR="008343FA" w:rsidRPr="00227A01" w:rsidRDefault="008343FA" w:rsidP="008343FA">
      <w:pPr>
        <w:ind w:firstLine="480"/>
        <w:jc w:val="both"/>
        <w:rPr>
          <w:sz w:val="28"/>
        </w:rPr>
      </w:pPr>
      <w:r>
        <w:rPr>
          <w:sz w:val="28"/>
          <w:szCs w:val="28"/>
        </w:rPr>
        <w:tab/>
      </w:r>
      <w:r w:rsidRPr="00227A01">
        <w:rPr>
          <w:sz w:val="28"/>
          <w:szCs w:val="28"/>
        </w:rPr>
        <w:t xml:space="preserve">Отдел молодёжи и спорта </w:t>
      </w:r>
      <w:r>
        <w:rPr>
          <w:sz w:val="28"/>
          <w:szCs w:val="28"/>
        </w:rPr>
        <w:t xml:space="preserve">управления образования, молодёжи и спорта </w:t>
      </w:r>
      <w:r w:rsidRPr="00227A01">
        <w:rPr>
          <w:sz w:val="28"/>
          <w:szCs w:val="28"/>
        </w:rPr>
        <w:t>администрации  Джанкойского района сотрудничает, проводит совместные спортивные мероприятия со спортивными федерациями</w:t>
      </w:r>
      <w:r>
        <w:rPr>
          <w:sz w:val="28"/>
          <w:szCs w:val="28"/>
        </w:rPr>
        <w:t>.</w:t>
      </w:r>
    </w:p>
    <w:p w:rsidR="008343FA" w:rsidRPr="00227A01" w:rsidRDefault="008343FA" w:rsidP="008343FA">
      <w:pPr>
        <w:ind w:firstLine="225"/>
        <w:jc w:val="both"/>
        <w:rPr>
          <w:sz w:val="28"/>
          <w:szCs w:val="28"/>
        </w:rPr>
      </w:pPr>
      <w:r w:rsidRPr="00227A01">
        <w:rPr>
          <w:sz w:val="28"/>
        </w:rPr>
        <w:t xml:space="preserve">   </w:t>
      </w:r>
      <w:r>
        <w:rPr>
          <w:sz w:val="28"/>
        </w:rPr>
        <w:tab/>
      </w:r>
      <w:r w:rsidRPr="00227A01">
        <w:rPr>
          <w:sz w:val="28"/>
          <w:szCs w:val="28"/>
        </w:rPr>
        <w:t xml:space="preserve">Особое внимание уделяется организации учебно-спортивной и физкультурной работы в общеобразовательных школах, прежде всего проведению школьных и районных соревнований. Во всех школах введен третий урок </w:t>
      </w:r>
      <w:r w:rsidRPr="00227A01">
        <w:rPr>
          <w:sz w:val="28"/>
          <w:szCs w:val="28"/>
        </w:rPr>
        <w:lastRenderedPageBreak/>
        <w:t xml:space="preserve">физкультуры. На территории Джанкойского района 14  общеобразовательных школ охвачены спортивной кружковой работой, в которой занимается 371 человек. В дошкольных учебных заведениях ежедневно проводится занятия по оздоровительной гимнастике. При Джанкойском районном центре детского и юношеского творчества учащейся молодёжи (п.Азовское) функционирует секция по таэквон-до (30 детей), при Джанкойском районном   Центре   военно-патриотического воспитания  и технического творчества учащейся молодёжи (п.Вольное) - секция по футболу </w:t>
      </w:r>
      <w:r>
        <w:rPr>
          <w:sz w:val="28"/>
          <w:szCs w:val="28"/>
        </w:rPr>
        <w:t xml:space="preserve"> (</w:t>
      </w:r>
      <w:r w:rsidRPr="00227A01">
        <w:rPr>
          <w:sz w:val="28"/>
          <w:szCs w:val="28"/>
        </w:rPr>
        <w:t xml:space="preserve">20 чел.). С целью формирования здорового образа жизни и привлечения школьников Джанкойского района к систематическим занятиям физической культурой и спортом ежегодно в рамках спартакиады проводится    </w:t>
      </w:r>
      <w:r>
        <w:rPr>
          <w:sz w:val="28"/>
          <w:szCs w:val="28"/>
        </w:rPr>
        <w:t xml:space="preserve">                   </w:t>
      </w:r>
      <w:r w:rsidRPr="00227A01">
        <w:rPr>
          <w:sz w:val="28"/>
          <w:szCs w:val="28"/>
        </w:rPr>
        <w:t xml:space="preserve">14 спортивных мероприятий. </w:t>
      </w:r>
    </w:p>
    <w:p w:rsidR="008343FA" w:rsidRPr="00227A01" w:rsidRDefault="008343FA" w:rsidP="008343FA">
      <w:pPr>
        <w:jc w:val="both"/>
        <w:rPr>
          <w:sz w:val="28"/>
        </w:rPr>
      </w:pPr>
      <w:r w:rsidRPr="00227A01">
        <w:rPr>
          <w:sz w:val="28"/>
        </w:rPr>
        <w:t xml:space="preserve">       </w:t>
      </w:r>
      <w:r>
        <w:rPr>
          <w:sz w:val="28"/>
        </w:rPr>
        <w:tab/>
      </w:r>
      <w:r w:rsidRPr="00227A01">
        <w:rPr>
          <w:sz w:val="28"/>
          <w:szCs w:val="28"/>
        </w:rPr>
        <w:t xml:space="preserve">В </w:t>
      </w:r>
      <w:r>
        <w:rPr>
          <w:sz w:val="28"/>
          <w:szCs w:val="28"/>
        </w:rPr>
        <w:t>Калиновском техникуме мелиорации сельского хозяйства з</w:t>
      </w:r>
      <w:r w:rsidRPr="00227A01">
        <w:rPr>
          <w:sz w:val="28"/>
          <w:szCs w:val="28"/>
        </w:rPr>
        <w:t>анятия проводятся по 2 часа в неделю. Также при училище работают    3 спортивные секции (футбол, волейбол, кио-кусин-кай) в которых занимаются 60 ребят.</w:t>
      </w:r>
    </w:p>
    <w:p w:rsidR="008343FA" w:rsidRDefault="008343FA" w:rsidP="008343FA">
      <w:pPr>
        <w:jc w:val="both"/>
        <w:rPr>
          <w:sz w:val="28"/>
          <w:szCs w:val="28"/>
        </w:rPr>
      </w:pPr>
      <w:r>
        <w:rPr>
          <w:sz w:val="28"/>
          <w:szCs w:val="28"/>
        </w:rPr>
        <w:tab/>
      </w:r>
      <w:r w:rsidRPr="00227A01">
        <w:rPr>
          <w:sz w:val="28"/>
          <w:szCs w:val="28"/>
        </w:rPr>
        <w:t xml:space="preserve">На начало 2015 года в Джанкойском районе  </w:t>
      </w:r>
      <w:r>
        <w:rPr>
          <w:sz w:val="28"/>
          <w:szCs w:val="28"/>
        </w:rPr>
        <w:t xml:space="preserve">функционировало 161 </w:t>
      </w:r>
      <w:r w:rsidRPr="00227A01">
        <w:rPr>
          <w:sz w:val="28"/>
          <w:szCs w:val="28"/>
        </w:rPr>
        <w:t>спортивное сооружение, в том числе, спортивные залы – 29, плоскостных сооружений – 104, из них футбольных полей - 30.</w:t>
      </w:r>
    </w:p>
    <w:p w:rsidR="008343FA" w:rsidRPr="00227A01" w:rsidRDefault="008343FA" w:rsidP="008343FA">
      <w:pPr>
        <w:tabs>
          <w:tab w:val="left" w:pos="0"/>
        </w:tabs>
        <w:jc w:val="both"/>
        <w:rPr>
          <w:sz w:val="28"/>
          <w:szCs w:val="28"/>
        </w:rPr>
      </w:pPr>
      <w:r>
        <w:rPr>
          <w:sz w:val="28"/>
          <w:szCs w:val="28"/>
        </w:rPr>
        <w:tab/>
      </w:r>
      <w:r w:rsidRPr="00227A01">
        <w:rPr>
          <w:sz w:val="28"/>
          <w:szCs w:val="28"/>
        </w:rPr>
        <w:t>В  последние  годы  в  районе  сложилась  определенная    система  проведения спортивно-массовых   и  оздоровительных  мероприятий,  соревнований  по  видам спорта для различных возрастных групп, которые организует и проводит, управление образования, молодежи и спорта администрации Джанкойского района,  МОУ  ДОД  «ДЮСШ»,  спортивные федерации. Кроме проведения ежегодных соревнований по видам спорта, оказывается помощь   в  командировании  лучших  спортсменов,  сборных  команд  района на областные  и  всероссийские  соревнования,  приобретается  спортинвентарь.</w:t>
      </w:r>
    </w:p>
    <w:p w:rsidR="008343FA" w:rsidRPr="00227A01" w:rsidRDefault="008343FA" w:rsidP="008343FA">
      <w:pPr>
        <w:jc w:val="both"/>
        <w:rPr>
          <w:sz w:val="28"/>
          <w:szCs w:val="28"/>
        </w:rPr>
      </w:pPr>
      <w:r>
        <w:rPr>
          <w:sz w:val="28"/>
          <w:szCs w:val="28"/>
        </w:rPr>
        <w:tab/>
      </w:r>
      <w:r w:rsidRPr="00227A01">
        <w:rPr>
          <w:sz w:val="28"/>
          <w:szCs w:val="28"/>
        </w:rPr>
        <w:t>С целью популяризации физической культуры и спорта в Джанкойском районе, управлением образования, молодежи и спорта администрации Джанкойского района совместно с МОУ «ДЮСШ» Джанкойский район, спортивными федерациями органами местного самоуправления ежегодно проводится  более  50  спортивно-массовых и оздоровительных мероприятий.</w:t>
      </w:r>
    </w:p>
    <w:p w:rsidR="008343FA" w:rsidRPr="00227A01" w:rsidRDefault="008343FA" w:rsidP="008343FA">
      <w:pPr>
        <w:jc w:val="both"/>
        <w:rPr>
          <w:sz w:val="28"/>
          <w:szCs w:val="28"/>
        </w:rPr>
      </w:pPr>
      <w:r w:rsidRPr="00227A01">
        <w:rPr>
          <w:sz w:val="28"/>
          <w:szCs w:val="28"/>
        </w:rPr>
        <w:t xml:space="preserve">        Сборные команды по футболу, настольному теннису, волейболу, фехтованию, легкой атлетике, тхэквондо, гребле на байдарках и каноэ достойно и успешно выступают на соревнованиях различного уровня.</w:t>
      </w:r>
    </w:p>
    <w:p w:rsidR="008343FA" w:rsidRPr="0004158D" w:rsidRDefault="008343FA" w:rsidP="008343FA">
      <w:pPr>
        <w:jc w:val="both"/>
        <w:rPr>
          <w:sz w:val="28"/>
          <w:szCs w:val="28"/>
        </w:rPr>
      </w:pPr>
      <w:r w:rsidRPr="00227A01">
        <w:rPr>
          <w:sz w:val="28"/>
          <w:szCs w:val="28"/>
        </w:rPr>
        <w:t xml:space="preserve">         Физкультурно-оздоровительную  и спортивную работу на территории </w:t>
      </w:r>
      <w:r w:rsidRPr="0004158D">
        <w:rPr>
          <w:sz w:val="28"/>
          <w:szCs w:val="28"/>
        </w:rPr>
        <w:t xml:space="preserve">Джанкойского района проводят 38 штатных физкультурных работника.   </w:t>
      </w:r>
    </w:p>
    <w:p w:rsidR="008343FA" w:rsidRDefault="008343FA" w:rsidP="008343FA">
      <w:pPr>
        <w:jc w:val="both"/>
        <w:rPr>
          <w:sz w:val="28"/>
          <w:szCs w:val="28"/>
        </w:rPr>
      </w:pPr>
      <w:r>
        <w:rPr>
          <w:sz w:val="28"/>
          <w:szCs w:val="28"/>
        </w:rPr>
        <w:tab/>
      </w:r>
    </w:p>
    <w:p w:rsidR="008343FA" w:rsidRPr="00227A01" w:rsidRDefault="008343FA" w:rsidP="008343FA">
      <w:pPr>
        <w:jc w:val="both"/>
        <w:rPr>
          <w:sz w:val="28"/>
          <w:szCs w:val="28"/>
        </w:rPr>
      </w:pPr>
      <w:r>
        <w:rPr>
          <w:sz w:val="28"/>
          <w:szCs w:val="28"/>
        </w:rPr>
        <w:lastRenderedPageBreak/>
        <w:tab/>
      </w:r>
      <w:r w:rsidRPr="00227A01">
        <w:rPr>
          <w:b/>
          <w:sz w:val="28"/>
          <w:szCs w:val="28"/>
        </w:rPr>
        <w:t>Основная  идея  государственной  молодежной  политики</w:t>
      </w:r>
      <w:r w:rsidRPr="00227A01">
        <w:rPr>
          <w:sz w:val="28"/>
          <w:szCs w:val="28"/>
        </w:rPr>
        <w:t xml:space="preserve">   в  Российской Федерации  (далее  –  ГМП)  -  создание  условий  для  повышения  степени интеграции молодых граждан, проживающих на ее территории, в социально-экономические, общественно-политические и социокультурные отношения с целью  увеличения  их  вклада  в  социально-экономическое  развитие Российской  Федерации.  Интеграция  молодежи  во  Всероссийское пространство в данный момент наиболее актуальна для жителей Крыма, в том числе Джанкойского района. </w:t>
      </w:r>
    </w:p>
    <w:p w:rsidR="008343FA" w:rsidRPr="00C84629" w:rsidRDefault="008343FA" w:rsidP="008343FA">
      <w:pPr>
        <w:jc w:val="both"/>
        <w:rPr>
          <w:sz w:val="28"/>
          <w:szCs w:val="28"/>
        </w:rPr>
      </w:pPr>
      <w:r w:rsidRPr="00227A01">
        <w:rPr>
          <w:sz w:val="28"/>
          <w:szCs w:val="28"/>
        </w:rPr>
        <w:tab/>
        <w:t>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определено, что целями государственной молодежной  политики  являются  создание</w:t>
      </w:r>
      <w:r w:rsidRPr="00C84629">
        <w:rPr>
          <w:sz w:val="28"/>
          <w:szCs w:val="28"/>
        </w:rPr>
        <w:t xml:space="preserve">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w:t>
      </w:r>
      <w:r>
        <w:rPr>
          <w:sz w:val="28"/>
          <w:szCs w:val="28"/>
        </w:rPr>
        <w:t>Джанкойского района</w:t>
      </w:r>
      <w:r w:rsidRPr="00C84629">
        <w:rPr>
          <w:sz w:val="28"/>
          <w:szCs w:val="28"/>
        </w:rPr>
        <w:t xml:space="preserve"> и всей страны в целом.</w:t>
      </w:r>
    </w:p>
    <w:p w:rsidR="008343FA" w:rsidRPr="00C84629" w:rsidRDefault="008343FA" w:rsidP="008343FA">
      <w:pPr>
        <w:jc w:val="both"/>
        <w:rPr>
          <w:sz w:val="28"/>
          <w:szCs w:val="28"/>
        </w:rPr>
      </w:pPr>
      <w:r>
        <w:rPr>
          <w:sz w:val="28"/>
          <w:szCs w:val="28"/>
        </w:rPr>
        <w:tab/>
      </w:r>
      <w:r w:rsidRPr="00C84629">
        <w:rPr>
          <w:sz w:val="28"/>
          <w:szCs w:val="28"/>
        </w:rPr>
        <w:t>Молодежь  –  социально-возрастная  группа  населения  в возрасте  от 14 до  30  лет, совокупность  молодых  людей, которым  общество предоставляет  возможность  социального  становления,  обеспечивая  их льготами,  но  ограничивая  в  дееспособности  по  различным  сферам полноценного  участия  в  жизни  социума.  Процессы  социального  развития, связанные  с  усилением  роли  молодежи  в  качестве  потенциала  развития общества,  обусловили  выделение  молодежной  политики  в  самостоятельное направление  деятельности  государств,  социальных  институтов  общества, молодежных общественных объединений.</w:t>
      </w:r>
    </w:p>
    <w:p w:rsidR="008343FA" w:rsidRPr="00C84629" w:rsidRDefault="008343FA" w:rsidP="008343FA">
      <w:pPr>
        <w:jc w:val="both"/>
        <w:rPr>
          <w:sz w:val="28"/>
          <w:szCs w:val="28"/>
        </w:rPr>
      </w:pPr>
      <w:r>
        <w:rPr>
          <w:sz w:val="28"/>
          <w:szCs w:val="28"/>
        </w:rPr>
        <w:tab/>
      </w:r>
      <w:r w:rsidRPr="00C84629">
        <w:rPr>
          <w:sz w:val="28"/>
          <w:szCs w:val="28"/>
        </w:rPr>
        <w:t xml:space="preserve">Для  молодых  крымчан  первые  три  года  после  переходного  периода </w:t>
      </w:r>
    </w:p>
    <w:p w:rsidR="008343FA" w:rsidRPr="00C84629" w:rsidRDefault="008343FA" w:rsidP="008343FA">
      <w:pPr>
        <w:jc w:val="both"/>
        <w:rPr>
          <w:sz w:val="28"/>
          <w:szCs w:val="28"/>
        </w:rPr>
      </w:pPr>
      <w:r w:rsidRPr="00C84629">
        <w:rPr>
          <w:sz w:val="28"/>
          <w:szCs w:val="28"/>
        </w:rPr>
        <w:t xml:space="preserve">являются  периодом  закладки  и  формирования  новых  отношений,  нового </w:t>
      </w:r>
    </w:p>
    <w:p w:rsidR="008343FA" w:rsidRPr="00C84629" w:rsidRDefault="008343FA" w:rsidP="008343FA">
      <w:pPr>
        <w:jc w:val="both"/>
        <w:rPr>
          <w:sz w:val="28"/>
          <w:szCs w:val="28"/>
        </w:rPr>
      </w:pPr>
      <w:r w:rsidRPr="00C84629">
        <w:rPr>
          <w:sz w:val="28"/>
          <w:szCs w:val="28"/>
        </w:rPr>
        <w:t>личностного  восприятия  и  определения  дальнейших  приоритетов  для становления в обществе.</w:t>
      </w:r>
    </w:p>
    <w:p w:rsidR="008343FA" w:rsidRPr="00B77369" w:rsidRDefault="008343FA" w:rsidP="008343FA">
      <w:pPr>
        <w:jc w:val="both"/>
        <w:rPr>
          <w:sz w:val="28"/>
          <w:szCs w:val="28"/>
        </w:rPr>
      </w:pPr>
      <w:r w:rsidRPr="00B77369">
        <w:rPr>
          <w:sz w:val="28"/>
          <w:szCs w:val="28"/>
        </w:rPr>
        <w:tab/>
        <w:t xml:space="preserve">В Джанкойском районе  по  состоянию  на 01.01.2014  численность  молодых людей  в  возрасте  от  14  до  30  лет  составляла  –  31  тыс.  453  чел.,  что составляет 49% всего населения района. </w:t>
      </w:r>
    </w:p>
    <w:p w:rsidR="008343FA" w:rsidRPr="00B77369" w:rsidRDefault="008343FA" w:rsidP="008343FA">
      <w:pPr>
        <w:jc w:val="both"/>
        <w:rPr>
          <w:sz w:val="28"/>
          <w:szCs w:val="28"/>
        </w:rPr>
      </w:pPr>
      <w:r w:rsidRPr="00B77369">
        <w:rPr>
          <w:sz w:val="28"/>
          <w:szCs w:val="28"/>
        </w:rPr>
        <w:tab/>
        <w:t xml:space="preserve">Среди  молодых  людей  в  возрасте  от  14  до  30  лет  основной  формой </w:t>
      </w:r>
    </w:p>
    <w:p w:rsidR="008343FA" w:rsidRPr="00B77369" w:rsidRDefault="008343FA" w:rsidP="008343FA">
      <w:pPr>
        <w:jc w:val="both"/>
        <w:rPr>
          <w:sz w:val="28"/>
          <w:szCs w:val="28"/>
        </w:rPr>
      </w:pPr>
      <w:r w:rsidRPr="00B77369">
        <w:rPr>
          <w:sz w:val="28"/>
          <w:szCs w:val="28"/>
        </w:rPr>
        <w:t>занятости  является  обучение.</w:t>
      </w:r>
    </w:p>
    <w:p w:rsidR="008343FA" w:rsidRPr="00C84629" w:rsidRDefault="008343FA" w:rsidP="008343FA">
      <w:pPr>
        <w:jc w:val="both"/>
        <w:rPr>
          <w:sz w:val="28"/>
          <w:szCs w:val="28"/>
        </w:rPr>
      </w:pPr>
      <w:r>
        <w:rPr>
          <w:sz w:val="28"/>
          <w:szCs w:val="28"/>
        </w:rPr>
        <w:tab/>
      </w:r>
      <w:r w:rsidRPr="00C84629">
        <w:rPr>
          <w:sz w:val="28"/>
          <w:szCs w:val="28"/>
        </w:rPr>
        <w:t xml:space="preserve">По статистическим данным количество молодых граждан в возрасте 14-30 лет продолжает неуклонно снижаться. </w:t>
      </w:r>
    </w:p>
    <w:p w:rsidR="008343FA" w:rsidRPr="00C84629" w:rsidRDefault="008343FA" w:rsidP="008343FA">
      <w:pPr>
        <w:jc w:val="both"/>
        <w:rPr>
          <w:sz w:val="28"/>
          <w:szCs w:val="28"/>
        </w:rPr>
      </w:pPr>
      <w:r>
        <w:rPr>
          <w:sz w:val="28"/>
          <w:szCs w:val="28"/>
        </w:rPr>
        <w:tab/>
      </w:r>
      <w:r w:rsidRPr="00C84629">
        <w:rPr>
          <w:sz w:val="28"/>
          <w:szCs w:val="28"/>
        </w:rPr>
        <w:t xml:space="preserve">Молодежь  обладает  значительным  потенциалом  (мобильностью, инициативностью, восприимчивостью к инновационным изменениям, новым </w:t>
      </w:r>
    </w:p>
    <w:p w:rsidR="008343FA" w:rsidRPr="00C84629" w:rsidRDefault="008343FA" w:rsidP="008343FA">
      <w:pPr>
        <w:jc w:val="both"/>
        <w:rPr>
          <w:sz w:val="28"/>
          <w:szCs w:val="28"/>
        </w:rPr>
      </w:pPr>
      <w:r w:rsidRPr="00C84629">
        <w:rPr>
          <w:sz w:val="28"/>
          <w:szCs w:val="28"/>
        </w:rPr>
        <w:t xml:space="preserve">технологиям), который используется ею не в полной мере. Принципиальная </w:t>
      </w:r>
    </w:p>
    <w:p w:rsidR="008343FA" w:rsidRPr="00C84629" w:rsidRDefault="008343FA" w:rsidP="008343FA">
      <w:pPr>
        <w:jc w:val="both"/>
        <w:rPr>
          <w:sz w:val="28"/>
          <w:szCs w:val="28"/>
        </w:rPr>
      </w:pPr>
      <w:r w:rsidRPr="00C84629">
        <w:rPr>
          <w:sz w:val="28"/>
          <w:szCs w:val="28"/>
        </w:rPr>
        <w:t xml:space="preserve">особенность  Программы  заключается  в  постановке  и  решении  задач  по </w:t>
      </w:r>
    </w:p>
    <w:p w:rsidR="008343FA" w:rsidRPr="00C84629" w:rsidRDefault="008343FA" w:rsidP="008343FA">
      <w:pPr>
        <w:jc w:val="both"/>
        <w:rPr>
          <w:sz w:val="28"/>
          <w:szCs w:val="28"/>
        </w:rPr>
      </w:pPr>
      <w:r w:rsidRPr="00C84629">
        <w:rPr>
          <w:sz w:val="28"/>
          <w:szCs w:val="28"/>
        </w:rPr>
        <w:lastRenderedPageBreak/>
        <w:t xml:space="preserve">обеспечению  активного  вовлечения  молодежи  в  общественную  и экономическую жизнь </w:t>
      </w:r>
      <w:r>
        <w:rPr>
          <w:sz w:val="28"/>
          <w:szCs w:val="28"/>
        </w:rPr>
        <w:t xml:space="preserve">Джанкойского района, </w:t>
      </w:r>
      <w:r w:rsidRPr="00C84629">
        <w:rPr>
          <w:sz w:val="28"/>
          <w:szCs w:val="28"/>
        </w:rPr>
        <w:t>Республики Крым и всего государства.</w:t>
      </w:r>
    </w:p>
    <w:p w:rsidR="008343FA" w:rsidRPr="00C84629" w:rsidRDefault="008343FA" w:rsidP="008343FA">
      <w:pPr>
        <w:jc w:val="both"/>
        <w:rPr>
          <w:sz w:val="28"/>
          <w:szCs w:val="28"/>
        </w:rPr>
      </w:pPr>
      <w:r>
        <w:rPr>
          <w:sz w:val="28"/>
          <w:szCs w:val="28"/>
        </w:rPr>
        <w:tab/>
      </w:r>
      <w:r w:rsidRPr="00C84629">
        <w:rPr>
          <w:sz w:val="28"/>
          <w:szCs w:val="28"/>
        </w:rPr>
        <w:t xml:space="preserve">Вышеперечисленные  проблемы  требуют  системного  решения,  так  как </w:t>
      </w:r>
    </w:p>
    <w:p w:rsidR="008343FA" w:rsidRPr="00C84629" w:rsidRDefault="008343FA" w:rsidP="008343FA">
      <w:pPr>
        <w:jc w:val="both"/>
        <w:rPr>
          <w:sz w:val="28"/>
          <w:szCs w:val="28"/>
        </w:rPr>
      </w:pPr>
      <w:r w:rsidRPr="00C84629">
        <w:rPr>
          <w:sz w:val="28"/>
          <w:szCs w:val="28"/>
        </w:rPr>
        <w:t>проявляются во всех сферах жизнедеятельности молодежи.</w:t>
      </w:r>
      <w:r>
        <w:rPr>
          <w:sz w:val="28"/>
          <w:szCs w:val="28"/>
        </w:rPr>
        <w:t xml:space="preserve"> </w:t>
      </w:r>
      <w:r w:rsidRPr="00C84629">
        <w:rPr>
          <w:sz w:val="28"/>
          <w:szCs w:val="28"/>
        </w:rPr>
        <w:t>В  связи  с  этим  необходима  реализация   программ,  обеспеченных нормативно-правовой  базой,  механизмами  государственной  поддержки, финансовыми средствами на региональном уровне; создание современной инфраструктуры для реализации ГМП; учет  интересов  молодежи  при  разработке  целевых  и  инвестиционных программ всех уровней; стимулирование  гражданских  инициатив  молодежи,  молодежного самоуправления  и  социального  партнерства,  самоорганизации  рабочей, сельской, творческой, служащей в силовых структурах и другой молодежи; повышение  адресности  подходов,  методов  и  технологий  для  каждой социальной и возрастной группы молодежи; обеспечение  доступа  молодежи  к  любой  информации,  осуществление постоянного  информационного  обмена  и  интерактивного  взаимодействия государства и молодежи; использование в сфере ГМП различных источников для финансирования ГМП, усиление роли экономических рычагов, привлеченных ресурсов.</w:t>
      </w:r>
    </w:p>
    <w:p w:rsidR="008343FA" w:rsidRPr="00C84629" w:rsidRDefault="008343FA" w:rsidP="008343FA">
      <w:pPr>
        <w:jc w:val="both"/>
        <w:rPr>
          <w:sz w:val="28"/>
          <w:szCs w:val="28"/>
        </w:rPr>
      </w:pPr>
      <w:r>
        <w:rPr>
          <w:sz w:val="28"/>
          <w:szCs w:val="28"/>
        </w:rPr>
        <w:tab/>
      </w:r>
      <w:r w:rsidRPr="00C84629">
        <w:rPr>
          <w:sz w:val="28"/>
          <w:szCs w:val="28"/>
        </w:rPr>
        <w:t xml:space="preserve">Несмотря  на  низкую  удовлетворенность  своим  материальным положением,  молодежь  занимает  активную  жизненную  позицию,  готова бороться за достижение своих целей (в основном нематериального характера) </w:t>
      </w:r>
    </w:p>
    <w:p w:rsidR="008343FA" w:rsidRPr="00C84629" w:rsidRDefault="008343FA" w:rsidP="008343FA">
      <w:pPr>
        <w:jc w:val="both"/>
        <w:rPr>
          <w:sz w:val="28"/>
          <w:szCs w:val="28"/>
        </w:rPr>
      </w:pPr>
      <w:r w:rsidRPr="00C84629">
        <w:rPr>
          <w:sz w:val="28"/>
          <w:szCs w:val="28"/>
        </w:rPr>
        <w:t>и  отстаивать  свои  убеждения  честным  путем,  не  выступая  за  рамки приемлемого в обществе поведения.</w:t>
      </w:r>
    </w:p>
    <w:p w:rsidR="008343FA" w:rsidRPr="00C84629" w:rsidRDefault="008343FA" w:rsidP="008343FA">
      <w:pPr>
        <w:jc w:val="both"/>
        <w:rPr>
          <w:sz w:val="28"/>
          <w:szCs w:val="28"/>
        </w:rPr>
      </w:pPr>
      <w:r>
        <w:rPr>
          <w:sz w:val="28"/>
          <w:szCs w:val="28"/>
        </w:rPr>
        <w:tab/>
      </w:r>
      <w:r w:rsidRPr="00C84629">
        <w:rPr>
          <w:sz w:val="28"/>
          <w:szCs w:val="28"/>
        </w:rPr>
        <w:t xml:space="preserve">Особую  роль  в  самостоятельности </w:t>
      </w:r>
      <w:r>
        <w:rPr>
          <w:sz w:val="28"/>
          <w:szCs w:val="28"/>
        </w:rPr>
        <w:t xml:space="preserve">детей и </w:t>
      </w:r>
      <w:r w:rsidRPr="00C84629">
        <w:rPr>
          <w:sz w:val="28"/>
          <w:szCs w:val="28"/>
        </w:rPr>
        <w:t xml:space="preserve">молодежи  играют  общественные </w:t>
      </w:r>
      <w:r>
        <w:rPr>
          <w:sz w:val="28"/>
          <w:szCs w:val="28"/>
        </w:rPr>
        <w:t xml:space="preserve">детские и молодёжные </w:t>
      </w:r>
      <w:r w:rsidRPr="00C84629">
        <w:rPr>
          <w:sz w:val="28"/>
          <w:szCs w:val="28"/>
        </w:rPr>
        <w:t>объединения,  так  как  именно  они  являются  наиболее  эффективным инструментом  социализации  молодого  человека.  Проанализировать количественные  и  качественные  показатели,  а  также  спрогнозировать активность тех или иных объединений будет возможно, начиная с 201</w:t>
      </w:r>
      <w:r>
        <w:rPr>
          <w:sz w:val="28"/>
          <w:szCs w:val="28"/>
        </w:rPr>
        <w:t>6</w:t>
      </w:r>
      <w:r w:rsidRPr="00C84629">
        <w:rPr>
          <w:sz w:val="28"/>
          <w:szCs w:val="28"/>
        </w:rPr>
        <w:t xml:space="preserve"> года.</w:t>
      </w:r>
    </w:p>
    <w:p w:rsidR="008343FA" w:rsidRPr="00C84629" w:rsidRDefault="008343FA" w:rsidP="008343FA">
      <w:pPr>
        <w:jc w:val="both"/>
        <w:rPr>
          <w:sz w:val="28"/>
          <w:szCs w:val="28"/>
        </w:rPr>
      </w:pPr>
      <w:r>
        <w:rPr>
          <w:sz w:val="28"/>
          <w:szCs w:val="28"/>
        </w:rPr>
        <w:tab/>
      </w:r>
      <w:r w:rsidRPr="00C84629">
        <w:rPr>
          <w:sz w:val="28"/>
          <w:szCs w:val="28"/>
        </w:rPr>
        <w:t xml:space="preserve">В  системе  общечеловеческих  ценностей  толерантность  является  одной </w:t>
      </w:r>
    </w:p>
    <w:p w:rsidR="008343FA" w:rsidRPr="00C84629" w:rsidRDefault="008343FA" w:rsidP="008343FA">
      <w:pPr>
        <w:jc w:val="both"/>
        <w:rPr>
          <w:sz w:val="28"/>
          <w:szCs w:val="28"/>
        </w:rPr>
      </w:pPr>
      <w:r w:rsidRPr="00C84629">
        <w:rPr>
          <w:sz w:val="28"/>
          <w:szCs w:val="28"/>
        </w:rPr>
        <w:t xml:space="preserve">из фундаментальных  категорий, обуславливающей  гуманизацию  отношения </w:t>
      </w:r>
    </w:p>
    <w:p w:rsidR="008343FA" w:rsidRPr="00C84629" w:rsidRDefault="008343FA" w:rsidP="008343FA">
      <w:pPr>
        <w:jc w:val="both"/>
        <w:rPr>
          <w:sz w:val="28"/>
          <w:szCs w:val="28"/>
        </w:rPr>
      </w:pPr>
      <w:r w:rsidRPr="00C84629">
        <w:rPr>
          <w:sz w:val="28"/>
          <w:szCs w:val="28"/>
        </w:rPr>
        <w:t xml:space="preserve">человека  к  миру,  сознательное  признание  им  прав  и  свобод  другого  вне </w:t>
      </w:r>
    </w:p>
    <w:p w:rsidR="008343FA" w:rsidRPr="00C84629" w:rsidRDefault="008343FA" w:rsidP="008343FA">
      <w:pPr>
        <w:jc w:val="both"/>
        <w:rPr>
          <w:sz w:val="28"/>
          <w:szCs w:val="28"/>
        </w:rPr>
      </w:pPr>
      <w:r w:rsidRPr="00C84629">
        <w:rPr>
          <w:sz w:val="28"/>
          <w:szCs w:val="28"/>
        </w:rPr>
        <w:t xml:space="preserve">зависимости  от  его  отличительных  характеристик,  готовность  к  диалогу  и </w:t>
      </w:r>
    </w:p>
    <w:p w:rsidR="008343FA" w:rsidRPr="00C84629" w:rsidRDefault="008343FA" w:rsidP="008343FA">
      <w:pPr>
        <w:jc w:val="both"/>
        <w:rPr>
          <w:sz w:val="28"/>
          <w:szCs w:val="28"/>
        </w:rPr>
      </w:pPr>
      <w:r w:rsidRPr="00C84629">
        <w:rPr>
          <w:sz w:val="28"/>
          <w:szCs w:val="28"/>
        </w:rPr>
        <w:t xml:space="preserve">сотрудничеству в различных ситуациях взаимодействия. </w:t>
      </w:r>
    </w:p>
    <w:p w:rsidR="008343FA" w:rsidRPr="00C84629" w:rsidRDefault="008343FA" w:rsidP="008343FA">
      <w:pPr>
        <w:jc w:val="both"/>
        <w:rPr>
          <w:sz w:val="28"/>
          <w:szCs w:val="28"/>
        </w:rPr>
      </w:pPr>
      <w:r>
        <w:rPr>
          <w:sz w:val="28"/>
          <w:szCs w:val="28"/>
        </w:rPr>
        <w:tab/>
      </w:r>
      <w:r w:rsidRPr="00C84629">
        <w:rPr>
          <w:sz w:val="28"/>
          <w:szCs w:val="28"/>
        </w:rPr>
        <w:t xml:space="preserve">В  </w:t>
      </w:r>
      <w:r>
        <w:rPr>
          <w:sz w:val="28"/>
          <w:szCs w:val="28"/>
        </w:rPr>
        <w:t>Джанкойском районе</w:t>
      </w:r>
      <w:r w:rsidRPr="00C84629">
        <w:rPr>
          <w:sz w:val="28"/>
          <w:szCs w:val="28"/>
        </w:rPr>
        <w:t xml:space="preserve">  актуальность  толерантного  межнационального  и межконфессионального  отношения  в  молодежной  среде  высока  в  связи  с </w:t>
      </w:r>
    </w:p>
    <w:p w:rsidR="008343FA" w:rsidRPr="00C84629" w:rsidRDefault="008343FA" w:rsidP="008343FA">
      <w:pPr>
        <w:jc w:val="both"/>
        <w:rPr>
          <w:sz w:val="28"/>
          <w:szCs w:val="28"/>
        </w:rPr>
      </w:pPr>
      <w:r w:rsidRPr="00C84629">
        <w:rPr>
          <w:sz w:val="28"/>
          <w:szCs w:val="28"/>
        </w:rPr>
        <w:lastRenderedPageBreak/>
        <w:t>исторической многонациональностью Республики Крым.</w:t>
      </w:r>
      <w:r>
        <w:rPr>
          <w:sz w:val="28"/>
          <w:szCs w:val="28"/>
        </w:rPr>
        <w:t xml:space="preserve"> </w:t>
      </w:r>
      <w:r w:rsidRPr="00C84629">
        <w:rPr>
          <w:sz w:val="28"/>
          <w:szCs w:val="28"/>
        </w:rPr>
        <w:t xml:space="preserve">Возможные  проблемы  межнационального  понимания  в  молодежной среде и конфликт национальных интересов могут возникать при отсутствии у </w:t>
      </w:r>
      <w:r>
        <w:rPr>
          <w:sz w:val="28"/>
          <w:szCs w:val="28"/>
        </w:rPr>
        <w:t xml:space="preserve">молодежи </w:t>
      </w:r>
      <w:r w:rsidRPr="00C84629">
        <w:rPr>
          <w:sz w:val="28"/>
          <w:szCs w:val="28"/>
        </w:rPr>
        <w:t xml:space="preserve"> общих интересов,  вовлеченности в совместные программы и мероприятия. </w:t>
      </w:r>
    </w:p>
    <w:p w:rsidR="008343FA" w:rsidRPr="00C84629" w:rsidRDefault="008343FA" w:rsidP="008343FA">
      <w:pPr>
        <w:jc w:val="both"/>
        <w:rPr>
          <w:sz w:val="28"/>
          <w:szCs w:val="28"/>
        </w:rPr>
      </w:pPr>
      <w:r>
        <w:rPr>
          <w:sz w:val="28"/>
          <w:szCs w:val="28"/>
        </w:rPr>
        <w:tab/>
      </w:r>
      <w:r w:rsidRPr="00C84629">
        <w:rPr>
          <w:sz w:val="28"/>
          <w:szCs w:val="28"/>
        </w:rPr>
        <w:t>Еще  одним  приоритетом  является  осуществление  мероприятий  по профилактике и противодействию радикализации молодежи и недопущение инспирирования экстремизма в молодежной среде.</w:t>
      </w:r>
    </w:p>
    <w:p w:rsidR="008343FA" w:rsidRPr="00C84629" w:rsidRDefault="008343FA" w:rsidP="008343FA">
      <w:pPr>
        <w:jc w:val="both"/>
        <w:rPr>
          <w:sz w:val="28"/>
          <w:szCs w:val="28"/>
        </w:rPr>
      </w:pPr>
      <w:r>
        <w:rPr>
          <w:sz w:val="28"/>
          <w:szCs w:val="28"/>
        </w:rPr>
        <w:tab/>
      </w:r>
      <w:r w:rsidRPr="00C84629">
        <w:rPr>
          <w:sz w:val="28"/>
          <w:szCs w:val="28"/>
        </w:rPr>
        <w:t>Молодежная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  Профилактическая  работа  по  предупреждению экстремизма  должна  включать  пропаганду  здорового  образа  жизни, вовлечение  молодежи  в  активную  познавательную  деятельность, формирование  необходимых  установок  на  предстоящую  службу  в   армии, улучшение военной и физической подготовки подростков и молодежи.</w:t>
      </w:r>
    </w:p>
    <w:p w:rsidR="008343FA" w:rsidRPr="00C84629" w:rsidRDefault="008343FA" w:rsidP="008343FA">
      <w:pPr>
        <w:jc w:val="both"/>
        <w:rPr>
          <w:sz w:val="28"/>
          <w:szCs w:val="28"/>
        </w:rPr>
      </w:pPr>
      <w:r>
        <w:rPr>
          <w:sz w:val="28"/>
          <w:szCs w:val="28"/>
        </w:rPr>
        <w:tab/>
      </w:r>
      <w:r w:rsidRPr="00C84629">
        <w:rPr>
          <w:sz w:val="28"/>
          <w:szCs w:val="28"/>
        </w:rPr>
        <w:t>Реализация мероприятий Программы позволит</w:t>
      </w:r>
      <w:r>
        <w:rPr>
          <w:sz w:val="28"/>
          <w:szCs w:val="28"/>
        </w:rPr>
        <w:t xml:space="preserve"> </w:t>
      </w:r>
      <w:r w:rsidRPr="00C84629">
        <w:rPr>
          <w:sz w:val="28"/>
          <w:szCs w:val="28"/>
        </w:rPr>
        <w:t>обеспечить  адресность,  последовательность,  преемственность  и контроль инвестирования средств в молодежь;</w:t>
      </w:r>
      <w:r>
        <w:rPr>
          <w:sz w:val="28"/>
          <w:szCs w:val="28"/>
        </w:rPr>
        <w:t xml:space="preserve"> </w:t>
      </w:r>
      <w:r w:rsidRPr="00C84629">
        <w:rPr>
          <w:sz w:val="28"/>
          <w:szCs w:val="28"/>
        </w:rPr>
        <w:t>разработать и внедрить инновационные технологии решения актуальных проблем молодежи при ее активном участии.</w:t>
      </w:r>
    </w:p>
    <w:p w:rsidR="008343FA" w:rsidRPr="00C84629" w:rsidRDefault="008343FA" w:rsidP="008343FA">
      <w:pPr>
        <w:jc w:val="both"/>
        <w:rPr>
          <w:sz w:val="28"/>
          <w:szCs w:val="28"/>
        </w:rPr>
      </w:pPr>
      <w:r>
        <w:rPr>
          <w:sz w:val="28"/>
          <w:szCs w:val="28"/>
        </w:rPr>
        <w:tab/>
      </w:r>
      <w:r w:rsidRPr="00C84629">
        <w:rPr>
          <w:sz w:val="28"/>
          <w:szCs w:val="28"/>
        </w:rPr>
        <w:t xml:space="preserve">Таким  образом,  будет  создана  основа  для  саморазвития  сферы молодежной  политики  и  обеспечено  увеличение  вклада  молодежи  в </w:t>
      </w:r>
    </w:p>
    <w:p w:rsidR="008343FA" w:rsidRPr="00C84629" w:rsidRDefault="008343FA" w:rsidP="008343FA">
      <w:pPr>
        <w:jc w:val="both"/>
        <w:rPr>
          <w:sz w:val="28"/>
          <w:szCs w:val="28"/>
        </w:rPr>
      </w:pPr>
      <w:r w:rsidRPr="00C84629">
        <w:rPr>
          <w:sz w:val="28"/>
          <w:szCs w:val="28"/>
        </w:rPr>
        <w:t xml:space="preserve">социально-экономическое развитие </w:t>
      </w:r>
      <w:r>
        <w:rPr>
          <w:sz w:val="28"/>
          <w:szCs w:val="28"/>
        </w:rPr>
        <w:t>Джанкойского района</w:t>
      </w:r>
      <w:r w:rsidRPr="00C84629">
        <w:rPr>
          <w:sz w:val="28"/>
          <w:szCs w:val="28"/>
        </w:rPr>
        <w:t>.</w:t>
      </w:r>
    </w:p>
    <w:p w:rsidR="008343FA" w:rsidRDefault="008343FA" w:rsidP="008343FA">
      <w:pPr>
        <w:jc w:val="both"/>
        <w:rPr>
          <w:b/>
          <w:sz w:val="28"/>
          <w:szCs w:val="28"/>
        </w:rPr>
      </w:pPr>
    </w:p>
    <w:p w:rsidR="008343FA" w:rsidRPr="008000FA" w:rsidRDefault="008343FA" w:rsidP="008343FA">
      <w:pPr>
        <w:jc w:val="both"/>
        <w:rPr>
          <w:sz w:val="28"/>
          <w:szCs w:val="28"/>
        </w:rPr>
      </w:pPr>
      <w:r>
        <w:rPr>
          <w:b/>
          <w:sz w:val="28"/>
          <w:szCs w:val="28"/>
        </w:rPr>
        <w:tab/>
      </w:r>
      <w:r w:rsidRPr="00B77369">
        <w:rPr>
          <w:b/>
          <w:sz w:val="28"/>
          <w:szCs w:val="28"/>
        </w:rPr>
        <w:t>Оздоровление и отдых детей</w:t>
      </w:r>
      <w:r>
        <w:rPr>
          <w:b/>
          <w:sz w:val="28"/>
          <w:szCs w:val="28"/>
        </w:rPr>
        <w:t xml:space="preserve">. </w:t>
      </w:r>
      <w:r w:rsidRPr="008000FA">
        <w:rPr>
          <w:sz w:val="28"/>
          <w:szCs w:val="28"/>
        </w:rPr>
        <w:t>С целью обеспечения занятости учащихся общеобразовательных учреждений в период летних школьных каникул,</w:t>
      </w:r>
      <w:r w:rsidRPr="008000FA">
        <w:rPr>
          <w:sz w:val="28"/>
          <w:szCs w:val="28"/>
          <w:lang w:eastAsia="ar-SA"/>
        </w:rPr>
        <w:t xml:space="preserve"> создания надлежащих условий для воспитательной, культурно-массовой, физкультурно-спортивной работы, </w:t>
      </w:r>
      <w:r w:rsidRPr="008000FA">
        <w:rPr>
          <w:sz w:val="28"/>
          <w:szCs w:val="28"/>
        </w:rPr>
        <w:t xml:space="preserve"> организации содержательного досуга, проведения мероприятий по профилактике правонарушений и безнадзорности детей и подростков, профилактических мероприятий по пропаганде здорового образа жизни на базе каждого образовательного учреждения района было создано 40 детских дневных тематических площадок и 7 вечерних спортивных площадок, в которых охвачено отдыхом 4462 ребёнка от 7 до 16 лет. </w:t>
      </w:r>
    </w:p>
    <w:p w:rsidR="008343FA" w:rsidRPr="008000FA" w:rsidRDefault="008343FA" w:rsidP="008343FA">
      <w:pPr>
        <w:jc w:val="both"/>
        <w:rPr>
          <w:sz w:val="28"/>
          <w:szCs w:val="28"/>
        </w:rPr>
      </w:pPr>
      <w:r w:rsidRPr="008000FA">
        <w:rPr>
          <w:sz w:val="28"/>
          <w:szCs w:val="28"/>
        </w:rPr>
        <w:tab/>
        <w:t>Ежегодно при каждом образовательном учреждении Джанкойского района функционировали лагеря с дневным пребыванием. В 2015 году также было запланировано открытие лагерей на базе школ. После проверки</w:t>
      </w:r>
      <w:r>
        <w:rPr>
          <w:sz w:val="28"/>
          <w:szCs w:val="28"/>
        </w:rPr>
        <w:t xml:space="preserve"> контролирующими и надзорными органами</w:t>
      </w:r>
      <w:r w:rsidRPr="008000FA">
        <w:rPr>
          <w:sz w:val="28"/>
          <w:szCs w:val="28"/>
        </w:rPr>
        <w:t xml:space="preserve"> </w:t>
      </w:r>
      <w:r w:rsidRPr="008000FA">
        <w:rPr>
          <w:bCs/>
          <w:iCs/>
          <w:sz w:val="28"/>
          <w:szCs w:val="28"/>
        </w:rPr>
        <w:t xml:space="preserve">были выданы отрицательные заключения для организации лагерей с </w:t>
      </w:r>
      <w:r w:rsidRPr="008000FA">
        <w:rPr>
          <w:bCs/>
          <w:iCs/>
          <w:sz w:val="28"/>
          <w:szCs w:val="28"/>
        </w:rPr>
        <w:lastRenderedPageBreak/>
        <w:t>дневным пребыванием при муниципальных образовательных учреждениях.</w:t>
      </w:r>
      <w:r>
        <w:rPr>
          <w:bCs/>
          <w:iCs/>
          <w:sz w:val="28"/>
          <w:szCs w:val="28"/>
        </w:rPr>
        <w:t xml:space="preserve"> Главной причиной неоткрытия лагерей является несоответствие школ санитарным, противопожарным, жизнеобеспечивающим нормам и требованиям.</w:t>
      </w:r>
    </w:p>
    <w:p w:rsidR="008343FA" w:rsidRPr="008000FA" w:rsidRDefault="008343FA" w:rsidP="008343FA">
      <w:pPr>
        <w:jc w:val="both"/>
        <w:rPr>
          <w:sz w:val="28"/>
          <w:szCs w:val="28"/>
        </w:rPr>
      </w:pPr>
      <w:r>
        <w:rPr>
          <w:sz w:val="28"/>
          <w:szCs w:val="28"/>
        </w:rPr>
        <w:tab/>
      </w:r>
      <w:r w:rsidRPr="008000FA">
        <w:rPr>
          <w:sz w:val="28"/>
          <w:szCs w:val="28"/>
        </w:rPr>
        <w:t xml:space="preserve">Всего в Джанкойском районе проживают </w:t>
      </w:r>
      <w:r w:rsidRPr="008000FA">
        <w:rPr>
          <w:b/>
          <w:sz w:val="28"/>
          <w:szCs w:val="28"/>
        </w:rPr>
        <w:t>7074</w:t>
      </w:r>
      <w:r w:rsidRPr="008000FA">
        <w:rPr>
          <w:sz w:val="28"/>
          <w:szCs w:val="28"/>
        </w:rPr>
        <w:t xml:space="preserve"> ребёнка школьного возраста от 7 до 17 лет. Запланировано оздоровить и охватить отдыхом              5112 чел. (70 %). По состоянию на 01.</w:t>
      </w:r>
      <w:r>
        <w:rPr>
          <w:sz w:val="28"/>
          <w:szCs w:val="28"/>
        </w:rPr>
        <w:t>11</w:t>
      </w:r>
      <w:r w:rsidRPr="008000FA">
        <w:rPr>
          <w:sz w:val="28"/>
          <w:szCs w:val="28"/>
        </w:rPr>
        <w:t>.2015 г. в Джанкойском районе всеми формами оздоровления и отдыха охвачено 5</w:t>
      </w:r>
      <w:r>
        <w:rPr>
          <w:sz w:val="28"/>
          <w:szCs w:val="28"/>
        </w:rPr>
        <w:t>474</w:t>
      </w:r>
      <w:r w:rsidRPr="008000FA">
        <w:rPr>
          <w:sz w:val="28"/>
          <w:szCs w:val="28"/>
        </w:rPr>
        <w:t xml:space="preserve"> детей (7</w:t>
      </w:r>
      <w:r>
        <w:rPr>
          <w:sz w:val="28"/>
          <w:szCs w:val="28"/>
        </w:rPr>
        <w:t>7</w:t>
      </w:r>
      <w:r w:rsidRPr="008000FA">
        <w:rPr>
          <w:sz w:val="28"/>
          <w:szCs w:val="28"/>
        </w:rPr>
        <w:t xml:space="preserve">,4 % от общего количества детей), из них детей, находящихся в трудных жизненных ситуациях, требующих особого социального внимания и поддержки 3447 чел. Из общего количества детей - </w:t>
      </w:r>
      <w:r>
        <w:rPr>
          <w:sz w:val="28"/>
          <w:szCs w:val="28"/>
        </w:rPr>
        <w:t>1012</w:t>
      </w:r>
      <w:r w:rsidRPr="008000FA">
        <w:rPr>
          <w:sz w:val="28"/>
          <w:szCs w:val="28"/>
        </w:rPr>
        <w:t xml:space="preserve"> человек направлены в детские оздоровительные лагеря и санатории (508 по линии Джанкойской ЦРБ, 4</w:t>
      </w:r>
      <w:r>
        <w:rPr>
          <w:sz w:val="28"/>
          <w:szCs w:val="28"/>
        </w:rPr>
        <w:t>80</w:t>
      </w:r>
      <w:r w:rsidRPr="008000FA">
        <w:rPr>
          <w:sz w:val="28"/>
          <w:szCs w:val="28"/>
        </w:rPr>
        <w:t xml:space="preserve"> за счёт средств Минобразования Республики Крым, т.ч. во ВДЦ «Артек», «Орлёнок», «Смена»), 4462 ребёнка отдохнули в детских тематических площадках при муниципальных образовательных учреждениях.</w:t>
      </w:r>
    </w:p>
    <w:p w:rsidR="008343FA" w:rsidRPr="008000FA" w:rsidRDefault="008343FA" w:rsidP="008343FA">
      <w:pPr>
        <w:jc w:val="both"/>
        <w:rPr>
          <w:sz w:val="28"/>
          <w:szCs w:val="28"/>
        </w:rPr>
      </w:pPr>
      <w:r w:rsidRPr="008000FA">
        <w:rPr>
          <w:sz w:val="28"/>
          <w:szCs w:val="28"/>
        </w:rPr>
        <w:tab/>
        <w:t>На проведение летней оздоровительной кампании 2015 года использовано средств местного бюджет 403,2 тыс.руб (приобретение 24 путёвок в детский оздоровительный лагерь «Тимуровец», г.Евпатория, п.Заозёрный). Путёвки закуплены для приёмной семьи, детей-сирот, детей из многодетных семей.</w:t>
      </w:r>
    </w:p>
    <w:p w:rsidR="008343FA" w:rsidRPr="006E624B" w:rsidRDefault="008343FA" w:rsidP="008343FA">
      <w:pPr>
        <w:jc w:val="both"/>
        <w:rPr>
          <w:sz w:val="28"/>
          <w:szCs w:val="28"/>
        </w:rPr>
      </w:pPr>
      <w:r w:rsidRPr="008000FA">
        <w:rPr>
          <w:sz w:val="28"/>
          <w:szCs w:val="28"/>
        </w:rPr>
        <w:tab/>
      </w:r>
    </w:p>
    <w:p w:rsidR="008343FA" w:rsidRDefault="008343FA" w:rsidP="008343FA">
      <w:pPr>
        <w:kinsoku w:val="0"/>
        <w:overflowPunct w:val="0"/>
        <w:jc w:val="center"/>
        <w:textAlignment w:val="baseline"/>
        <w:rPr>
          <w:b/>
          <w:sz w:val="28"/>
          <w:szCs w:val="28"/>
        </w:rPr>
      </w:pPr>
      <w:r w:rsidRPr="00E8510F">
        <w:rPr>
          <w:b/>
          <w:sz w:val="28"/>
          <w:szCs w:val="28"/>
        </w:rPr>
        <w:t xml:space="preserve">Основные проблемы </w:t>
      </w:r>
    </w:p>
    <w:p w:rsidR="008343FA" w:rsidRPr="00B77369" w:rsidRDefault="008343FA" w:rsidP="008343FA">
      <w:pPr>
        <w:jc w:val="both"/>
        <w:rPr>
          <w:sz w:val="28"/>
          <w:szCs w:val="28"/>
        </w:rPr>
      </w:pPr>
      <w:r>
        <w:rPr>
          <w:sz w:val="28"/>
          <w:szCs w:val="28"/>
        </w:rPr>
        <w:tab/>
      </w:r>
      <w:r w:rsidRPr="00B77369">
        <w:rPr>
          <w:sz w:val="28"/>
          <w:szCs w:val="28"/>
        </w:rPr>
        <w:t>Несмотря на положительные тенденции в развитии отрасли, Джанкойский  район нуждается в более интенсивном развитии всей системы физической культуры и спорта.</w:t>
      </w:r>
    </w:p>
    <w:p w:rsidR="008343FA" w:rsidRPr="00B77369" w:rsidRDefault="008343FA" w:rsidP="008343FA">
      <w:pPr>
        <w:ind w:firstLine="567"/>
        <w:jc w:val="both"/>
        <w:rPr>
          <w:sz w:val="28"/>
          <w:szCs w:val="28"/>
        </w:rPr>
      </w:pPr>
      <w:r w:rsidRPr="00B77369">
        <w:rPr>
          <w:sz w:val="28"/>
          <w:szCs w:val="28"/>
        </w:rPr>
        <w:t>Среди основных проблем, препятствующих максимально – эффективному развитию физической культуры и спорта в Джанкойском районе можно выделить проблемы, объективно присущие не только в Джанкойском районе, но и в Республике Крым в целом:</w:t>
      </w:r>
    </w:p>
    <w:p w:rsidR="008343FA" w:rsidRPr="00B77369" w:rsidRDefault="008343FA" w:rsidP="008343FA">
      <w:pPr>
        <w:jc w:val="both"/>
        <w:rPr>
          <w:sz w:val="28"/>
          <w:szCs w:val="28"/>
        </w:rPr>
      </w:pPr>
      <w:r w:rsidRPr="00B77369">
        <w:rPr>
          <w:sz w:val="28"/>
          <w:szCs w:val="28"/>
        </w:rPr>
        <w:t xml:space="preserve">        - Остается низким уровень обеспеченности спортивными сооружениями, в том числе современными спортивными объектами, для подготовки спортсменов высокого класса. </w:t>
      </w:r>
    </w:p>
    <w:p w:rsidR="008343FA" w:rsidRPr="00B77369" w:rsidRDefault="008343FA" w:rsidP="008343FA">
      <w:pPr>
        <w:tabs>
          <w:tab w:val="left" w:pos="709"/>
          <w:tab w:val="left" w:pos="851"/>
        </w:tabs>
        <w:jc w:val="both"/>
        <w:rPr>
          <w:sz w:val="28"/>
          <w:szCs w:val="28"/>
        </w:rPr>
      </w:pPr>
      <w:r w:rsidRPr="00B77369">
        <w:rPr>
          <w:sz w:val="28"/>
          <w:szCs w:val="28"/>
        </w:rPr>
        <w:t xml:space="preserve">        - Значительная часть населения Джанкойского района не привлечена к систематическим занятиям физической культурой и спортом, что негативно сказывается на здоровье, производительности труда граждан, подготовке молодежи к защите Отечества, профилактике асоциальных явлений в молодежной среде. </w:t>
      </w:r>
    </w:p>
    <w:p w:rsidR="008343FA" w:rsidRPr="00B77369" w:rsidRDefault="008343FA" w:rsidP="008343FA">
      <w:pPr>
        <w:jc w:val="both"/>
        <w:rPr>
          <w:sz w:val="28"/>
          <w:szCs w:val="28"/>
        </w:rPr>
      </w:pPr>
      <w:r w:rsidRPr="00B77369">
        <w:rPr>
          <w:sz w:val="28"/>
          <w:szCs w:val="28"/>
        </w:rPr>
        <w:t xml:space="preserve">       - Остается низким уровень обеспеченности отрасли физической культуры и спорта квалифицированными специалистами. </w:t>
      </w:r>
    </w:p>
    <w:p w:rsidR="008343FA" w:rsidRPr="00B77369" w:rsidRDefault="008343FA" w:rsidP="008343FA">
      <w:pPr>
        <w:jc w:val="both"/>
        <w:rPr>
          <w:sz w:val="28"/>
          <w:szCs w:val="28"/>
        </w:rPr>
      </w:pPr>
      <w:r w:rsidRPr="00B77369">
        <w:rPr>
          <w:sz w:val="28"/>
          <w:szCs w:val="28"/>
        </w:rPr>
        <w:t xml:space="preserve">           </w:t>
      </w:r>
    </w:p>
    <w:p w:rsidR="008343FA" w:rsidRPr="00B77369" w:rsidRDefault="008343FA" w:rsidP="008343FA">
      <w:pPr>
        <w:jc w:val="both"/>
        <w:rPr>
          <w:sz w:val="28"/>
          <w:szCs w:val="28"/>
        </w:rPr>
      </w:pPr>
      <w:r w:rsidRPr="00B77369">
        <w:rPr>
          <w:sz w:val="28"/>
          <w:szCs w:val="28"/>
        </w:rPr>
        <w:lastRenderedPageBreak/>
        <w:t xml:space="preserve">          Учитывая сложность проблем и необходимость выработки комплексного и системного решения, обеспечивающего развитие сферы физической культуры и спорта в Джанкойском районе, наиболее эффективным методом решения существующих проблем является применение программно – целевого метода.  </w:t>
      </w:r>
    </w:p>
    <w:p w:rsidR="008343FA" w:rsidRPr="00B77369" w:rsidRDefault="008343FA" w:rsidP="008343FA">
      <w:pPr>
        <w:jc w:val="both"/>
        <w:rPr>
          <w:sz w:val="28"/>
          <w:szCs w:val="28"/>
        </w:rPr>
      </w:pPr>
      <w:r w:rsidRPr="00B77369">
        <w:rPr>
          <w:sz w:val="28"/>
          <w:szCs w:val="28"/>
        </w:rPr>
        <w:t xml:space="preserve">            Применение программно – целевого метода позволяет обеспечить:    </w:t>
      </w:r>
    </w:p>
    <w:p w:rsidR="008343FA" w:rsidRPr="00B77369" w:rsidRDefault="008343FA" w:rsidP="008343FA">
      <w:pPr>
        <w:jc w:val="both"/>
        <w:rPr>
          <w:sz w:val="28"/>
          <w:szCs w:val="28"/>
        </w:rPr>
      </w:pPr>
      <w:r w:rsidRPr="00B77369">
        <w:rPr>
          <w:sz w:val="28"/>
          <w:szCs w:val="28"/>
        </w:rPr>
        <w:t xml:space="preserve">- решение комплексных масштабных задач Программы, которые носят межотраслевой и межведомственный характер, путем объединения усилий органов исполнительной власти, органов местного самоуправления, частного сектора экономики, общественности; </w:t>
      </w:r>
    </w:p>
    <w:p w:rsidR="008343FA" w:rsidRPr="00B77369" w:rsidRDefault="008343FA" w:rsidP="008343FA">
      <w:pPr>
        <w:jc w:val="both"/>
        <w:rPr>
          <w:sz w:val="28"/>
          <w:szCs w:val="28"/>
        </w:rPr>
      </w:pPr>
      <w:r w:rsidRPr="00B77369">
        <w:rPr>
          <w:sz w:val="28"/>
          <w:szCs w:val="28"/>
        </w:rPr>
        <w:t>- концентрацию ресурсов на решении приоритетных комплексных задач в сфере развития физической культуры и спорта в Джанкойском районе;</w:t>
      </w:r>
    </w:p>
    <w:p w:rsidR="008343FA" w:rsidRPr="00B77369" w:rsidRDefault="008343FA" w:rsidP="008343FA">
      <w:pPr>
        <w:jc w:val="both"/>
        <w:rPr>
          <w:sz w:val="28"/>
          <w:szCs w:val="28"/>
        </w:rPr>
      </w:pPr>
      <w:r w:rsidRPr="00B77369">
        <w:rPr>
          <w:sz w:val="28"/>
          <w:szCs w:val="28"/>
        </w:rPr>
        <w:t>- длительный горизонт планирования, позволяющий оценить долгосрочные эффекты.</w:t>
      </w:r>
    </w:p>
    <w:p w:rsidR="008343FA" w:rsidRPr="00B77369" w:rsidRDefault="008343FA" w:rsidP="008343FA">
      <w:pPr>
        <w:jc w:val="both"/>
        <w:rPr>
          <w:sz w:val="28"/>
          <w:szCs w:val="28"/>
        </w:rPr>
      </w:pPr>
      <w:r w:rsidRPr="00B77369">
        <w:rPr>
          <w:sz w:val="28"/>
          <w:szCs w:val="28"/>
        </w:rPr>
        <w:t>- системный подход к формированию комплекса взаимоувязанных по ресурсам и срокам мероприятий для достижения поставленных целей;</w:t>
      </w:r>
    </w:p>
    <w:p w:rsidR="008343FA" w:rsidRPr="00B77369" w:rsidRDefault="008343FA" w:rsidP="008343FA">
      <w:pPr>
        <w:jc w:val="both"/>
        <w:rPr>
          <w:sz w:val="28"/>
          <w:szCs w:val="28"/>
        </w:rPr>
      </w:pPr>
      <w:r w:rsidRPr="00B77369">
        <w:rPr>
          <w:sz w:val="28"/>
          <w:szCs w:val="28"/>
        </w:rPr>
        <w:t>- высокую степень прозрачности  государственных заказов и закупок в рамках программных мероприятий;</w:t>
      </w:r>
    </w:p>
    <w:p w:rsidR="008343FA" w:rsidRPr="00B77369" w:rsidRDefault="008343FA" w:rsidP="008343FA">
      <w:pPr>
        <w:jc w:val="both"/>
        <w:rPr>
          <w:sz w:val="28"/>
          <w:szCs w:val="28"/>
        </w:rPr>
      </w:pPr>
      <w:r w:rsidRPr="00B77369">
        <w:rPr>
          <w:sz w:val="28"/>
          <w:szCs w:val="28"/>
        </w:rPr>
        <w:t>- контроль эффективности расходования средств местного бюджета.</w:t>
      </w:r>
    </w:p>
    <w:p w:rsidR="008343FA" w:rsidRPr="00B77369" w:rsidRDefault="008343FA" w:rsidP="008343FA">
      <w:pPr>
        <w:jc w:val="both"/>
        <w:rPr>
          <w:sz w:val="28"/>
          <w:szCs w:val="28"/>
        </w:rPr>
      </w:pPr>
      <w:r w:rsidRPr="00B77369">
        <w:rPr>
          <w:sz w:val="28"/>
          <w:szCs w:val="28"/>
        </w:rPr>
        <w:tab/>
        <w:t>Для сферы молодежной политики в районе характерны следующие</w:t>
      </w:r>
      <w:r w:rsidRPr="00B77369">
        <w:rPr>
          <w:color w:val="FF0000"/>
          <w:sz w:val="28"/>
          <w:szCs w:val="28"/>
        </w:rPr>
        <w:t xml:space="preserve"> </w:t>
      </w:r>
      <w:r w:rsidRPr="00B77369">
        <w:rPr>
          <w:sz w:val="28"/>
          <w:szCs w:val="28"/>
        </w:rPr>
        <w:t>проблемы:</w:t>
      </w:r>
    </w:p>
    <w:p w:rsidR="008343FA" w:rsidRPr="00B77369" w:rsidRDefault="008343FA" w:rsidP="008343FA">
      <w:pPr>
        <w:jc w:val="both"/>
        <w:rPr>
          <w:sz w:val="28"/>
          <w:szCs w:val="28"/>
        </w:rPr>
      </w:pPr>
      <w:r w:rsidRPr="00B77369">
        <w:rPr>
          <w:sz w:val="28"/>
          <w:szCs w:val="28"/>
        </w:rPr>
        <w:t xml:space="preserve">-  слабая  межведомственная  координация  ГМП  с  другими  сферами государственной политики;   </w:t>
      </w:r>
    </w:p>
    <w:p w:rsidR="008343FA" w:rsidRPr="00B77369" w:rsidRDefault="008343FA" w:rsidP="008343FA">
      <w:pPr>
        <w:jc w:val="both"/>
        <w:rPr>
          <w:sz w:val="28"/>
          <w:szCs w:val="28"/>
        </w:rPr>
      </w:pPr>
      <w:r w:rsidRPr="00B77369">
        <w:rPr>
          <w:sz w:val="28"/>
          <w:szCs w:val="28"/>
        </w:rPr>
        <w:t>-  отсутствие современной инфраструктуры,</w:t>
      </w:r>
      <w:r>
        <w:rPr>
          <w:sz w:val="28"/>
          <w:szCs w:val="28"/>
        </w:rPr>
        <w:t xml:space="preserve"> </w:t>
      </w:r>
      <w:r w:rsidRPr="00B77369">
        <w:rPr>
          <w:sz w:val="28"/>
          <w:szCs w:val="28"/>
        </w:rPr>
        <w:t>реализующей ГМП;</w:t>
      </w:r>
    </w:p>
    <w:p w:rsidR="008343FA" w:rsidRPr="00B77369" w:rsidRDefault="008343FA" w:rsidP="008343FA">
      <w:pPr>
        <w:jc w:val="both"/>
        <w:rPr>
          <w:sz w:val="28"/>
          <w:szCs w:val="28"/>
        </w:rPr>
      </w:pPr>
      <w:r w:rsidRPr="00B77369">
        <w:rPr>
          <w:sz w:val="28"/>
          <w:szCs w:val="28"/>
        </w:rPr>
        <w:t xml:space="preserve">-  отсутствие условий для обеспечения полноценного участия молодежи в научно-техническом творчестве и инновационной деятельности; </w:t>
      </w:r>
    </w:p>
    <w:p w:rsidR="008343FA" w:rsidRPr="00B77369" w:rsidRDefault="008343FA" w:rsidP="008343FA">
      <w:pPr>
        <w:jc w:val="both"/>
        <w:rPr>
          <w:sz w:val="28"/>
          <w:szCs w:val="28"/>
        </w:rPr>
      </w:pPr>
      <w:r w:rsidRPr="00B77369">
        <w:rPr>
          <w:sz w:val="28"/>
          <w:szCs w:val="28"/>
        </w:rPr>
        <w:t>- недостаточное финансовое и кадровое обеспечение ГМП;</w:t>
      </w:r>
    </w:p>
    <w:p w:rsidR="008343FA" w:rsidRPr="00B77369" w:rsidRDefault="008343FA" w:rsidP="008343FA">
      <w:pPr>
        <w:jc w:val="both"/>
        <w:rPr>
          <w:sz w:val="28"/>
          <w:szCs w:val="28"/>
        </w:rPr>
      </w:pPr>
      <w:r w:rsidRPr="00B77369">
        <w:rPr>
          <w:sz w:val="28"/>
          <w:szCs w:val="28"/>
        </w:rPr>
        <w:t>- распространенность асоциального поведения в молодежной среде;</w:t>
      </w:r>
    </w:p>
    <w:p w:rsidR="008343FA" w:rsidRPr="00B77369" w:rsidRDefault="008343FA" w:rsidP="008343FA">
      <w:pPr>
        <w:jc w:val="both"/>
        <w:rPr>
          <w:sz w:val="28"/>
          <w:szCs w:val="28"/>
        </w:rPr>
      </w:pPr>
      <w:r w:rsidRPr="00B77369">
        <w:rPr>
          <w:sz w:val="28"/>
          <w:szCs w:val="28"/>
        </w:rPr>
        <w:t xml:space="preserve">-  отсутствие у молодежи социального иммунитета против деятельности организаций,  пропагандирующих  политический,  этнический  и  религиозный </w:t>
      </w:r>
    </w:p>
    <w:p w:rsidR="008343FA" w:rsidRPr="00B77369" w:rsidRDefault="008343FA" w:rsidP="008343FA">
      <w:pPr>
        <w:jc w:val="both"/>
        <w:rPr>
          <w:sz w:val="28"/>
          <w:szCs w:val="28"/>
        </w:rPr>
      </w:pPr>
      <w:r w:rsidRPr="00B77369">
        <w:rPr>
          <w:sz w:val="28"/>
          <w:szCs w:val="28"/>
        </w:rPr>
        <w:t>экстремизм;</w:t>
      </w:r>
    </w:p>
    <w:p w:rsidR="008343FA" w:rsidRPr="00B77369" w:rsidRDefault="008343FA" w:rsidP="008343FA">
      <w:pPr>
        <w:jc w:val="both"/>
        <w:rPr>
          <w:sz w:val="28"/>
          <w:szCs w:val="28"/>
        </w:rPr>
      </w:pPr>
      <w:r w:rsidRPr="00B77369">
        <w:rPr>
          <w:sz w:val="28"/>
          <w:szCs w:val="28"/>
        </w:rPr>
        <w:t>-  влияние  социального  статуса  молодых  граждан  на  их  возможности реализовать свой потенциал;</w:t>
      </w:r>
    </w:p>
    <w:p w:rsidR="008343FA" w:rsidRPr="00B77369" w:rsidRDefault="008343FA" w:rsidP="008343FA">
      <w:pPr>
        <w:jc w:val="both"/>
        <w:rPr>
          <w:sz w:val="28"/>
          <w:szCs w:val="28"/>
        </w:rPr>
      </w:pPr>
      <w:r w:rsidRPr="00B77369">
        <w:rPr>
          <w:sz w:val="28"/>
          <w:szCs w:val="28"/>
        </w:rPr>
        <w:t xml:space="preserve">-  низкая  общероссийская  гражданская  идентичность,  учитывая психологическую  составляющую  перехода  в  правовое  и  социальное  поле </w:t>
      </w:r>
    </w:p>
    <w:p w:rsidR="008343FA" w:rsidRPr="00B77369" w:rsidRDefault="008343FA" w:rsidP="008343FA">
      <w:pPr>
        <w:jc w:val="both"/>
        <w:rPr>
          <w:sz w:val="28"/>
          <w:szCs w:val="28"/>
        </w:rPr>
      </w:pPr>
      <w:r w:rsidRPr="00B77369">
        <w:rPr>
          <w:sz w:val="28"/>
          <w:szCs w:val="28"/>
        </w:rPr>
        <w:t>Российской Федерации;</w:t>
      </w:r>
    </w:p>
    <w:p w:rsidR="008343FA" w:rsidRPr="00B77369" w:rsidRDefault="008343FA" w:rsidP="008343FA">
      <w:pPr>
        <w:jc w:val="both"/>
        <w:rPr>
          <w:sz w:val="28"/>
          <w:szCs w:val="28"/>
        </w:rPr>
      </w:pPr>
      <w:r w:rsidRPr="00B77369">
        <w:rPr>
          <w:sz w:val="28"/>
          <w:szCs w:val="28"/>
        </w:rPr>
        <w:lastRenderedPageBreak/>
        <w:t>- правовой нигилизм у молодых граждан;</w:t>
      </w:r>
    </w:p>
    <w:p w:rsidR="008343FA" w:rsidRDefault="008343FA" w:rsidP="008343FA">
      <w:pPr>
        <w:jc w:val="both"/>
        <w:rPr>
          <w:sz w:val="28"/>
          <w:szCs w:val="28"/>
        </w:rPr>
      </w:pPr>
      <w:r w:rsidRPr="00B77369">
        <w:rPr>
          <w:sz w:val="28"/>
          <w:szCs w:val="28"/>
        </w:rPr>
        <w:t>- низкая финансовая грамотность молодых граждан.</w:t>
      </w:r>
    </w:p>
    <w:p w:rsidR="008343FA" w:rsidRPr="00B77369" w:rsidRDefault="008343FA" w:rsidP="008343FA">
      <w:pPr>
        <w:jc w:val="both"/>
        <w:rPr>
          <w:sz w:val="28"/>
          <w:szCs w:val="28"/>
        </w:rPr>
      </w:pPr>
      <w:r>
        <w:rPr>
          <w:sz w:val="28"/>
          <w:szCs w:val="28"/>
        </w:rPr>
        <w:tab/>
        <w:t>В сфере оздоровления и отдыха детей главной проблемой является отсутствие собственной оздоровительной базы.</w:t>
      </w:r>
    </w:p>
    <w:p w:rsidR="008343FA" w:rsidRPr="00B77369" w:rsidRDefault="008343FA" w:rsidP="008343FA">
      <w:pPr>
        <w:kinsoku w:val="0"/>
        <w:overflowPunct w:val="0"/>
        <w:jc w:val="both"/>
        <w:textAlignment w:val="baseline"/>
        <w:rPr>
          <w:sz w:val="28"/>
          <w:szCs w:val="28"/>
        </w:rPr>
      </w:pPr>
    </w:p>
    <w:p w:rsidR="008343FA" w:rsidRDefault="008343FA" w:rsidP="008343FA">
      <w:pPr>
        <w:pStyle w:val="36"/>
        <w:keepNext/>
        <w:keepLines/>
        <w:shd w:val="clear" w:color="auto" w:fill="auto"/>
        <w:spacing w:before="0" w:after="0" w:line="240" w:lineRule="auto"/>
        <w:ind w:left="1259" w:right="1259"/>
        <w:contextualSpacing/>
        <w:rPr>
          <w:b/>
          <w:sz w:val="28"/>
          <w:szCs w:val="28"/>
        </w:rPr>
      </w:pPr>
      <w:bookmarkStart w:id="1" w:name="bookmark6"/>
      <w:r w:rsidRPr="00FA4FBD">
        <w:rPr>
          <w:b/>
          <w:sz w:val="28"/>
          <w:szCs w:val="28"/>
        </w:rPr>
        <w:t>2. Цели, задачи и показатели (целевые индикаторы), результаты, этапы и сроки реализации Программы</w:t>
      </w:r>
      <w:bookmarkEnd w:id="1"/>
    </w:p>
    <w:p w:rsidR="008343FA" w:rsidRPr="00FA4FBD" w:rsidRDefault="008343FA" w:rsidP="008343FA">
      <w:pPr>
        <w:pStyle w:val="36"/>
        <w:keepNext/>
        <w:keepLines/>
        <w:shd w:val="clear" w:color="auto" w:fill="auto"/>
        <w:spacing w:before="0" w:after="0" w:line="240" w:lineRule="auto"/>
        <w:ind w:left="1259" w:right="1259"/>
        <w:contextualSpacing/>
        <w:jc w:val="right"/>
        <w:rPr>
          <w:b/>
          <w:sz w:val="28"/>
          <w:szCs w:val="28"/>
        </w:rPr>
      </w:pPr>
    </w:p>
    <w:p w:rsidR="008343FA" w:rsidRPr="00CD1CDF" w:rsidRDefault="008343FA" w:rsidP="008343FA">
      <w:pPr>
        <w:jc w:val="both"/>
        <w:rPr>
          <w:sz w:val="28"/>
          <w:szCs w:val="28"/>
        </w:rPr>
      </w:pPr>
      <w:r w:rsidRPr="0004158D">
        <w:rPr>
          <w:sz w:val="28"/>
          <w:szCs w:val="28"/>
        </w:rPr>
        <w:t xml:space="preserve">   </w:t>
      </w:r>
      <w:r>
        <w:rPr>
          <w:sz w:val="28"/>
          <w:szCs w:val="28"/>
        </w:rPr>
        <w:tab/>
      </w:r>
      <w:r w:rsidRPr="00CD1CDF">
        <w:rPr>
          <w:sz w:val="28"/>
          <w:szCs w:val="28"/>
        </w:rPr>
        <w:t>Целью П</w:t>
      </w:r>
      <w:r>
        <w:rPr>
          <w:sz w:val="28"/>
          <w:szCs w:val="28"/>
        </w:rPr>
        <w:t>одп</w:t>
      </w:r>
      <w:r w:rsidRPr="00CD1CDF">
        <w:rPr>
          <w:sz w:val="28"/>
          <w:szCs w:val="28"/>
        </w:rPr>
        <w:t xml:space="preserve">рограммы </w:t>
      </w:r>
      <w:r>
        <w:rPr>
          <w:sz w:val="28"/>
          <w:szCs w:val="28"/>
        </w:rPr>
        <w:t xml:space="preserve">в сфере физической культуры и спорта </w:t>
      </w:r>
      <w:r w:rsidRPr="00CD1CDF">
        <w:rPr>
          <w:sz w:val="28"/>
          <w:szCs w:val="28"/>
        </w:rPr>
        <w:t xml:space="preserve">являются реализация основных направлений и задач развития физической культуры и спорта в Джанкойском районе.  </w:t>
      </w:r>
    </w:p>
    <w:p w:rsidR="008343FA" w:rsidRPr="00CD1CDF" w:rsidRDefault="008343FA" w:rsidP="008343FA">
      <w:pPr>
        <w:jc w:val="both"/>
        <w:rPr>
          <w:sz w:val="28"/>
          <w:szCs w:val="28"/>
        </w:rPr>
      </w:pPr>
      <w:r w:rsidRPr="00CD1CDF">
        <w:rPr>
          <w:sz w:val="28"/>
          <w:szCs w:val="28"/>
        </w:rPr>
        <w:t xml:space="preserve">        Достижение цели обеспечивается за счет решения следующих ключевых задач:</w:t>
      </w:r>
    </w:p>
    <w:p w:rsidR="008343FA" w:rsidRPr="00CD1CDF" w:rsidRDefault="008343FA" w:rsidP="008343FA">
      <w:pPr>
        <w:jc w:val="both"/>
        <w:rPr>
          <w:sz w:val="28"/>
          <w:szCs w:val="28"/>
        </w:rPr>
      </w:pPr>
      <w:r w:rsidRPr="00CD1CDF">
        <w:rPr>
          <w:sz w:val="28"/>
          <w:szCs w:val="28"/>
        </w:rPr>
        <w:t>-   Развитие  массового спорта в Джанкойском районе. Популяризация здорового образа жизни.</w:t>
      </w:r>
    </w:p>
    <w:p w:rsidR="008343FA" w:rsidRPr="00CD1CDF" w:rsidRDefault="008343FA" w:rsidP="008343FA">
      <w:pPr>
        <w:jc w:val="both"/>
        <w:rPr>
          <w:sz w:val="28"/>
          <w:szCs w:val="28"/>
        </w:rPr>
      </w:pPr>
      <w:r w:rsidRPr="00CD1CDF">
        <w:rPr>
          <w:sz w:val="28"/>
          <w:szCs w:val="28"/>
        </w:rPr>
        <w:t xml:space="preserve">- </w:t>
      </w:r>
      <w:r>
        <w:rPr>
          <w:sz w:val="28"/>
          <w:szCs w:val="28"/>
        </w:rPr>
        <w:t xml:space="preserve"> </w:t>
      </w:r>
      <w:r w:rsidRPr="00CD1CDF">
        <w:rPr>
          <w:sz w:val="28"/>
          <w:szCs w:val="28"/>
        </w:rPr>
        <w:t>Кадровое обеспечение специалистами отрасли физической культуры и спорта в Джанкойском районе.</w:t>
      </w:r>
    </w:p>
    <w:p w:rsidR="008343FA" w:rsidRPr="00CD1CDF" w:rsidRDefault="008343FA" w:rsidP="008343FA">
      <w:pPr>
        <w:jc w:val="both"/>
        <w:rPr>
          <w:sz w:val="28"/>
          <w:szCs w:val="28"/>
        </w:rPr>
      </w:pPr>
      <w:r w:rsidRPr="00CD1CDF">
        <w:rPr>
          <w:sz w:val="28"/>
          <w:szCs w:val="28"/>
        </w:rPr>
        <w:t>-  Развитие материально – технической базы спортивных объектов для занятий физической культуры и спортом в Джанкойском районе.</w:t>
      </w:r>
    </w:p>
    <w:p w:rsidR="008343FA" w:rsidRPr="0004158D" w:rsidRDefault="008343FA" w:rsidP="008343FA">
      <w:pPr>
        <w:pStyle w:val="12"/>
        <w:shd w:val="clear" w:color="auto" w:fill="auto"/>
        <w:spacing w:before="0" w:after="0"/>
        <w:ind w:left="20" w:right="20"/>
        <w:rPr>
          <w:sz w:val="28"/>
          <w:szCs w:val="28"/>
        </w:rPr>
      </w:pPr>
      <w:r>
        <w:rPr>
          <w:sz w:val="28"/>
          <w:szCs w:val="28"/>
        </w:rPr>
        <w:tab/>
      </w:r>
      <w:r w:rsidRPr="00CD1CDF">
        <w:rPr>
          <w:sz w:val="28"/>
          <w:szCs w:val="28"/>
        </w:rPr>
        <w:t xml:space="preserve">Целью Подпрограммы </w:t>
      </w:r>
      <w:r>
        <w:rPr>
          <w:sz w:val="28"/>
          <w:szCs w:val="28"/>
        </w:rPr>
        <w:t xml:space="preserve">в сфере детей и молодёжи </w:t>
      </w:r>
      <w:r w:rsidRPr="00CD1CDF">
        <w:rPr>
          <w:sz w:val="28"/>
          <w:szCs w:val="28"/>
        </w:rPr>
        <w:t>является предоставление</w:t>
      </w:r>
      <w:r w:rsidRPr="0004158D">
        <w:rPr>
          <w:sz w:val="28"/>
          <w:szCs w:val="28"/>
        </w:rPr>
        <w:t xml:space="preserve"> возможности непосредственного участия каждого молодого человека в разработке и реализации молодежной политики, содействие формированию в </w:t>
      </w:r>
      <w:r>
        <w:rPr>
          <w:sz w:val="28"/>
          <w:szCs w:val="28"/>
        </w:rPr>
        <w:t>Джанкойском</w:t>
      </w:r>
      <w:r w:rsidRPr="0004158D">
        <w:rPr>
          <w:sz w:val="28"/>
          <w:szCs w:val="28"/>
        </w:rPr>
        <w:t xml:space="preserve"> районе молодых людей с активной жизненной позицией посредством обеспечения их прав, интересов и поддержки молодежных инициатив.</w:t>
      </w:r>
    </w:p>
    <w:p w:rsidR="008343FA" w:rsidRPr="0004158D" w:rsidRDefault="008343FA" w:rsidP="008343FA">
      <w:pPr>
        <w:pStyle w:val="12"/>
        <w:shd w:val="clear" w:color="auto" w:fill="auto"/>
        <w:spacing w:before="0" w:after="0"/>
        <w:ind w:left="20" w:right="20"/>
        <w:rPr>
          <w:sz w:val="28"/>
          <w:szCs w:val="28"/>
        </w:rPr>
      </w:pPr>
      <w:r w:rsidRPr="0004158D">
        <w:rPr>
          <w:sz w:val="28"/>
          <w:szCs w:val="28"/>
        </w:rPr>
        <w:t xml:space="preserve">   </w:t>
      </w:r>
      <w:r>
        <w:rPr>
          <w:sz w:val="28"/>
          <w:szCs w:val="28"/>
        </w:rPr>
        <w:tab/>
      </w:r>
      <w:r w:rsidRPr="0004158D">
        <w:rPr>
          <w:sz w:val="28"/>
          <w:szCs w:val="28"/>
        </w:rPr>
        <w:t>Для достижения вышеуказанной цели П</w:t>
      </w:r>
      <w:r>
        <w:rPr>
          <w:sz w:val="28"/>
          <w:szCs w:val="28"/>
        </w:rPr>
        <w:t>одп</w:t>
      </w:r>
      <w:r w:rsidRPr="0004158D">
        <w:rPr>
          <w:sz w:val="28"/>
          <w:szCs w:val="28"/>
        </w:rPr>
        <w:t>рограммы необходимо решение следующих задач:</w:t>
      </w:r>
    </w:p>
    <w:p w:rsidR="008343FA" w:rsidRPr="0004158D" w:rsidRDefault="008343FA" w:rsidP="008343FA">
      <w:pPr>
        <w:pStyle w:val="12"/>
        <w:shd w:val="clear" w:color="auto" w:fill="auto"/>
        <w:spacing w:before="0" w:after="0"/>
        <w:ind w:left="20" w:right="20"/>
        <w:rPr>
          <w:sz w:val="28"/>
          <w:szCs w:val="28"/>
        </w:rPr>
      </w:pPr>
      <w:r w:rsidRPr="0004158D">
        <w:rPr>
          <w:sz w:val="28"/>
          <w:szCs w:val="28"/>
        </w:rPr>
        <w:t xml:space="preserve">-создание условий для формирования социально активной личности - патриота </w:t>
      </w:r>
      <w:r>
        <w:rPr>
          <w:sz w:val="28"/>
          <w:szCs w:val="28"/>
        </w:rPr>
        <w:t xml:space="preserve">Джанкойского района, </w:t>
      </w:r>
      <w:r w:rsidRPr="0004158D">
        <w:rPr>
          <w:sz w:val="28"/>
          <w:szCs w:val="28"/>
        </w:rPr>
        <w:t>Республики Крым, гражданина России;</w:t>
      </w:r>
    </w:p>
    <w:p w:rsidR="008343FA" w:rsidRPr="0004158D" w:rsidRDefault="008343FA" w:rsidP="008343FA">
      <w:pPr>
        <w:pStyle w:val="12"/>
        <w:shd w:val="clear" w:color="auto" w:fill="auto"/>
        <w:tabs>
          <w:tab w:val="left" w:pos="643"/>
        </w:tabs>
        <w:spacing w:before="0" w:after="0"/>
        <w:ind w:right="20"/>
        <w:rPr>
          <w:sz w:val="28"/>
          <w:szCs w:val="28"/>
        </w:rPr>
      </w:pPr>
      <w:r w:rsidRPr="0004158D">
        <w:rPr>
          <w:sz w:val="28"/>
          <w:szCs w:val="28"/>
        </w:rPr>
        <w:t>-формирование в молодежной среде осознанной необходимости ведения здорового образа жизни;</w:t>
      </w:r>
    </w:p>
    <w:p w:rsidR="008343FA" w:rsidRPr="0004158D" w:rsidRDefault="008343FA" w:rsidP="008343FA">
      <w:pPr>
        <w:pStyle w:val="12"/>
        <w:shd w:val="clear" w:color="auto" w:fill="auto"/>
        <w:tabs>
          <w:tab w:val="left" w:pos="696"/>
        </w:tabs>
        <w:spacing w:before="0" w:after="0"/>
        <w:ind w:right="20"/>
        <w:rPr>
          <w:sz w:val="28"/>
          <w:szCs w:val="28"/>
        </w:rPr>
      </w:pPr>
      <w:r w:rsidRPr="0004158D">
        <w:rPr>
          <w:sz w:val="28"/>
          <w:szCs w:val="28"/>
        </w:rPr>
        <w:t xml:space="preserve">-поддержка и развитие деятельности детских и молодежных общественных объединений и организаций, действующих на территории </w:t>
      </w:r>
      <w:r>
        <w:rPr>
          <w:sz w:val="28"/>
          <w:szCs w:val="28"/>
        </w:rPr>
        <w:t xml:space="preserve">Джанкойского </w:t>
      </w:r>
      <w:r w:rsidRPr="0004158D">
        <w:rPr>
          <w:sz w:val="28"/>
          <w:szCs w:val="28"/>
        </w:rPr>
        <w:t>района (далее - детские и молодежные организации);</w:t>
      </w:r>
    </w:p>
    <w:p w:rsidR="008343FA" w:rsidRPr="0004158D" w:rsidRDefault="008343FA" w:rsidP="008343FA">
      <w:pPr>
        <w:pStyle w:val="12"/>
        <w:shd w:val="clear" w:color="auto" w:fill="auto"/>
        <w:tabs>
          <w:tab w:val="left" w:pos="662"/>
        </w:tabs>
        <w:spacing w:before="0" w:after="0"/>
        <w:ind w:right="20"/>
        <w:rPr>
          <w:sz w:val="28"/>
          <w:szCs w:val="28"/>
        </w:rPr>
      </w:pPr>
      <w:r w:rsidRPr="0004158D">
        <w:rPr>
          <w:sz w:val="28"/>
          <w:szCs w:val="28"/>
        </w:rPr>
        <w:t xml:space="preserve">-развитие существующих и поиск новых форм мероприятий, направленных на социализацию, воспитание и обучение </w:t>
      </w:r>
      <w:r>
        <w:rPr>
          <w:sz w:val="28"/>
          <w:szCs w:val="28"/>
        </w:rPr>
        <w:t xml:space="preserve">детей и </w:t>
      </w:r>
      <w:r w:rsidRPr="0004158D">
        <w:rPr>
          <w:sz w:val="28"/>
          <w:szCs w:val="28"/>
        </w:rPr>
        <w:t xml:space="preserve">молодежи </w:t>
      </w:r>
      <w:r>
        <w:rPr>
          <w:sz w:val="28"/>
          <w:szCs w:val="28"/>
        </w:rPr>
        <w:t>района</w:t>
      </w:r>
      <w:r w:rsidRPr="0004158D">
        <w:rPr>
          <w:sz w:val="28"/>
          <w:szCs w:val="28"/>
        </w:rPr>
        <w:t xml:space="preserve"> (далее - молодежь);</w:t>
      </w:r>
    </w:p>
    <w:p w:rsidR="008343FA" w:rsidRPr="0004158D" w:rsidRDefault="008343FA" w:rsidP="008343FA">
      <w:pPr>
        <w:pStyle w:val="12"/>
        <w:shd w:val="clear" w:color="auto" w:fill="auto"/>
        <w:tabs>
          <w:tab w:val="left" w:pos="750"/>
        </w:tabs>
        <w:spacing w:before="0" w:after="0"/>
        <w:rPr>
          <w:sz w:val="28"/>
          <w:szCs w:val="28"/>
        </w:rPr>
      </w:pPr>
      <w:r w:rsidRPr="0004158D">
        <w:rPr>
          <w:sz w:val="28"/>
          <w:szCs w:val="28"/>
        </w:rPr>
        <w:t>-сохранение и укрепление здоровья обучающихся;</w:t>
      </w:r>
    </w:p>
    <w:p w:rsidR="008343FA" w:rsidRPr="0004158D" w:rsidRDefault="008343FA" w:rsidP="008343FA">
      <w:pPr>
        <w:pStyle w:val="12"/>
        <w:shd w:val="clear" w:color="auto" w:fill="auto"/>
        <w:tabs>
          <w:tab w:val="left" w:pos="739"/>
        </w:tabs>
        <w:spacing w:before="0" w:after="0"/>
        <w:ind w:right="20"/>
        <w:rPr>
          <w:sz w:val="28"/>
          <w:szCs w:val="28"/>
        </w:rPr>
      </w:pPr>
      <w:r w:rsidRPr="0004158D">
        <w:rPr>
          <w:sz w:val="28"/>
          <w:szCs w:val="28"/>
        </w:rPr>
        <w:t>-создание условий для увеличения охвата детей оздоровлением и отдыхом.</w:t>
      </w:r>
    </w:p>
    <w:p w:rsidR="008343FA" w:rsidRPr="0004158D" w:rsidRDefault="008343FA" w:rsidP="008343FA">
      <w:pPr>
        <w:pStyle w:val="12"/>
        <w:shd w:val="clear" w:color="auto" w:fill="auto"/>
        <w:tabs>
          <w:tab w:val="left" w:pos="734"/>
        </w:tabs>
        <w:spacing w:before="0" w:after="0"/>
        <w:ind w:right="20"/>
        <w:rPr>
          <w:sz w:val="28"/>
          <w:szCs w:val="28"/>
        </w:rPr>
      </w:pPr>
    </w:p>
    <w:p w:rsidR="008343FA" w:rsidRPr="00FA4FBD" w:rsidRDefault="008343FA" w:rsidP="008343FA">
      <w:pPr>
        <w:pStyle w:val="12"/>
        <w:shd w:val="clear" w:color="auto" w:fill="auto"/>
        <w:spacing w:before="0" w:after="0"/>
        <w:jc w:val="center"/>
        <w:rPr>
          <w:b/>
          <w:sz w:val="28"/>
          <w:szCs w:val="28"/>
        </w:rPr>
      </w:pPr>
      <w:bookmarkStart w:id="2" w:name="bookmark7"/>
      <w:r w:rsidRPr="00FA4FBD">
        <w:rPr>
          <w:b/>
          <w:sz w:val="28"/>
          <w:szCs w:val="28"/>
        </w:rPr>
        <w:t xml:space="preserve">3. </w:t>
      </w:r>
      <w:r>
        <w:rPr>
          <w:b/>
          <w:sz w:val="28"/>
          <w:szCs w:val="28"/>
        </w:rPr>
        <w:t>Перечень и характерист</w:t>
      </w:r>
      <w:r w:rsidRPr="00FA4FBD">
        <w:rPr>
          <w:b/>
          <w:sz w:val="28"/>
          <w:szCs w:val="28"/>
        </w:rPr>
        <w:t>ика мероприятий П</w:t>
      </w:r>
      <w:r>
        <w:rPr>
          <w:b/>
          <w:sz w:val="28"/>
          <w:szCs w:val="28"/>
        </w:rPr>
        <w:t>одп</w:t>
      </w:r>
      <w:r w:rsidRPr="00FA4FBD">
        <w:rPr>
          <w:b/>
          <w:sz w:val="28"/>
          <w:szCs w:val="28"/>
        </w:rPr>
        <w:t>рограммы</w:t>
      </w:r>
      <w:bookmarkEnd w:id="2"/>
    </w:p>
    <w:p w:rsidR="008343FA" w:rsidRPr="0004158D" w:rsidRDefault="008343FA" w:rsidP="008343FA">
      <w:pPr>
        <w:pStyle w:val="12"/>
        <w:shd w:val="clear" w:color="auto" w:fill="auto"/>
        <w:spacing w:before="0" w:after="0"/>
        <w:jc w:val="center"/>
        <w:rPr>
          <w:sz w:val="28"/>
          <w:szCs w:val="28"/>
        </w:rPr>
      </w:pPr>
    </w:p>
    <w:p w:rsidR="008343FA" w:rsidRPr="0013012F" w:rsidRDefault="008343FA" w:rsidP="008343FA">
      <w:pPr>
        <w:pStyle w:val="12"/>
        <w:shd w:val="clear" w:color="auto" w:fill="auto"/>
        <w:spacing w:before="0" w:after="0"/>
        <w:ind w:left="20" w:right="20"/>
        <w:rPr>
          <w:sz w:val="28"/>
          <w:szCs w:val="28"/>
        </w:rPr>
      </w:pPr>
      <w:r w:rsidRPr="0004158D">
        <w:rPr>
          <w:sz w:val="28"/>
          <w:szCs w:val="28"/>
        </w:rPr>
        <w:t xml:space="preserve">   </w:t>
      </w:r>
      <w:r>
        <w:rPr>
          <w:sz w:val="28"/>
          <w:szCs w:val="28"/>
        </w:rPr>
        <w:tab/>
      </w:r>
      <w:r w:rsidRPr="0013012F">
        <w:rPr>
          <w:sz w:val="28"/>
          <w:szCs w:val="28"/>
        </w:rPr>
        <w:t>Реализация Подпрограммы предусматривает выполнение следующих основных мероприятий:</w:t>
      </w:r>
    </w:p>
    <w:p w:rsidR="008343FA" w:rsidRPr="0013012F" w:rsidRDefault="008343FA" w:rsidP="008343FA">
      <w:pPr>
        <w:jc w:val="both"/>
        <w:rPr>
          <w:sz w:val="28"/>
          <w:szCs w:val="28"/>
        </w:rPr>
      </w:pPr>
      <w:r w:rsidRPr="0013012F">
        <w:rPr>
          <w:sz w:val="28"/>
          <w:szCs w:val="28"/>
        </w:rPr>
        <w:t>- Развитие массового спорта в Джанкойском районе. Популяризация здорового образа жизни;</w:t>
      </w:r>
    </w:p>
    <w:p w:rsidR="008343FA" w:rsidRPr="0013012F" w:rsidRDefault="008343FA" w:rsidP="008343FA">
      <w:pPr>
        <w:jc w:val="both"/>
        <w:rPr>
          <w:sz w:val="28"/>
          <w:szCs w:val="28"/>
        </w:rPr>
      </w:pPr>
      <w:r w:rsidRPr="0013012F">
        <w:rPr>
          <w:sz w:val="28"/>
          <w:szCs w:val="28"/>
        </w:rPr>
        <w:t xml:space="preserve">- Развитие физической культуры и детского – юношеского спорта в образовательных учреждениях Джанкойского района; </w:t>
      </w:r>
    </w:p>
    <w:p w:rsidR="008343FA" w:rsidRPr="0013012F" w:rsidRDefault="008343FA" w:rsidP="008343FA">
      <w:pPr>
        <w:jc w:val="both"/>
        <w:rPr>
          <w:sz w:val="28"/>
          <w:szCs w:val="28"/>
        </w:rPr>
      </w:pPr>
      <w:r w:rsidRPr="0013012F">
        <w:rPr>
          <w:sz w:val="28"/>
          <w:szCs w:val="28"/>
        </w:rPr>
        <w:t>- Пропаганда здорового образа жизни населения Джанкойского района;</w:t>
      </w:r>
    </w:p>
    <w:p w:rsidR="008343FA" w:rsidRPr="0013012F" w:rsidRDefault="008343FA" w:rsidP="008343FA">
      <w:pPr>
        <w:jc w:val="both"/>
        <w:rPr>
          <w:sz w:val="28"/>
          <w:szCs w:val="28"/>
        </w:rPr>
      </w:pPr>
      <w:r w:rsidRPr="0013012F">
        <w:rPr>
          <w:sz w:val="28"/>
          <w:szCs w:val="28"/>
        </w:rPr>
        <w:t>- Кадровое обеспечение специалистами отрасли физической культуры и спорта в Джанкойском районе;</w:t>
      </w:r>
    </w:p>
    <w:p w:rsidR="008343FA" w:rsidRPr="0013012F" w:rsidRDefault="008343FA" w:rsidP="008343FA">
      <w:pPr>
        <w:jc w:val="both"/>
        <w:rPr>
          <w:sz w:val="28"/>
          <w:szCs w:val="28"/>
        </w:rPr>
      </w:pPr>
      <w:r w:rsidRPr="0013012F">
        <w:rPr>
          <w:sz w:val="28"/>
          <w:szCs w:val="28"/>
        </w:rPr>
        <w:t xml:space="preserve">- Подготовка спортивного резерва и поддержка спорта высших достижений в Джанкойском районе; </w:t>
      </w:r>
    </w:p>
    <w:p w:rsidR="008343FA" w:rsidRPr="0013012F" w:rsidRDefault="008343FA" w:rsidP="008343FA">
      <w:pPr>
        <w:jc w:val="both"/>
        <w:rPr>
          <w:sz w:val="28"/>
          <w:szCs w:val="28"/>
        </w:rPr>
      </w:pPr>
      <w:r w:rsidRPr="0013012F">
        <w:rPr>
          <w:sz w:val="28"/>
          <w:szCs w:val="28"/>
        </w:rPr>
        <w:t xml:space="preserve">- Развитие материально – технической базы спортивных объектов для занятий физической культурой и спортом в Джанкойском  районе; </w:t>
      </w:r>
    </w:p>
    <w:p w:rsidR="008343FA" w:rsidRPr="0013012F" w:rsidRDefault="008343FA" w:rsidP="008343FA">
      <w:pPr>
        <w:jc w:val="both"/>
        <w:rPr>
          <w:sz w:val="28"/>
          <w:szCs w:val="28"/>
        </w:rPr>
      </w:pPr>
      <w:r w:rsidRPr="0013012F">
        <w:rPr>
          <w:sz w:val="28"/>
          <w:szCs w:val="28"/>
        </w:rPr>
        <w:t xml:space="preserve">- Развитие инфраструктуры спортивных объектов для занятий физической культурой и спортом в Джанкойском  районе;  </w:t>
      </w:r>
    </w:p>
    <w:p w:rsidR="008343FA" w:rsidRDefault="008343FA" w:rsidP="008343FA">
      <w:pPr>
        <w:jc w:val="both"/>
        <w:rPr>
          <w:sz w:val="28"/>
          <w:szCs w:val="28"/>
        </w:rPr>
      </w:pPr>
      <w:r w:rsidRPr="0013012F">
        <w:rPr>
          <w:sz w:val="28"/>
          <w:szCs w:val="28"/>
        </w:rPr>
        <w:t>- Обеспечение спортивных учреждений спортивным инвентарем и оборудованием.</w:t>
      </w:r>
    </w:p>
    <w:p w:rsidR="008343FA" w:rsidRPr="0013012F" w:rsidRDefault="008343FA" w:rsidP="008343FA">
      <w:pPr>
        <w:jc w:val="both"/>
        <w:rPr>
          <w:sz w:val="28"/>
          <w:szCs w:val="28"/>
        </w:rPr>
      </w:pPr>
      <w:r w:rsidRPr="0013012F">
        <w:rPr>
          <w:sz w:val="28"/>
          <w:szCs w:val="28"/>
        </w:rPr>
        <w:t>- Поддержка талантливых и инициативных детей и молодежи.</w:t>
      </w:r>
    </w:p>
    <w:p w:rsidR="008343FA" w:rsidRDefault="008343FA" w:rsidP="008343FA">
      <w:pPr>
        <w:pStyle w:val="12"/>
        <w:shd w:val="clear" w:color="auto" w:fill="auto"/>
        <w:spacing w:before="0" w:after="0"/>
        <w:ind w:left="20" w:right="20"/>
        <w:rPr>
          <w:sz w:val="28"/>
          <w:szCs w:val="28"/>
        </w:rPr>
      </w:pPr>
      <w:r w:rsidRPr="0004158D">
        <w:rPr>
          <w:sz w:val="28"/>
          <w:szCs w:val="28"/>
        </w:rPr>
        <w:t>Реализация данного мероприятия даст возможность развития в обществе гармоничных толерантных отношений, направленных на предоставление возможностей реализации творческого потенциала и формирование культурного базиса для последующих поколений.</w:t>
      </w:r>
    </w:p>
    <w:p w:rsidR="008343FA" w:rsidRPr="0004158D" w:rsidRDefault="008343FA" w:rsidP="008343FA">
      <w:pPr>
        <w:pStyle w:val="12"/>
        <w:shd w:val="clear" w:color="auto" w:fill="auto"/>
        <w:spacing w:before="0" w:after="0"/>
        <w:ind w:left="20" w:right="20"/>
        <w:rPr>
          <w:sz w:val="28"/>
          <w:szCs w:val="28"/>
        </w:rPr>
      </w:pPr>
      <w:r>
        <w:rPr>
          <w:sz w:val="28"/>
          <w:szCs w:val="28"/>
        </w:rPr>
        <w:t xml:space="preserve">- </w:t>
      </w:r>
      <w:r w:rsidRPr="0004158D">
        <w:rPr>
          <w:sz w:val="28"/>
          <w:szCs w:val="28"/>
        </w:rPr>
        <w:t xml:space="preserve">Обеспечение возможностей для формирования социально активной, здоровой личности - патриота </w:t>
      </w:r>
      <w:r>
        <w:rPr>
          <w:sz w:val="28"/>
          <w:szCs w:val="28"/>
        </w:rPr>
        <w:t xml:space="preserve">района, </w:t>
      </w:r>
      <w:r w:rsidRPr="0004158D">
        <w:rPr>
          <w:sz w:val="28"/>
          <w:szCs w:val="28"/>
        </w:rPr>
        <w:t>Крыма</w:t>
      </w:r>
      <w:r>
        <w:rPr>
          <w:sz w:val="28"/>
          <w:szCs w:val="28"/>
        </w:rPr>
        <w:t xml:space="preserve"> и</w:t>
      </w:r>
      <w:r w:rsidRPr="0004158D">
        <w:rPr>
          <w:sz w:val="28"/>
          <w:szCs w:val="28"/>
        </w:rPr>
        <w:t xml:space="preserve"> гражданина России.</w:t>
      </w:r>
    </w:p>
    <w:p w:rsidR="008343FA" w:rsidRDefault="008343FA" w:rsidP="008343FA">
      <w:pPr>
        <w:pStyle w:val="12"/>
        <w:shd w:val="clear" w:color="auto" w:fill="auto"/>
        <w:spacing w:before="0" w:after="0"/>
        <w:ind w:left="20" w:right="20"/>
        <w:rPr>
          <w:sz w:val="28"/>
          <w:szCs w:val="28"/>
        </w:rPr>
      </w:pPr>
      <w:r w:rsidRPr="0004158D">
        <w:rPr>
          <w:sz w:val="28"/>
          <w:szCs w:val="28"/>
        </w:rPr>
        <w:t>В ходе реализации мероприяти</w:t>
      </w:r>
      <w:r>
        <w:rPr>
          <w:sz w:val="28"/>
          <w:szCs w:val="28"/>
        </w:rPr>
        <w:t>й</w:t>
      </w:r>
      <w:r w:rsidRPr="0004158D">
        <w:rPr>
          <w:sz w:val="28"/>
          <w:szCs w:val="28"/>
        </w:rPr>
        <w:t xml:space="preserve"> планируется содействие развитию </w:t>
      </w:r>
      <w:r>
        <w:rPr>
          <w:sz w:val="28"/>
          <w:szCs w:val="28"/>
        </w:rPr>
        <w:t xml:space="preserve">детскому и </w:t>
      </w:r>
      <w:r w:rsidRPr="0004158D">
        <w:rPr>
          <w:sz w:val="28"/>
          <w:szCs w:val="28"/>
        </w:rPr>
        <w:t>молодежн</w:t>
      </w:r>
      <w:r>
        <w:rPr>
          <w:sz w:val="28"/>
          <w:szCs w:val="28"/>
        </w:rPr>
        <w:t>ому</w:t>
      </w:r>
      <w:r w:rsidRPr="0004158D">
        <w:rPr>
          <w:sz w:val="28"/>
          <w:szCs w:val="28"/>
        </w:rPr>
        <w:t xml:space="preserve"> движени</w:t>
      </w:r>
      <w:r>
        <w:rPr>
          <w:sz w:val="28"/>
          <w:szCs w:val="28"/>
        </w:rPr>
        <w:t>ю</w:t>
      </w:r>
      <w:r w:rsidRPr="0004158D">
        <w:rPr>
          <w:sz w:val="28"/>
          <w:szCs w:val="28"/>
        </w:rPr>
        <w:t xml:space="preserve">, содействие военно-патриотическому воспитанию </w:t>
      </w:r>
      <w:r>
        <w:rPr>
          <w:sz w:val="28"/>
          <w:szCs w:val="28"/>
        </w:rPr>
        <w:t xml:space="preserve">детей и </w:t>
      </w:r>
      <w:r w:rsidRPr="0004158D">
        <w:rPr>
          <w:sz w:val="28"/>
          <w:szCs w:val="28"/>
        </w:rPr>
        <w:t xml:space="preserve">молодежи, привлечение молодежи к предпринимательской деятельности и самозанятости, формирование здорового образа жизни среди </w:t>
      </w:r>
      <w:r>
        <w:rPr>
          <w:sz w:val="28"/>
          <w:szCs w:val="28"/>
        </w:rPr>
        <w:t xml:space="preserve">детей и </w:t>
      </w:r>
      <w:r w:rsidRPr="0004158D">
        <w:rPr>
          <w:sz w:val="28"/>
          <w:szCs w:val="28"/>
        </w:rPr>
        <w:t>молодежи как составляющей успешной личности.</w:t>
      </w:r>
    </w:p>
    <w:p w:rsidR="008343FA" w:rsidRPr="0004158D" w:rsidRDefault="008343FA" w:rsidP="008343FA">
      <w:pPr>
        <w:pStyle w:val="12"/>
        <w:shd w:val="clear" w:color="auto" w:fill="auto"/>
        <w:spacing w:before="0" w:after="0"/>
        <w:ind w:left="20" w:right="20" w:firstLine="689"/>
        <w:rPr>
          <w:sz w:val="28"/>
          <w:szCs w:val="28"/>
        </w:rPr>
      </w:pPr>
      <w:r>
        <w:rPr>
          <w:sz w:val="28"/>
          <w:szCs w:val="28"/>
        </w:rPr>
        <w:t xml:space="preserve">- </w:t>
      </w:r>
      <w:r w:rsidRPr="0004158D">
        <w:rPr>
          <w:sz w:val="28"/>
          <w:szCs w:val="28"/>
        </w:rPr>
        <w:t xml:space="preserve">Информационное обеспечение и создание инфраструктуры по работе с молодежью </w:t>
      </w:r>
      <w:r>
        <w:rPr>
          <w:sz w:val="28"/>
          <w:szCs w:val="28"/>
        </w:rPr>
        <w:t>Джанкойского</w:t>
      </w:r>
      <w:r w:rsidRPr="0004158D">
        <w:rPr>
          <w:sz w:val="28"/>
          <w:szCs w:val="28"/>
        </w:rPr>
        <w:t xml:space="preserve"> района.</w:t>
      </w:r>
    </w:p>
    <w:p w:rsidR="008343FA" w:rsidRDefault="008343FA" w:rsidP="008343FA">
      <w:pPr>
        <w:pStyle w:val="12"/>
        <w:shd w:val="clear" w:color="auto" w:fill="auto"/>
        <w:spacing w:before="0" w:after="0"/>
        <w:ind w:left="20" w:right="20" w:firstLine="689"/>
        <w:rPr>
          <w:sz w:val="28"/>
          <w:szCs w:val="28"/>
        </w:rPr>
      </w:pPr>
      <w:r w:rsidRPr="0004158D">
        <w:rPr>
          <w:sz w:val="28"/>
          <w:szCs w:val="28"/>
        </w:rPr>
        <w:t>Реализация данного мероприятия даст возможность создать едино</w:t>
      </w:r>
      <w:r>
        <w:rPr>
          <w:sz w:val="28"/>
          <w:szCs w:val="28"/>
        </w:rPr>
        <w:t>е</w:t>
      </w:r>
      <w:r w:rsidRPr="0004158D">
        <w:rPr>
          <w:sz w:val="28"/>
          <w:szCs w:val="28"/>
        </w:rPr>
        <w:t xml:space="preserve"> молодежно</w:t>
      </w:r>
      <w:r>
        <w:rPr>
          <w:sz w:val="28"/>
          <w:szCs w:val="28"/>
        </w:rPr>
        <w:t>е</w:t>
      </w:r>
      <w:r w:rsidRPr="0004158D">
        <w:rPr>
          <w:sz w:val="28"/>
          <w:szCs w:val="28"/>
        </w:rPr>
        <w:t xml:space="preserve"> информационно</w:t>
      </w:r>
      <w:r>
        <w:rPr>
          <w:sz w:val="28"/>
          <w:szCs w:val="28"/>
        </w:rPr>
        <w:t>е</w:t>
      </w:r>
      <w:r w:rsidRPr="0004158D">
        <w:rPr>
          <w:sz w:val="28"/>
          <w:szCs w:val="28"/>
        </w:rPr>
        <w:t xml:space="preserve"> пространств</w:t>
      </w:r>
      <w:r>
        <w:rPr>
          <w:sz w:val="28"/>
          <w:szCs w:val="28"/>
        </w:rPr>
        <w:t>о</w:t>
      </w:r>
      <w:r w:rsidRPr="0004158D">
        <w:rPr>
          <w:sz w:val="28"/>
          <w:szCs w:val="28"/>
        </w:rPr>
        <w:t xml:space="preserve"> в районе.</w:t>
      </w:r>
    </w:p>
    <w:p w:rsidR="008343FA" w:rsidRPr="00B533FA" w:rsidRDefault="008343FA" w:rsidP="008343FA">
      <w:pPr>
        <w:pStyle w:val="12"/>
        <w:shd w:val="clear" w:color="auto" w:fill="auto"/>
        <w:spacing w:before="0" w:after="0"/>
        <w:ind w:left="20" w:right="20" w:firstLine="689"/>
        <w:rPr>
          <w:sz w:val="28"/>
          <w:szCs w:val="28"/>
        </w:rPr>
      </w:pPr>
      <w:r>
        <w:rPr>
          <w:sz w:val="28"/>
          <w:szCs w:val="28"/>
        </w:rPr>
        <w:t xml:space="preserve">- </w:t>
      </w:r>
      <w:r w:rsidRPr="0004158D">
        <w:rPr>
          <w:sz w:val="28"/>
          <w:szCs w:val="28"/>
        </w:rPr>
        <w:t xml:space="preserve">Мероприятия по оздоровлению и отдыху детей направлены на улучшение качества предоставляемых услуг, увеличение количества детей, охваченных </w:t>
      </w:r>
      <w:r w:rsidRPr="00B533FA">
        <w:rPr>
          <w:sz w:val="28"/>
          <w:szCs w:val="28"/>
        </w:rPr>
        <w:t>услугами оздоровления и отдыха.</w:t>
      </w:r>
    </w:p>
    <w:p w:rsidR="008343FA" w:rsidRPr="00B533FA" w:rsidRDefault="008343FA" w:rsidP="008343FA">
      <w:pPr>
        <w:pStyle w:val="12"/>
        <w:shd w:val="clear" w:color="auto" w:fill="auto"/>
        <w:spacing w:before="0" w:after="0"/>
        <w:ind w:left="20" w:right="20" w:firstLine="689"/>
        <w:rPr>
          <w:sz w:val="28"/>
          <w:szCs w:val="28"/>
        </w:rPr>
      </w:pPr>
      <w:r w:rsidRPr="00B533FA">
        <w:rPr>
          <w:sz w:val="28"/>
          <w:szCs w:val="28"/>
        </w:rPr>
        <w:lastRenderedPageBreak/>
        <w:t>Создание современных условий для обеспечения выполнения Национального стандарта Российской Федерации "Услуги детям в учреждениях отдыха и оздоровления", повышение качества предоставляемых услуг по оздоровлению и отдыху детей, увеличение охвата детей оздоровлением и отдыхом</w:t>
      </w:r>
      <w:r>
        <w:rPr>
          <w:sz w:val="28"/>
          <w:szCs w:val="28"/>
        </w:rPr>
        <w:t>.</w:t>
      </w:r>
    </w:p>
    <w:p w:rsidR="008343FA" w:rsidRPr="0004158D" w:rsidRDefault="008343FA" w:rsidP="008343FA">
      <w:pPr>
        <w:pStyle w:val="12"/>
        <w:shd w:val="clear" w:color="auto" w:fill="auto"/>
        <w:spacing w:before="0" w:after="0"/>
        <w:ind w:left="20" w:right="20"/>
        <w:rPr>
          <w:sz w:val="28"/>
          <w:szCs w:val="28"/>
        </w:rPr>
      </w:pPr>
    </w:p>
    <w:p w:rsidR="008343FA" w:rsidRDefault="008343FA" w:rsidP="008343FA">
      <w:pPr>
        <w:pStyle w:val="af5"/>
        <w:spacing w:before="0" w:after="0"/>
        <w:jc w:val="center"/>
        <w:rPr>
          <w:b/>
          <w:sz w:val="28"/>
          <w:szCs w:val="28"/>
        </w:rPr>
      </w:pPr>
      <w:r>
        <w:rPr>
          <w:b/>
          <w:sz w:val="28"/>
          <w:szCs w:val="28"/>
        </w:rPr>
        <w:t>______________</w:t>
      </w:r>
    </w:p>
    <w:p w:rsidR="008343FA" w:rsidRDefault="008343FA" w:rsidP="008343FA">
      <w:pPr>
        <w:pStyle w:val="af5"/>
        <w:spacing w:before="0" w:after="0"/>
        <w:jc w:val="center"/>
        <w:rPr>
          <w:b/>
          <w:sz w:val="28"/>
          <w:szCs w:val="28"/>
        </w:rPr>
      </w:pPr>
    </w:p>
    <w:p w:rsidR="008343FA" w:rsidRDefault="008343FA" w:rsidP="008343FA">
      <w:pPr>
        <w:pStyle w:val="af5"/>
        <w:spacing w:before="0" w:after="0"/>
        <w:jc w:val="center"/>
        <w:rPr>
          <w:b/>
          <w:sz w:val="28"/>
          <w:szCs w:val="28"/>
        </w:rPr>
      </w:pPr>
    </w:p>
    <w:p w:rsidR="008343FA" w:rsidRPr="00E8510F" w:rsidRDefault="008343FA" w:rsidP="008343FA">
      <w:pPr>
        <w:pStyle w:val="af5"/>
        <w:spacing w:before="0" w:after="0"/>
        <w:jc w:val="center"/>
        <w:rPr>
          <w:b/>
          <w:sz w:val="28"/>
          <w:szCs w:val="28"/>
        </w:rPr>
      </w:pPr>
    </w:p>
    <w:p w:rsidR="008343FA" w:rsidRDefault="008343FA" w:rsidP="008343FA">
      <w:pPr>
        <w:kinsoku w:val="0"/>
        <w:overflowPunct w:val="0"/>
        <w:spacing w:line="247" w:lineRule="exact"/>
        <w:ind w:firstLine="720"/>
        <w:jc w:val="both"/>
        <w:textAlignment w:val="baseline"/>
        <w:rPr>
          <w:color w:val="0000CC"/>
          <w:sz w:val="28"/>
          <w:szCs w:val="28"/>
        </w:rPr>
      </w:pPr>
    </w:p>
    <w:p w:rsidR="008343FA" w:rsidRDefault="008343FA" w:rsidP="008343FA">
      <w:pPr>
        <w:jc w:val="center"/>
        <w:rPr>
          <w:b/>
          <w:bCs/>
          <w:color w:val="0000CC"/>
          <w:sz w:val="28"/>
          <w:szCs w:val="28"/>
        </w:rPr>
      </w:pPr>
      <w:r w:rsidRPr="0064002E">
        <w:rPr>
          <w:b/>
          <w:bCs/>
          <w:color w:val="0000CC"/>
          <w:sz w:val="28"/>
          <w:szCs w:val="28"/>
        </w:rPr>
        <w:t xml:space="preserve"> </w:t>
      </w:r>
    </w:p>
    <w:p w:rsidR="008343FA" w:rsidRDefault="008343FA" w:rsidP="008343FA">
      <w:pPr>
        <w:jc w:val="center"/>
        <w:rPr>
          <w:b/>
          <w:bCs/>
          <w:color w:val="0000CC"/>
          <w:sz w:val="28"/>
          <w:szCs w:val="28"/>
        </w:rPr>
      </w:pPr>
    </w:p>
    <w:p w:rsidR="008343FA" w:rsidRDefault="008343FA" w:rsidP="008343FA">
      <w:pPr>
        <w:jc w:val="center"/>
        <w:rPr>
          <w:b/>
          <w:bCs/>
          <w:color w:val="0000CC"/>
          <w:sz w:val="28"/>
          <w:szCs w:val="28"/>
        </w:rPr>
      </w:pPr>
    </w:p>
    <w:p w:rsidR="008343FA" w:rsidRDefault="008343FA" w:rsidP="008343FA">
      <w:pPr>
        <w:rPr>
          <w:color w:val="0000CC"/>
          <w:sz w:val="28"/>
          <w:szCs w:val="28"/>
        </w:rPr>
        <w:sectPr w:rsidR="008343FA" w:rsidSect="00F668F0">
          <w:pgSz w:w="16838" w:h="11909" w:orient="landscape"/>
          <w:pgMar w:top="1701" w:right="1134" w:bottom="567" w:left="1134" w:header="720" w:footer="720" w:gutter="0"/>
          <w:cols w:space="720"/>
          <w:noEndnote/>
          <w:docGrid w:linePitch="326"/>
        </w:sectPr>
      </w:pPr>
    </w:p>
    <w:p w:rsidR="008343FA" w:rsidRPr="007F2B27" w:rsidRDefault="00F668F0" w:rsidP="008343FA">
      <w:pPr>
        <w:kinsoku w:val="0"/>
        <w:overflowPunct w:val="0"/>
        <w:spacing w:line="278" w:lineRule="exact"/>
        <w:ind w:left="9923" w:right="2520"/>
        <w:jc w:val="both"/>
        <w:textAlignment w:val="baseline"/>
        <w:rPr>
          <w:spacing w:val="-4"/>
        </w:rPr>
      </w:pPr>
      <w:r>
        <w:rPr>
          <w:spacing w:val="-4"/>
        </w:rPr>
        <w:lastRenderedPageBreak/>
        <w:t xml:space="preserve">               </w:t>
      </w:r>
      <w:r w:rsidR="008343FA" w:rsidRPr="007F2B27">
        <w:rPr>
          <w:spacing w:val="-4"/>
        </w:rPr>
        <w:t xml:space="preserve">Приложение </w:t>
      </w:r>
      <w:r w:rsidR="008343FA">
        <w:rPr>
          <w:spacing w:val="-4"/>
        </w:rPr>
        <w:t xml:space="preserve">№ </w:t>
      </w:r>
      <w:r w:rsidR="008343FA" w:rsidRPr="007F2B27">
        <w:rPr>
          <w:spacing w:val="-4"/>
        </w:rPr>
        <w:t>1</w:t>
      </w:r>
    </w:p>
    <w:p w:rsidR="008343FA" w:rsidRPr="007F2B27" w:rsidRDefault="008343FA" w:rsidP="008343FA">
      <w:pPr>
        <w:kinsoku w:val="0"/>
        <w:overflowPunct w:val="0"/>
        <w:spacing w:line="278" w:lineRule="exact"/>
        <w:ind w:left="9923" w:right="2520"/>
        <w:jc w:val="both"/>
        <w:textAlignment w:val="baseline"/>
        <w:rPr>
          <w:spacing w:val="-4"/>
        </w:rPr>
      </w:pPr>
      <w:r w:rsidRPr="007F2B27">
        <w:t xml:space="preserve">к Подпрограмме </w:t>
      </w:r>
    </w:p>
    <w:p w:rsidR="008343FA" w:rsidRPr="007F2B27" w:rsidRDefault="008343FA" w:rsidP="008343FA">
      <w:pPr>
        <w:jc w:val="both"/>
        <w:rPr>
          <w:bCs/>
        </w:rPr>
      </w:pPr>
      <w:r w:rsidRPr="007F2B27">
        <w:tab/>
      </w:r>
      <w:r w:rsidRPr="007F2B27">
        <w:tab/>
      </w:r>
      <w:r w:rsidRPr="007F2B27">
        <w:tab/>
      </w:r>
      <w:r w:rsidRPr="007F2B27">
        <w:tab/>
      </w:r>
      <w:r w:rsidRPr="007F2B27">
        <w:tab/>
      </w:r>
      <w:r w:rsidRPr="007F2B27">
        <w:tab/>
      </w:r>
      <w:r w:rsidRPr="007F2B27">
        <w:tab/>
      </w:r>
      <w:r w:rsidRPr="007F2B27">
        <w:tab/>
      </w:r>
      <w:r w:rsidRPr="007F2B27">
        <w:tab/>
      </w:r>
      <w:r w:rsidRPr="007F2B27">
        <w:tab/>
      </w:r>
      <w:r w:rsidRPr="007F2B27">
        <w:tab/>
      </w:r>
      <w:r w:rsidRPr="007F2B27">
        <w:tab/>
      </w:r>
      <w:r w:rsidRPr="007F2B27">
        <w:tab/>
      </w:r>
      <w:r w:rsidRPr="007F2B27">
        <w:tab/>
        <w:t>«</w:t>
      </w:r>
      <w:r w:rsidRPr="007F2B27">
        <w:rPr>
          <w:bCs/>
        </w:rPr>
        <w:t xml:space="preserve">Развитие физической культуры и спорта, </w:t>
      </w:r>
    </w:p>
    <w:p w:rsidR="008343FA" w:rsidRPr="007F2B27" w:rsidRDefault="008343FA" w:rsidP="008343FA">
      <w:pPr>
        <w:jc w:val="both"/>
      </w:pPr>
      <w:r w:rsidRPr="007F2B27">
        <w:rPr>
          <w:bCs/>
        </w:rPr>
        <w:tab/>
      </w:r>
      <w:r w:rsidRPr="007F2B27">
        <w:rPr>
          <w:bCs/>
        </w:rPr>
        <w:tab/>
      </w:r>
      <w:r w:rsidRPr="007F2B27">
        <w:rPr>
          <w:bCs/>
        </w:rPr>
        <w:tab/>
      </w:r>
      <w:r w:rsidRPr="007F2B27">
        <w:rPr>
          <w:bCs/>
        </w:rPr>
        <w:tab/>
      </w:r>
      <w:r w:rsidRPr="007F2B27">
        <w:rPr>
          <w:bCs/>
        </w:rPr>
        <w:tab/>
      </w:r>
      <w:r w:rsidRPr="007F2B27">
        <w:rPr>
          <w:bCs/>
        </w:rPr>
        <w:tab/>
      </w:r>
      <w:r w:rsidRPr="007F2B27">
        <w:rPr>
          <w:bCs/>
        </w:rPr>
        <w:tab/>
      </w:r>
      <w:r w:rsidRPr="007F2B27">
        <w:rPr>
          <w:bCs/>
        </w:rPr>
        <w:tab/>
      </w:r>
      <w:r w:rsidRPr="007F2B27">
        <w:rPr>
          <w:bCs/>
        </w:rPr>
        <w:tab/>
      </w:r>
      <w:r w:rsidRPr="007F2B27">
        <w:rPr>
          <w:bCs/>
        </w:rPr>
        <w:tab/>
      </w:r>
      <w:r w:rsidRPr="007F2B27">
        <w:rPr>
          <w:bCs/>
        </w:rPr>
        <w:tab/>
      </w:r>
      <w:r w:rsidRPr="007F2B27">
        <w:rPr>
          <w:bCs/>
        </w:rPr>
        <w:tab/>
      </w:r>
      <w:r w:rsidRPr="007F2B27">
        <w:rPr>
          <w:bCs/>
        </w:rPr>
        <w:tab/>
      </w:r>
      <w:r w:rsidRPr="007F2B27">
        <w:rPr>
          <w:bCs/>
        </w:rPr>
        <w:tab/>
        <w:t>поддержка детей и молодёжи</w:t>
      </w:r>
      <w:r w:rsidRPr="007F2B27">
        <w:t xml:space="preserve"> </w:t>
      </w:r>
    </w:p>
    <w:p w:rsidR="008343FA" w:rsidRPr="007F2B27" w:rsidRDefault="008343FA" w:rsidP="008343FA">
      <w:pPr>
        <w:jc w:val="both"/>
      </w:pPr>
      <w:r w:rsidRPr="007F2B27">
        <w:tab/>
      </w:r>
      <w:r w:rsidRPr="007F2B27">
        <w:tab/>
      </w:r>
      <w:r w:rsidRPr="007F2B27">
        <w:tab/>
      </w:r>
      <w:r w:rsidRPr="007F2B27">
        <w:tab/>
      </w:r>
      <w:r w:rsidRPr="007F2B27">
        <w:tab/>
      </w:r>
      <w:r w:rsidRPr="007F2B27">
        <w:tab/>
      </w:r>
      <w:r w:rsidRPr="007F2B27">
        <w:tab/>
      </w:r>
      <w:r w:rsidRPr="007F2B27">
        <w:tab/>
      </w:r>
      <w:r w:rsidRPr="007F2B27">
        <w:tab/>
      </w:r>
      <w:r w:rsidRPr="007F2B27">
        <w:tab/>
      </w:r>
      <w:r w:rsidRPr="007F2B27">
        <w:tab/>
      </w:r>
      <w:r w:rsidRPr="007F2B27">
        <w:tab/>
      </w:r>
      <w:r w:rsidRPr="007F2B27">
        <w:tab/>
      </w:r>
      <w:r w:rsidRPr="007F2B27">
        <w:tab/>
        <w:t>в Джанкойском районе на 2016-2018 годы»</w:t>
      </w:r>
    </w:p>
    <w:p w:rsidR="008343FA" w:rsidRPr="007F2B27" w:rsidRDefault="008343FA" w:rsidP="008343FA">
      <w:pPr>
        <w:kinsoku w:val="0"/>
        <w:overflowPunct w:val="0"/>
        <w:jc w:val="center"/>
        <w:textAlignment w:val="baseline"/>
        <w:rPr>
          <w:b/>
          <w:bCs/>
        </w:rPr>
      </w:pPr>
    </w:p>
    <w:p w:rsidR="008343FA" w:rsidRPr="007F2B27" w:rsidRDefault="008343FA" w:rsidP="008343FA">
      <w:pPr>
        <w:kinsoku w:val="0"/>
        <w:overflowPunct w:val="0"/>
        <w:jc w:val="center"/>
        <w:textAlignment w:val="baseline"/>
        <w:rPr>
          <w:b/>
          <w:bCs/>
        </w:rPr>
      </w:pPr>
      <w:r w:rsidRPr="007F2B27">
        <w:rPr>
          <w:b/>
          <w:bCs/>
        </w:rPr>
        <w:t>СВЕДЕНИЯ</w:t>
      </w:r>
    </w:p>
    <w:p w:rsidR="008343FA" w:rsidRPr="007F2B27" w:rsidRDefault="008343FA" w:rsidP="008343FA">
      <w:pPr>
        <w:jc w:val="center"/>
        <w:rPr>
          <w:b/>
        </w:rPr>
      </w:pPr>
      <w:r w:rsidRPr="007F2B27">
        <w:rPr>
          <w:b/>
          <w:bCs/>
        </w:rPr>
        <w:t>о показателях (индикаторах) Подпрограммы «Развитие физической культуры и спорта, поддержка детей и молодёжи</w:t>
      </w:r>
      <w:r w:rsidRPr="007F2B27">
        <w:rPr>
          <w:b/>
        </w:rPr>
        <w:t xml:space="preserve"> </w:t>
      </w:r>
    </w:p>
    <w:p w:rsidR="008343FA" w:rsidRPr="007F2B27" w:rsidRDefault="008343FA" w:rsidP="008343FA">
      <w:pPr>
        <w:jc w:val="center"/>
        <w:rPr>
          <w:b/>
          <w:bCs/>
        </w:rPr>
      </w:pPr>
      <w:r w:rsidRPr="007F2B27">
        <w:rPr>
          <w:b/>
        </w:rPr>
        <w:t>в Джанкойском районе на 2016-2018 годы</w:t>
      </w:r>
      <w:r w:rsidRPr="007F2B27">
        <w:rPr>
          <w:b/>
          <w:bCs/>
        </w:rPr>
        <w:t>» и их значения</w:t>
      </w:r>
    </w:p>
    <w:tbl>
      <w:tblPr>
        <w:tblW w:w="14034" w:type="dxa"/>
        <w:tblInd w:w="714" w:type="dxa"/>
        <w:tblLayout w:type="fixed"/>
        <w:tblCellMar>
          <w:left w:w="0" w:type="dxa"/>
          <w:right w:w="0" w:type="dxa"/>
        </w:tblCellMar>
        <w:tblLook w:val="0000" w:firstRow="0" w:lastRow="0" w:firstColumn="0" w:lastColumn="0" w:noHBand="0" w:noVBand="0"/>
      </w:tblPr>
      <w:tblGrid>
        <w:gridCol w:w="851"/>
        <w:gridCol w:w="8646"/>
        <w:gridCol w:w="1134"/>
        <w:gridCol w:w="993"/>
        <w:gridCol w:w="851"/>
        <w:gridCol w:w="708"/>
        <w:gridCol w:w="851"/>
      </w:tblGrid>
      <w:tr w:rsidR="008343FA" w:rsidRPr="007F2B27" w:rsidTr="008343FA">
        <w:trPr>
          <w:cantSplit/>
          <w:trHeight w:hRule="exact" w:val="331"/>
        </w:trPr>
        <w:tc>
          <w:tcPr>
            <w:tcW w:w="851" w:type="dxa"/>
            <w:vMerge w:val="restart"/>
            <w:tcBorders>
              <w:top w:val="single" w:sz="4" w:space="0" w:color="auto"/>
              <w:left w:val="single" w:sz="4" w:space="0" w:color="auto"/>
              <w:bottom w:val="nil"/>
              <w:right w:val="single" w:sz="4" w:space="0" w:color="auto"/>
            </w:tcBorders>
          </w:tcPr>
          <w:p w:rsidR="008343FA" w:rsidRPr="007F2B27" w:rsidRDefault="008343FA" w:rsidP="008343FA">
            <w:pPr>
              <w:kinsoku w:val="0"/>
              <w:overflowPunct w:val="0"/>
              <w:textAlignment w:val="baseline"/>
            </w:pPr>
          </w:p>
        </w:tc>
        <w:tc>
          <w:tcPr>
            <w:tcW w:w="8646" w:type="dxa"/>
            <w:vMerge w:val="restart"/>
            <w:tcBorders>
              <w:top w:val="single" w:sz="4" w:space="0" w:color="auto"/>
              <w:left w:val="single" w:sz="4" w:space="0" w:color="auto"/>
              <w:bottom w:val="nil"/>
              <w:right w:val="single" w:sz="4" w:space="0" w:color="auto"/>
            </w:tcBorders>
          </w:tcPr>
          <w:p w:rsidR="008343FA" w:rsidRPr="007F2B27" w:rsidRDefault="008343FA" w:rsidP="008343FA">
            <w:pPr>
              <w:kinsoku w:val="0"/>
              <w:overflowPunct w:val="0"/>
              <w:spacing w:after="744"/>
              <w:jc w:val="center"/>
              <w:textAlignment w:val="baseline"/>
              <w:rPr>
                <w:b/>
                <w:bCs/>
              </w:rPr>
            </w:pPr>
            <w:r w:rsidRPr="007F2B27">
              <w:rPr>
                <w:b/>
                <w:bCs/>
              </w:rPr>
              <w:t>Показатель (индикатор)</w:t>
            </w:r>
            <w:r w:rsidRPr="007F2B27">
              <w:rPr>
                <w:b/>
                <w:bCs/>
              </w:rPr>
              <w:br/>
              <w:t>(наименование)</w:t>
            </w:r>
          </w:p>
        </w:tc>
        <w:tc>
          <w:tcPr>
            <w:tcW w:w="1134" w:type="dxa"/>
            <w:vMerge w:val="restart"/>
            <w:tcBorders>
              <w:top w:val="single" w:sz="4" w:space="0" w:color="auto"/>
              <w:left w:val="single" w:sz="4" w:space="0" w:color="auto"/>
              <w:bottom w:val="nil"/>
              <w:right w:val="single" w:sz="4" w:space="0" w:color="auto"/>
            </w:tcBorders>
          </w:tcPr>
          <w:p w:rsidR="008343FA" w:rsidRPr="007F2B27" w:rsidRDefault="008343FA" w:rsidP="008343FA">
            <w:pPr>
              <w:kinsoku w:val="0"/>
              <w:overflowPunct w:val="0"/>
              <w:spacing w:after="744"/>
              <w:jc w:val="center"/>
              <w:textAlignment w:val="baseline"/>
              <w:rPr>
                <w:bCs/>
              </w:rPr>
            </w:pPr>
            <w:r w:rsidRPr="007F2B27">
              <w:rPr>
                <w:bCs/>
              </w:rPr>
              <w:t>Единица</w:t>
            </w:r>
            <w:r w:rsidRPr="007F2B27">
              <w:rPr>
                <w:bCs/>
              </w:rPr>
              <w:br/>
              <w:t>измерения</w:t>
            </w:r>
          </w:p>
        </w:tc>
        <w:tc>
          <w:tcPr>
            <w:tcW w:w="3403" w:type="dxa"/>
            <w:gridSpan w:val="4"/>
            <w:tcBorders>
              <w:top w:val="single" w:sz="4" w:space="0" w:color="auto"/>
              <w:left w:val="single" w:sz="4" w:space="0" w:color="auto"/>
              <w:bottom w:val="single" w:sz="4" w:space="0" w:color="auto"/>
              <w:right w:val="single" w:sz="4" w:space="0" w:color="auto"/>
            </w:tcBorders>
          </w:tcPr>
          <w:p w:rsidR="008343FA" w:rsidRPr="007F2B27" w:rsidRDefault="008343FA" w:rsidP="008343FA">
            <w:pPr>
              <w:kinsoku w:val="0"/>
              <w:overflowPunct w:val="0"/>
              <w:spacing w:after="24"/>
              <w:jc w:val="center"/>
              <w:textAlignment w:val="baseline"/>
              <w:rPr>
                <w:b/>
                <w:bCs/>
              </w:rPr>
            </w:pPr>
            <w:r w:rsidRPr="007F2B27">
              <w:rPr>
                <w:b/>
                <w:bCs/>
              </w:rPr>
              <w:t>Значения показателей:</w:t>
            </w:r>
          </w:p>
        </w:tc>
      </w:tr>
      <w:tr w:rsidR="008343FA" w:rsidRPr="007F2B27" w:rsidTr="008343FA">
        <w:trPr>
          <w:cantSplit/>
          <w:trHeight w:hRule="exact" w:val="333"/>
        </w:trPr>
        <w:tc>
          <w:tcPr>
            <w:tcW w:w="851" w:type="dxa"/>
            <w:vMerge/>
            <w:tcBorders>
              <w:top w:val="nil"/>
              <w:left w:val="single" w:sz="4" w:space="0" w:color="auto"/>
              <w:bottom w:val="single" w:sz="4" w:space="0" w:color="auto"/>
              <w:right w:val="single" w:sz="4" w:space="0" w:color="auto"/>
            </w:tcBorders>
          </w:tcPr>
          <w:p w:rsidR="008343FA" w:rsidRPr="007F2B27" w:rsidRDefault="008343FA" w:rsidP="008343FA">
            <w:pPr>
              <w:kinsoku w:val="0"/>
              <w:overflowPunct w:val="0"/>
              <w:textAlignment w:val="baseline"/>
              <w:rPr>
                <w:b/>
                <w:bCs/>
              </w:rPr>
            </w:pPr>
          </w:p>
        </w:tc>
        <w:tc>
          <w:tcPr>
            <w:tcW w:w="8646" w:type="dxa"/>
            <w:vMerge/>
            <w:tcBorders>
              <w:top w:val="nil"/>
              <w:left w:val="single" w:sz="4" w:space="0" w:color="auto"/>
              <w:bottom w:val="single" w:sz="4" w:space="0" w:color="auto"/>
              <w:right w:val="single" w:sz="4" w:space="0" w:color="auto"/>
            </w:tcBorders>
          </w:tcPr>
          <w:p w:rsidR="008343FA" w:rsidRPr="007F2B27" w:rsidRDefault="008343FA" w:rsidP="008343FA">
            <w:pPr>
              <w:kinsoku w:val="0"/>
              <w:overflowPunct w:val="0"/>
              <w:textAlignment w:val="baseline"/>
              <w:rPr>
                <w:b/>
                <w:bCs/>
              </w:rPr>
            </w:pPr>
          </w:p>
        </w:tc>
        <w:tc>
          <w:tcPr>
            <w:tcW w:w="1134" w:type="dxa"/>
            <w:vMerge/>
            <w:tcBorders>
              <w:top w:val="nil"/>
              <w:left w:val="single" w:sz="4" w:space="0" w:color="auto"/>
              <w:bottom w:val="single" w:sz="4" w:space="0" w:color="auto"/>
              <w:right w:val="single" w:sz="4" w:space="0" w:color="auto"/>
            </w:tcBorders>
          </w:tcPr>
          <w:p w:rsidR="008343FA" w:rsidRPr="007F2B27" w:rsidRDefault="008343FA" w:rsidP="008343FA">
            <w:pPr>
              <w:kinsoku w:val="0"/>
              <w:overflowPunct w:val="0"/>
              <w:textAlignment w:val="baseline"/>
              <w:rPr>
                <w:b/>
                <w:bCs/>
              </w:rPr>
            </w:pPr>
          </w:p>
        </w:tc>
        <w:tc>
          <w:tcPr>
            <w:tcW w:w="993"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kinsoku w:val="0"/>
              <w:overflowPunct w:val="0"/>
              <w:spacing w:after="734"/>
              <w:jc w:val="center"/>
              <w:textAlignment w:val="baseline"/>
              <w:rPr>
                <w:b/>
                <w:bCs/>
                <w:spacing w:val="-2"/>
              </w:rPr>
            </w:pPr>
            <w:r w:rsidRPr="007F2B27">
              <w:rPr>
                <w:b/>
                <w:bCs/>
                <w:spacing w:val="-2"/>
              </w:rPr>
              <w:t>2016</w:t>
            </w:r>
          </w:p>
        </w:tc>
        <w:tc>
          <w:tcPr>
            <w:tcW w:w="851"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kinsoku w:val="0"/>
              <w:overflowPunct w:val="0"/>
              <w:spacing w:after="734"/>
              <w:jc w:val="center"/>
              <w:textAlignment w:val="baseline"/>
              <w:rPr>
                <w:b/>
                <w:bCs/>
                <w:spacing w:val="-2"/>
              </w:rPr>
            </w:pPr>
            <w:r w:rsidRPr="007F2B27">
              <w:rPr>
                <w:b/>
                <w:bCs/>
                <w:spacing w:val="-2"/>
              </w:rPr>
              <w:t>2017</w:t>
            </w:r>
          </w:p>
          <w:p w:rsidR="008343FA" w:rsidRPr="007F2B27" w:rsidRDefault="008343FA" w:rsidP="008343FA">
            <w:pPr>
              <w:kinsoku w:val="0"/>
              <w:overflowPunct w:val="0"/>
              <w:spacing w:after="734"/>
              <w:jc w:val="center"/>
              <w:textAlignment w:val="baseline"/>
              <w:rPr>
                <w:b/>
                <w:bCs/>
                <w:spacing w:val="-2"/>
              </w:rPr>
            </w:pPr>
            <w:r w:rsidRPr="007F2B27">
              <w:rPr>
                <w:b/>
                <w:bCs/>
                <w:spacing w:val="-2"/>
              </w:rPr>
              <w:t>2014</w:t>
            </w:r>
          </w:p>
          <w:p w:rsidR="008343FA" w:rsidRPr="007F2B27" w:rsidRDefault="008343FA" w:rsidP="008343FA">
            <w:pPr>
              <w:kinsoku w:val="0"/>
              <w:overflowPunct w:val="0"/>
              <w:spacing w:after="734"/>
              <w:jc w:val="center"/>
              <w:textAlignment w:val="baseline"/>
              <w:rPr>
                <w:b/>
                <w:bCs/>
                <w:spacing w:val="-1"/>
              </w:rPr>
            </w:pPr>
            <w:r w:rsidRPr="007F2B27">
              <w:rPr>
                <w:b/>
                <w:bCs/>
                <w:spacing w:val="-1"/>
              </w:rPr>
              <w:t>2015</w:t>
            </w:r>
          </w:p>
        </w:tc>
        <w:tc>
          <w:tcPr>
            <w:tcW w:w="708"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kinsoku w:val="0"/>
              <w:overflowPunct w:val="0"/>
              <w:spacing w:after="734"/>
              <w:jc w:val="center"/>
              <w:textAlignment w:val="baseline"/>
              <w:rPr>
                <w:b/>
                <w:bCs/>
                <w:spacing w:val="-1"/>
              </w:rPr>
            </w:pPr>
            <w:r w:rsidRPr="007F2B27">
              <w:rPr>
                <w:b/>
                <w:bCs/>
                <w:spacing w:val="-1"/>
              </w:rPr>
              <w:t>2018</w:t>
            </w:r>
          </w:p>
        </w:tc>
        <w:tc>
          <w:tcPr>
            <w:tcW w:w="851"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kinsoku w:val="0"/>
              <w:overflowPunct w:val="0"/>
              <w:spacing w:after="734"/>
              <w:jc w:val="center"/>
              <w:textAlignment w:val="baseline"/>
              <w:rPr>
                <w:b/>
                <w:bCs/>
                <w:spacing w:val="-1"/>
              </w:rPr>
            </w:pPr>
          </w:p>
        </w:tc>
      </w:tr>
      <w:tr w:rsidR="008343FA" w:rsidRPr="007F2B27" w:rsidTr="008343FA">
        <w:trPr>
          <w:trHeight w:hRule="exact" w:val="326"/>
        </w:trPr>
        <w:tc>
          <w:tcPr>
            <w:tcW w:w="851" w:type="dxa"/>
            <w:tcBorders>
              <w:top w:val="single" w:sz="4" w:space="0" w:color="auto"/>
              <w:left w:val="single" w:sz="4" w:space="0" w:color="auto"/>
              <w:bottom w:val="single" w:sz="4" w:space="0" w:color="auto"/>
              <w:right w:val="single" w:sz="4" w:space="0" w:color="auto"/>
            </w:tcBorders>
            <w:vAlign w:val="center"/>
          </w:tcPr>
          <w:p w:rsidR="008343FA" w:rsidRPr="007F2B27" w:rsidRDefault="008343FA" w:rsidP="008343FA">
            <w:pPr>
              <w:kinsoku w:val="0"/>
              <w:overflowPunct w:val="0"/>
              <w:spacing w:after="29"/>
              <w:ind w:right="307"/>
              <w:jc w:val="right"/>
              <w:textAlignment w:val="baseline"/>
              <w:rPr>
                <w:b/>
                <w:bCs/>
              </w:rPr>
            </w:pPr>
            <w:r w:rsidRPr="007F2B27">
              <w:rPr>
                <w:b/>
                <w:bCs/>
              </w:rPr>
              <w:t>1</w:t>
            </w:r>
          </w:p>
        </w:tc>
        <w:tc>
          <w:tcPr>
            <w:tcW w:w="8646" w:type="dxa"/>
            <w:tcBorders>
              <w:top w:val="single" w:sz="4" w:space="0" w:color="auto"/>
              <w:left w:val="single" w:sz="4" w:space="0" w:color="auto"/>
              <w:bottom w:val="single" w:sz="4" w:space="0" w:color="auto"/>
              <w:right w:val="single" w:sz="4" w:space="0" w:color="auto"/>
            </w:tcBorders>
            <w:vAlign w:val="center"/>
          </w:tcPr>
          <w:p w:rsidR="008343FA" w:rsidRPr="007F2B27" w:rsidRDefault="008343FA" w:rsidP="008343FA">
            <w:pPr>
              <w:kinsoku w:val="0"/>
              <w:overflowPunct w:val="0"/>
              <w:spacing w:after="29"/>
              <w:jc w:val="center"/>
              <w:textAlignment w:val="baseline"/>
              <w:rPr>
                <w:b/>
                <w:bCs/>
              </w:rPr>
            </w:pPr>
            <w:r w:rsidRPr="007F2B27">
              <w:rPr>
                <w:b/>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8343FA" w:rsidRPr="007F2B27" w:rsidRDefault="008343FA" w:rsidP="008343FA">
            <w:pPr>
              <w:kinsoku w:val="0"/>
              <w:overflowPunct w:val="0"/>
              <w:spacing w:after="29"/>
              <w:jc w:val="center"/>
              <w:textAlignment w:val="baseline"/>
              <w:rPr>
                <w:b/>
                <w:bCs/>
              </w:rPr>
            </w:pPr>
            <w:r w:rsidRPr="007F2B27">
              <w:rPr>
                <w:b/>
                <w:bCs/>
              </w:rPr>
              <w:t>3</w:t>
            </w:r>
          </w:p>
        </w:tc>
        <w:tc>
          <w:tcPr>
            <w:tcW w:w="993"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kinsoku w:val="0"/>
              <w:overflowPunct w:val="0"/>
              <w:spacing w:after="29"/>
              <w:jc w:val="center"/>
              <w:textAlignment w:val="baseline"/>
              <w:rPr>
                <w:b/>
                <w:bCs/>
              </w:rPr>
            </w:pPr>
            <w:r w:rsidRPr="007F2B27">
              <w:rPr>
                <w:b/>
                <w:bCs/>
              </w:rPr>
              <w:t>4</w:t>
            </w:r>
          </w:p>
        </w:tc>
        <w:tc>
          <w:tcPr>
            <w:tcW w:w="851" w:type="dxa"/>
            <w:tcBorders>
              <w:top w:val="single" w:sz="4" w:space="0" w:color="auto"/>
              <w:left w:val="single" w:sz="4" w:space="0" w:color="auto"/>
              <w:bottom w:val="single" w:sz="4" w:space="0" w:color="auto"/>
              <w:right w:val="single" w:sz="4" w:space="0" w:color="auto"/>
            </w:tcBorders>
            <w:vAlign w:val="center"/>
          </w:tcPr>
          <w:p w:rsidR="008343FA" w:rsidRPr="007F2B27" w:rsidRDefault="008343FA" w:rsidP="008343FA">
            <w:pPr>
              <w:kinsoku w:val="0"/>
              <w:overflowPunct w:val="0"/>
              <w:spacing w:after="29"/>
              <w:jc w:val="center"/>
              <w:textAlignment w:val="baseline"/>
              <w:rPr>
                <w:b/>
                <w:bCs/>
              </w:rPr>
            </w:pPr>
            <w:r w:rsidRPr="007F2B27">
              <w:rPr>
                <w:b/>
                <w:bCs/>
              </w:rPr>
              <w:t>5</w:t>
            </w:r>
          </w:p>
          <w:p w:rsidR="008343FA" w:rsidRPr="007F2B27" w:rsidRDefault="008343FA" w:rsidP="008343FA">
            <w:pPr>
              <w:kinsoku w:val="0"/>
              <w:overflowPunct w:val="0"/>
              <w:spacing w:after="29"/>
              <w:jc w:val="center"/>
              <w:textAlignment w:val="baseline"/>
              <w:rPr>
                <w:b/>
                <w:bCs/>
              </w:rPr>
            </w:pPr>
            <w:r w:rsidRPr="007F2B27">
              <w:rPr>
                <w:b/>
                <w:bCs/>
              </w:rPr>
              <w:t>5</w:t>
            </w:r>
          </w:p>
          <w:p w:rsidR="008343FA" w:rsidRPr="007F2B27" w:rsidRDefault="008343FA" w:rsidP="008343FA">
            <w:pPr>
              <w:kinsoku w:val="0"/>
              <w:overflowPunct w:val="0"/>
              <w:spacing w:after="29"/>
              <w:jc w:val="center"/>
              <w:textAlignment w:val="baseline"/>
              <w:rPr>
                <w:b/>
                <w:bCs/>
              </w:rPr>
            </w:pPr>
            <w:r w:rsidRPr="007F2B27">
              <w:rPr>
                <w:b/>
                <w:bCs/>
              </w:rPr>
              <w:t>6</w:t>
            </w:r>
          </w:p>
        </w:tc>
        <w:tc>
          <w:tcPr>
            <w:tcW w:w="708" w:type="dxa"/>
            <w:tcBorders>
              <w:top w:val="single" w:sz="4" w:space="0" w:color="auto"/>
              <w:left w:val="single" w:sz="4" w:space="0" w:color="auto"/>
              <w:bottom w:val="single" w:sz="4" w:space="0" w:color="auto"/>
              <w:right w:val="single" w:sz="4" w:space="0" w:color="auto"/>
            </w:tcBorders>
            <w:vAlign w:val="center"/>
          </w:tcPr>
          <w:p w:rsidR="008343FA" w:rsidRPr="007F2B27" w:rsidRDefault="008343FA" w:rsidP="008343FA">
            <w:pPr>
              <w:kinsoku w:val="0"/>
              <w:overflowPunct w:val="0"/>
              <w:spacing w:after="29"/>
              <w:jc w:val="center"/>
              <w:textAlignment w:val="baseline"/>
              <w:rPr>
                <w:b/>
                <w:bCs/>
              </w:rPr>
            </w:pPr>
            <w:r w:rsidRPr="007F2B27">
              <w:rPr>
                <w:b/>
                <w:bCs/>
              </w:rPr>
              <w:t>6</w:t>
            </w:r>
          </w:p>
        </w:tc>
        <w:tc>
          <w:tcPr>
            <w:tcW w:w="851" w:type="dxa"/>
            <w:tcBorders>
              <w:top w:val="single" w:sz="4" w:space="0" w:color="auto"/>
              <w:left w:val="single" w:sz="4" w:space="0" w:color="auto"/>
              <w:bottom w:val="single" w:sz="4" w:space="0" w:color="auto"/>
              <w:right w:val="single" w:sz="4" w:space="0" w:color="auto"/>
            </w:tcBorders>
            <w:vAlign w:val="center"/>
          </w:tcPr>
          <w:p w:rsidR="008343FA" w:rsidRPr="007F2B27" w:rsidRDefault="008343FA" w:rsidP="008343FA">
            <w:pPr>
              <w:kinsoku w:val="0"/>
              <w:overflowPunct w:val="0"/>
              <w:spacing w:after="29"/>
              <w:jc w:val="center"/>
              <w:textAlignment w:val="baseline"/>
              <w:rPr>
                <w:b/>
                <w:bCs/>
              </w:rPr>
            </w:pPr>
          </w:p>
        </w:tc>
      </w:tr>
      <w:tr w:rsidR="008343FA" w:rsidRPr="007F2B27" w:rsidTr="008343FA">
        <w:trPr>
          <w:trHeight w:hRule="exact" w:val="516"/>
        </w:trPr>
        <w:tc>
          <w:tcPr>
            <w:tcW w:w="851"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kinsoku w:val="0"/>
              <w:overflowPunct w:val="0"/>
              <w:ind w:right="148"/>
              <w:jc w:val="center"/>
              <w:textAlignment w:val="baseline"/>
            </w:pPr>
            <w:r w:rsidRPr="007F2B27">
              <w:t>1</w:t>
            </w:r>
          </w:p>
        </w:tc>
        <w:tc>
          <w:tcPr>
            <w:tcW w:w="8646"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ind w:left="93"/>
              <w:jc w:val="both"/>
              <w:rPr>
                <w:color w:val="000000"/>
              </w:rPr>
            </w:pPr>
            <w:r w:rsidRPr="007F2B27">
              <w:rPr>
                <w:color w:val="000000"/>
              </w:rPr>
              <w:t>Увеличение  доли  жителей  района  систематически  занимающихся  физической культурой  и  спортом  до  20 %  от  общего  числа  жителей  района.</w:t>
            </w:r>
          </w:p>
          <w:p w:rsidR="008343FA" w:rsidRPr="007F2B27" w:rsidRDefault="008343FA" w:rsidP="008343FA">
            <w:pPr>
              <w:kinsoku w:val="0"/>
              <w:overflowPunct w:val="0"/>
              <w:ind w:left="72"/>
              <w:textAlignment w:val="baseline"/>
              <w:rPr>
                <w:color w:val="0000CC"/>
              </w:rPr>
            </w:pPr>
          </w:p>
        </w:tc>
        <w:tc>
          <w:tcPr>
            <w:tcW w:w="1134"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kinsoku w:val="0"/>
              <w:overflowPunct w:val="0"/>
              <w:jc w:val="center"/>
              <w:textAlignment w:val="baseline"/>
              <w:rPr>
                <w:spacing w:val="-2"/>
              </w:rPr>
            </w:pPr>
            <w:r w:rsidRPr="007F2B27">
              <w:rPr>
                <w:spacing w:val="-2"/>
              </w:rPr>
              <w:t>%</w:t>
            </w:r>
          </w:p>
        </w:tc>
        <w:tc>
          <w:tcPr>
            <w:tcW w:w="993"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kinsoku w:val="0"/>
              <w:overflowPunct w:val="0"/>
              <w:jc w:val="center"/>
              <w:textAlignment w:val="baseline"/>
              <w:rPr>
                <w:spacing w:val="-6"/>
              </w:rPr>
            </w:pPr>
            <w:r w:rsidRPr="007F2B27">
              <w:rPr>
                <w:spacing w:val="-6"/>
              </w:rPr>
              <w:t>10</w:t>
            </w:r>
          </w:p>
        </w:tc>
        <w:tc>
          <w:tcPr>
            <w:tcW w:w="851"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kinsoku w:val="0"/>
              <w:overflowPunct w:val="0"/>
              <w:jc w:val="center"/>
              <w:textAlignment w:val="baseline"/>
              <w:rPr>
                <w:spacing w:val="-6"/>
              </w:rPr>
            </w:pPr>
            <w:r w:rsidRPr="007F2B27">
              <w:rPr>
                <w:spacing w:val="-6"/>
              </w:rPr>
              <w:t>15</w:t>
            </w:r>
          </w:p>
        </w:tc>
        <w:tc>
          <w:tcPr>
            <w:tcW w:w="708"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jc w:val="center"/>
            </w:pPr>
            <w:r w:rsidRPr="007F2B27">
              <w:t>20</w:t>
            </w:r>
          </w:p>
        </w:tc>
        <w:tc>
          <w:tcPr>
            <w:tcW w:w="851"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jc w:val="center"/>
            </w:pPr>
          </w:p>
        </w:tc>
      </w:tr>
      <w:tr w:rsidR="008343FA" w:rsidRPr="007F2B27" w:rsidTr="008343FA">
        <w:trPr>
          <w:trHeight w:hRule="exact" w:val="567"/>
        </w:trPr>
        <w:tc>
          <w:tcPr>
            <w:tcW w:w="851"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kinsoku w:val="0"/>
              <w:overflowPunct w:val="0"/>
              <w:ind w:right="148"/>
              <w:jc w:val="center"/>
              <w:textAlignment w:val="baseline"/>
            </w:pPr>
            <w:r w:rsidRPr="007F2B27">
              <w:t>2</w:t>
            </w:r>
          </w:p>
        </w:tc>
        <w:tc>
          <w:tcPr>
            <w:tcW w:w="8646"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ind w:left="93"/>
              <w:jc w:val="both"/>
              <w:rPr>
                <w:color w:val="000000"/>
              </w:rPr>
            </w:pPr>
            <w:r w:rsidRPr="007F2B27">
              <w:rPr>
                <w:color w:val="000000"/>
              </w:rPr>
              <w:t>Увеличение количества специалистов работающих в сфере физической культуры и  спорта  до  80  человек.</w:t>
            </w:r>
          </w:p>
          <w:p w:rsidR="008343FA" w:rsidRPr="007F2B27" w:rsidRDefault="008343FA" w:rsidP="008343FA">
            <w:pPr>
              <w:tabs>
                <w:tab w:val="left" w:pos="936"/>
                <w:tab w:val="left" w:pos="2808"/>
                <w:tab w:val="right" w:pos="5616"/>
              </w:tabs>
              <w:kinsoku w:val="0"/>
              <w:overflowPunct w:val="0"/>
              <w:ind w:left="72"/>
              <w:textAlignment w:val="baseline"/>
              <w:rPr>
                <w:color w:val="0000CC"/>
              </w:rPr>
            </w:pPr>
          </w:p>
        </w:tc>
        <w:tc>
          <w:tcPr>
            <w:tcW w:w="1134"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kinsoku w:val="0"/>
              <w:overflowPunct w:val="0"/>
              <w:jc w:val="center"/>
              <w:textAlignment w:val="baseline"/>
            </w:pPr>
            <w:r w:rsidRPr="007F2B27">
              <w:t>Чел.</w:t>
            </w:r>
          </w:p>
        </w:tc>
        <w:tc>
          <w:tcPr>
            <w:tcW w:w="993"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jc w:val="center"/>
            </w:pPr>
            <w:r w:rsidRPr="007F2B27">
              <w:t>30</w:t>
            </w:r>
          </w:p>
        </w:tc>
        <w:tc>
          <w:tcPr>
            <w:tcW w:w="851"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kinsoku w:val="0"/>
              <w:overflowPunct w:val="0"/>
              <w:jc w:val="center"/>
              <w:textAlignment w:val="baseline"/>
              <w:rPr>
                <w:spacing w:val="-4"/>
              </w:rPr>
            </w:pPr>
            <w:r w:rsidRPr="007F2B27">
              <w:rPr>
                <w:spacing w:val="-4"/>
              </w:rPr>
              <w:t>50</w:t>
            </w:r>
          </w:p>
        </w:tc>
        <w:tc>
          <w:tcPr>
            <w:tcW w:w="708"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kinsoku w:val="0"/>
              <w:overflowPunct w:val="0"/>
              <w:jc w:val="center"/>
              <w:textAlignment w:val="baseline"/>
              <w:rPr>
                <w:spacing w:val="-7"/>
              </w:rPr>
            </w:pPr>
            <w:r w:rsidRPr="007F2B27">
              <w:rPr>
                <w:spacing w:val="-7"/>
              </w:rPr>
              <w:t>80</w:t>
            </w:r>
          </w:p>
        </w:tc>
        <w:tc>
          <w:tcPr>
            <w:tcW w:w="851"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kinsoku w:val="0"/>
              <w:overflowPunct w:val="0"/>
              <w:jc w:val="center"/>
              <w:textAlignment w:val="baseline"/>
              <w:rPr>
                <w:spacing w:val="-1"/>
              </w:rPr>
            </w:pPr>
          </w:p>
        </w:tc>
      </w:tr>
      <w:tr w:rsidR="008343FA" w:rsidRPr="007F2B27" w:rsidTr="008343FA">
        <w:trPr>
          <w:trHeight w:hRule="exact" w:val="844"/>
        </w:trPr>
        <w:tc>
          <w:tcPr>
            <w:tcW w:w="851"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kinsoku w:val="0"/>
              <w:overflowPunct w:val="0"/>
              <w:ind w:right="148"/>
              <w:jc w:val="center"/>
              <w:textAlignment w:val="baseline"/>
            </w:pPr>
            <w:r w:rsidRPr="007F2B27">
              <w:t>3</w:t>
            </w:r>
          </w:p>
        </w:tc>
        <w:tc>
          <w:tcPr>
            <w:tcW w:w="8646"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ind w:left="93"/>
              <w:jc w:val="both"/>
              <w:rPr>
                <w:color w:val="000000"/>
              </w:rPr>
            </w:pPr>
            <w:r w:rsidRPr="007F2B27">
              <w:rPr>
                <w:color w:val="000000"/>
              </w:rPr>
              <w:t>Увеличение  количества  детей  подростков  занимающихся  в  спортивных учреждениях  спортивной  направленности  до  15 %  от  общего  числа  детей  и подростков  в  возрасте  от  7  до  16  лет.</w:t>
            </w:r>
          </w:p>
          <w:p w:rsidR="008343FA" w:rsidRPr="007F2B27" w:rsidRDefault="008343FA" w:rsidP="008343FA">
            <w:pPr>
              <w:tabs>
                <w:tab w:val="left" w:pos="2016"/>
                <w:tab w:val="right" w:pos="5616"/>
              </w:tabs>
              <w:kinsoku w:val="0"/>
              <w:overflowPunct w:val="0"/>
              <w:ind w:left="72"/>
              <w:textAlignment w:val="baseline"/>
              <w:rPr>
                <w:color w:val="0000CC"/>
              </w:rPr>
            </w:pPr>
          </w:p>
        </w:tc>
        <w:tc>
          <w:tcPr>
            <w:tcW w:w="1134"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kinsoku w:val="0"/>
              <w:overflowPunct w:val="0"/>
              <w:jc w:val="center"/>
              <w:textAlignment w:val="baseline"/>
              <w:rPr>
                <w:spacing w:val="-2"/>
              </w:rPr>
            </w:pPr>
            <w:r w:rsidRPr="007F2B27">
              <w:rPr>
                <w:spacing w:val="-2"/>
              </w:rPr>
              <w:t>%</w:t>
            </w:r>
          </w:p>
        </w:tc>
        <w:tc>
          <w:tcPr>
            <w:tcW w:w="993"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jc w:val="center"/>
            </w:pPr>
            <w:r w:rsidRPr="007F2B27">
              <w:t>5</w:t>
            </w:r>
          </w:p>
        </w:tc>
        <w:tc>
          <w:tcPr>
            <w:tcW w:w="851"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jc w:val="center"/>
            </w:pPr>
            <w:r w:rsidRPr="007F2B27">
              <w:t>10</w:t>
            </w:r>
          </w:p>
        </w:tc>
        <w:tc>
          <w:tcPr>
            <w:tcW w:w="708"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jc w:val="center"/>
            </w:pPr>
            <w:r w:rsidRPr="007F2B27">
              <w:t>15</w:t>
            </w:r>
          </w:p>
        </w:tc>
        <w:tc>
          <w:tcPr>
            <w:tcW w:w="851"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jc w:val="center"/>
            </w:pPr>
          </w:p>
        </w:tc>
      </w:tr>
      <w:tr w:rsidR="008343FA" w:rsidRPr="007F2B27" w:rsidTr="008343FA">
        <w:trPr>
          <w:trHeight w:hRule="exact" w:val="1126"/>
        </w:trPr>
        <w:tc>
          <w:tcPr>
            <w:tcW w:w="851"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kinsoku w:val="0"/>
              <w:overflowPunct w:val="0"/>
              <w:ind w:right="148"/>
              <w:jc w:val="center"/>
              <w:textAlignment w:val="baseline"/>
            </w:pPr>
            <w:r w:rsidRPr="007F2B27">
              <w:t>4</w:t>
            </w:r>
          </w:p>
        </w:tc>
        <w:tc>
          <w:tcPr>
            <w:tcW w:w="8646"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tabs>
                <w:tab w:val="left" w:pos="567"/>
                <w:tab w:val="left" w:pos="3168"/>
                <w:tab w:val="right" w:pos="5976"/>
              </w:tabs>
              <w:kinsoku w:val="0"/>
              <w:overflowPunct w:val="0"/>
              <w:ind w:left="93" w:right="141"/>
              <w:jc w:val="both"/>
              <w:textAlignment w:val="baseline"/>
            </w:pPr>
            <w:r w:rsidRPr="007F2B27">
              <w:t xml:space="preserve">Доля  молодых  граждан,   проживающих   на </w:t>
            </w:r>
          </w:p>
          <w:p w:rsidR="008343FA" w:rsidRPr="007F2B27" w:rsidRDefault="008343FA" w:rsidP="008343FA">
            <w:pPr>
              <w:kinsoku w:val="0"/>
              <w:overflowPunct w:val="0"/>
              <w:ind w:left="72"/>
              <w:textAlignment w:val="baseline"/>
              <w:rPr>
                <w:color w:val="0000CC"/>
              </w:rPr>
            </w:pPr>
            <w:r w:rsidRPr="007F2B27">
              <w:t>территории Джанкойского района Республики  Крым,  задействованных  в  мероприятиях  по реализации  молодежной   политики,  в  общем количестве молодых людей района</w:t>
            </w:r>
          </w:p>
        </w:tc>
        <w:tc>
          <w:tcPr>
            <w:tcW w:w="1134"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kinsoku w:val="0"/>
              <w:overflowPunct w:val="0"/>
              <w:jc w:val="center"/>
              <w:textAlignment w:val="baseline"/>
              <w:rPr>
                <w:spacing w:val="-2"/>
              </w:rPr>
            </w:pPr>
            <w:r w:rsidRPr="007F2B27">
              <w:rPr>
                <w:spacing w:val="-2"/>
              </w:rPr>
              <w:t>%</w:t>
            </w:r>
          </w:p>
        </w:tc>
        <w:tc>
          <w:tcPr>
            <w:tcW w:w="993"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jc w:val="center"/>
            </w:pPr>
            <w:r w:rsidRPr="007F2B27">
              <w:t>10</w:t>
            </w:r>
          </w:p>
        </w:tc>
        <w:tc>
          <w:tcPr>
            <w:tcW w:w="851"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jc w:val="center"/>
            </w:pPr>
            <w:r w:rsidRPr="007F2B27">
              <w:t>20</w:t>
            </w:r>
          </w:p>
        </w:tc>
        <w:tc>
          <w:tcPr>
            <w:tcW w:w="708"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jc w:val="center"/>
            </w:pPr>
            <w:r w:rsidRPr="007F2B27">
              <w:t>30</w:t>
            </w:r>
          </w:p>
        </w:tc>
        <w:tc>
          <w:tcPr>
            <w:tcW w:w="851"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jc w:val="center"/>
            </w:pPr>
          </w:p>
        </w:tc>
      </w:tr>
      <w:tr w:rsidR="008343FA" w:rsidRPr="007F2B27" w:rsidTr="008343FA">
        <w:trPr>
          <w:trHeight w:hRule="exact" w:val="269"/>
        </w:trPr>
        <w:tc>
          <w:tcPr>
            <w:tcW w:w="851"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kinsoku w:val="0"/>
              <w:overflowPunct w:val="0"/>
              <w:ind w:right="148"/>
              <w:jc w:val="center"/>
              <w:textAlignment w:val="baseline"/>
            </w:pPr>
            <w:r w:rsidRPr="007F2B27">
              <w:t>5</w:t>
            </w:r>
          </w:p>
        </w:tc>
        <w:tc>
          <w:tcPr>
            <w:tcW w:w="8646"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tabs>
                <w:tab w:val="left" w:pos="567"/>
                <w:tab w:val="left" w:pos="3168"/>
                <w:tab w:val="right" w:pos="5976"/>
              </w:tabs>
              <w:kinsoku w:val="0"/>
              <w:overflowPunct w:val="0"/>
              <w:ind w:left="93" w:right="141"/>
              <w:jc w:val="both"/>
              <w:textAlignment w:val="baseline"/>
            </w:pPr>
            <w:r w:rsidRPr="007F2B27">
              <w:t>Количество  активных  школьных объединений.</w:t>
            </w:r>
          </w:p>
          <w:p w:rsidR="008343FA" w:rsidRPr="007F2B27" w:rsidRDefault="008343FA" w:rsidP="008343FA">
            <w:pPr>
              <w:tabs>
                <w:tab w:val="left" w:pos="936"/>
                <w:tab w:val="left" w:pos="2808"/>
                <w:tab w:val="right" w:pos="5616"/>
              </w:tabs>
              <w:kinsoku w:val="0"/>
              <w:overflowPunct w:val="0"/>
              <w:ind w:left="72"/>
              <w:textAlignment w:val="baseline"/>
              <w:rPr>
                <w:color w:val="0000CC"/>
              </w:rPr>
            </w:pPr>
          </w:p>
        </w:tc>
        <w:tc>
          <w:tcPr>
            <w:tcW w:w="1134"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kinsoku w:val="0"/>
              <w:overflowPunct w:val="0"/>
              <w:jc w:val="center"/>
              <w:textAlignment w:val="baseline"/>
              <w:rPr>
                <w:spacing w:val="-2"/>
              </w:rPr>
            </w:pPr>
            <w:r w:rsidRPr="007F2B27">
              <w:rPr>
                <w:spacing w:val="-2"/>
              </w:rPr>
              <w:t>%</w:t>
            </w:r>
          </w:p>
        </w:tc>
        <w:tc>
          <w:tcPr>
            <w:tcW w:w="993"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jc w:val="center"/>
            </w:pPr>
            <w:r w:rsidRPr="007F2B27">
              <w:t>30</w:t>
            </w:r>
          </w:p>
        </w:tc>
        <w:tc>
          <w:tcPr>
            <w:tcW w:w="851"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jc w:val="center"/>
            </w:pPr>
            <w:r w:rsidRPr="007F2B27">
              <w:t>50</w:t>
            </w:r>
          </w:p>
        </w:tc>
        <w:tc>
          <w:tcPr>
            <w:tcW w:w="708"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jc w:val="center"/>
            </w:pPr>
            <w:r w:rsidRPr="007F2B27">
              <w:t>90</w:t>
            </w:r>
          </w:p>
        </w:tc>
        <w:tc>
          <w:tcPr>
            <w:tcW w:w="851"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jc w:val="center"/>
            </w:pPr>
          </w:p>
        </w:tc>
      </w:tr>
      <w:tr w:rsidR="008343FA" w:rsidRPr="007F2B27" w:rsidTr="008343FA">
        <w:trPr>
          <w:trHeight w:hRule="exact" w:val="862"/>
        </w:trPr>
        <w:tc>
          <w:tcPr>
            <w:tcW w:w="851"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kinsoku w:val="0"/>
              <w:overflowPunct w:val="0"/>
              <w:ind w:right="148"/>
              <w:jc w:val="center"/>
              <w:textAlignment w:val="baseline"/>
            </w:pPr>
            <w:r w:rsidRPr="007F2B27">
              <w:t>6</w:t>
            </w:r>
          </w:p>
        </w:tc>
        <w:tc>
          <w:tcPr>
            <w:tcW w:w="8646"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tabs>
                <w:tab w:val="left" w:pos="567"/>
                <w:tab w:val="left" w:pos="3168"/>
                <w:tab w:val="right" w:pos="5976"/>
              </w:tabs>
              <w:kinsoku w:val="0"/>
              <w:overflowPunct w:val="0"/>
              <w:ind w:left="93" w:right="141"/>
              <w:jc w:val="both"/>
              <w:textAlignment w:val="baseline"/>
            </w:pPr>
            <w:r w:rsidRPr="007F2B27">
              <w:t xml:space="preserve">Доля молодых граждан, принимающих участие  в  деятельности  общественных организаций и объединений, в общем количестве </w:t>
            </w:r>
          </w:p>
          <w:p w:rsidR="008343FA" w:rsidRPr="007F2B27" w:rsidRDefault="008343FA" w:rsidP="008343FA">
            <w:pPr>
              <w:tabs>
                <w:tab w:val="left" w:pos="567"/>
                <w:tab w:val="left" w:pos="3168"/>
                <w:tab w:val="right" w:pos="5976"/>
              </w:tabs>
              <w:kinsoku w:val="0"/>
              <w:overflowPunct w:val="0"/>
              <w:ind w:left="93" w:right="141"/>
              <w:jc w:val="both"/>
              <w:textAlignment w:val="baseline"/>
            </w:pPr>
            <w:r w:rsidRPr="007F2B27">
              <w:t>молодых граждан.</w:t>
            </w:r>
          </w:p>
          <w:p w:rsidR="008343FA" w:rsidRPr="007F2B27" w:rsidRDefault="008343FA" w:rsidP="008343FA">
            <w:pPr>
              <w:tabs>
                <w:tab w:val="left" w:pos="2016"/>
                <w:tab w:val="right" w:pos="5616"/>
              </w:tabs>
              <w:kinsoku w:val="0"/>
              <w:overflowPunct w:val="0"/>
              <w:ind w:left="72"/>
              <w:textAlignment w:val="baseline"/>
              <w:rPr>
                <w:color w:val="0000CC"/>
              </w:rPr>
            </w:pPr>
          </w:p>
        </w:tc>
        <w:tc>
          <w:tcPr>
            <w:tcW w:w="1134"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kinsoku w:val="0"/>
              <w:overflowPunct w:val="0"/>
              <w:jc w:val="center"/>
              <w:textAlignment w:val="baseline"/>
              <w:rPr>
                <w:spacing w:val="-2"/>
              </w:rPr>
            </w:pPr>
            <w:r w:rsidRPr="007F2B27">
              <w:rPr>
                <w:spacing w:val="-2"/>
              </w:rPr>
              <w:t>%</w:t>
            </w:r>
          </w:p>
        </w:tc>
        <w:tc>
          <w:tcPr>
            <w:tcW w:w="993"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jc w:val="center"/>
            </w:pPr>
            <w:r w:rsidRPr="007F2B27">
              <w:t>10</w:t>
            </w:r>
          </w:p>
        </w:tc>
        <w:tc>
          <w:tcPr>
            <w:tcW w:w="851"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kinsoku w:val="0"/>
              <w:overflowPunct w:val="0"/>
              <w:jc w:val="center"/>
              <w:textAlignment w:val="baseline"/>
              <w:rPr>
                <w:spacing w:val="-1"/>
              </w:rPr>
            </w:pPr>
            <w:r w:rsidRPr="007F2B27">
              <w:rPr>
                <w:spacing w:val="-1"/>
              </w:rPr>
              <w:t>20</w:t>
            </w:r>
          </w:p>
        </w:tc>
        <w:tc>
          <w:tcPr>
            <w:tcW w:w="708"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kinsoku w:val="0"/>
              <w:overflowPunct w:val="0"/>
              <w:jc w:val="center"/>
              <w:textAlignment w:val="baseline"/>
              <w:rPr>
                <w:spacing w:val="-4"/>
              </w:rPr>
            </w:pPr>
            <w:r w:rsidRPr="007F2B27">
              <w:rPr>
                <w:spacing w:val="-4"/>
              </w:rPr>
              <w:t>30</w:t>
            </w:r>
          </w:p>
        </w:tc>
        <w:tc>
          <w:tcPr>
            <w:tcW w:w="851"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kinsoku w:val="0"/>
              <w:overflowPunct w:val="0"/>
              <w:jc w:val="center"/>
              <w:textAlignment w:val="baseline"/>
              <w:rPr>
                <w:spacing w:val="-4"/>
              </w:rPr>
            </w:pPr>
          </w:p>
        </w:tc>
      </w:tr>
      <w:tr w:rsidR="008343FA" w:rsidRPr="007F2B27" w:rsidTr="008343FA">
        <w:trPr>
          <w:trHeight w:hRule="exact" w:val="561"/>
        </w:trPr>
        <w:tc>
          <w:tcPr>
            <w:tcW w:w="851"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kinsoku w:val="0"/>
              <w:overflowPunct w:val="0"/>
              <w:ind w:right="148"/>
              <w:jc w:val="center"/>
              <w:textAlignment w:val="baseline"/>
            </w:pPr>
            <w:r w:rsidRPr="007F2B27">
              <w:t>7</w:t>
            </w:r>
          </w:p>
        </w:tc>
        <w:tc>
          <w:tcPr>
            <w:tcW w:w="8646"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tabs>
                <w:tab w:val="left" w:pos="567"/>
                <w:tab w:val="left" w:pos="3168"/>
                <w:tab w:val="right" w:pos="5976"/>
              </w:tabs>
              <w:kinsoku w:val="0"/>
              <w:overflowPunct w:val="0"/>
              <w:ind w:left="93" w:right="141"/>
              <w:jc w:val="both"/>
              <w:textAlignment w:val="baseline"/>
            </w:pPr>
            <w:r w:rsidRPr="007F2B27">
              <w:t>Количество  инициативных  молодежных проектов,  реализуемых  при  содействии государственных органов.</w:t>
            </w:r>
          </w:p>
        </w:tc>
        <w:tc>
          <w:tcPr>
            <w:tcW w:w="1134"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kinsoku w:val="0"/>
              <w:overflowPunct w:val="0"/>
              <w:jc w:val="center"/>
              <w:textAlignment w:val="baseline"/>
              <w:rPr>
                <w:spacing w:val="-2"/>
              </w:rPr>
            </w:pPr>
            <w:r w:rsidRPr="007F2B27">
              <w:rPr>
                <w:spacing w:val="-2"/>
              </w:rPr>
              <w:t>Шт.</w:t>
            </w:r>
          </w:p>
        </w:tc>
        <w:tc>
          <w:tcPr>
            <w:tcW w:w="993"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jc w:val="center"/>
            </w:pPr>
            <w:r w:rsidRPr="007F2B27">
              <w:t>2</w:t>
            </w:r>
          </w:p>
        </w:tc>
        <w:tc>
          <w:tcPr>
            <w:tcW w:w="851"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kinsoku w:val="0"/>
              <w:overflowPunct w:val="0"/>
              <w:jc w:val="center"/>
              <w:textAlignment w:val="baseline"/>
              <w:rPr>
                <w:spacing w:val="-6"/>
              </w:rPr>
            </w:pPr>
            <w:r w:rsidRPr="007F2B27">
              <w:rPr>
                <w:spacing w:val="-6"/>
              </w:rPr>
              <w:t>3</w:t>
            </w:r>
          </w:p>
        </w:tc>
        <w:tc>
          <w:tcPr>
            <w:tcW w:w="708"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kinsoku w:val="0"/>
              <w:overflowPunct w:val="0"/>
              <w:jc w:val="center"/>
              <w:textAlignment w:val="baseline"/>
              <w:rPr>
                <w:spacing w:val="-7"/>
              </w:rPr>
            </w:pPr>
            <w:r w:rsidRPr="007F2B27">
              <w:rPr>
                <w:spacing w:val="-7"/>
              </w:rPr>
              <w:t>5</w:t>
            </w:r>
          </w:p>
        </w:tc>
        <w:tc>
          <w:tcPr>
            <w:tcW w:w="851"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kinsoku w:val="0"/>
              <w:overflowPunct w:val="0"/>
              <w:jc w:val="center"/>
              <w:textAlignment w:val="baseline"/>
              <w:rPr>
                <w:spacing w:val="-6"/>
              </w:rPr>
            </w:pPr>
          </w:p>
        </w:tc>
      </w:tr>
      <w:tr w:rsidR="008343FA" w:rsidRPr="007F2B27" w:rsidTr="008343FA">
        <w:trPr>
          <w:trHeight w:hRule="exact" w:val="863"/>
        </w:trPr>
        <w:tc>
          <w:tcPr>
            <w:tcW w:w="851"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kinsoku w:val="0"/>
              <w:overflowPunct w:val="0"/>
              <w:ind w:right="148"/>
              <w:jc w:val="center"/>
              <w:textAlignment w:val="baseline"/>
            </w:pPr>
            <w:r w:rsidRPr="007F2B27">
              <w:t>8</w:t>
            </w:r>
          </w:p>
        </w:tc>
        <w:tc>
          <w:tcPr>
            <w:tcW w:w="8646"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tabs>
                <w:tab w:val="left" w:pos="567"/>
                <w:tab w:val="left" w:pos="3168"/>
                <w:tab w:val="right" w:pos="5976"/>
              </w:tabs>
              <w:kinsoku w:val="0"/>
              <w:overflowPunct w:val="0"/>
              <w:ind w:left="93" w:right="141"/>
              <w:jc w:val="both"/>
              <w:textAlignment w:val="baseline"/>
            </w:pPr>
            <w:r w:rsidRPr="007F2B27">
              <w:t>Создание условий для оздоровления и  отдыха детей, повышение качества предоставления услуг, выявление  и  распространение  передового  опыта организации оздоровления и отдыха детей.</w:t>
            </w:r>
          </w:p>
          <w:p w:rsidR="008343FA" w:rsidRPr="007F2B27" w:rsidRDefault="008343FA" w:rsidP="008343FA">
            <w:pPr>
              <w:tabs>
                <w:tab w:val="left" w:pos="936"/>
                <w:tab w:val="left" w:pos="2808"/>
                <w:tab w:val="right" w:pos="5616"/>
              </w:tabs>
              <w:kinsoku w:val="0"/>
              <w:overflowPunct w:val="0"/>
              <w:ind w:left="72"/>
              <w:textAlignment w:val="baseline"/>
              <w:rPr>
                <w:color w:val="0000CC"/>
              </w:rPr>
            </w:pPr>
          </w:p>
        </w:tc>
        <w:tc>
          <w:tcPr>
            <w:tcW w:w="1134"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kinsoku w:val="0"/>
              <w:overflowPunct w:val="0"/>
              <w:jc w:val="center"/>
              <w:textAlignment w:val="baseline"/>
              <w:rPr>
                <w:spacing w:val="-2"/>
              </w:rPr>
            </w:pPr>
            <w:r w:rsidRPr="007F2B27">
              <w:rPr>
                <w:spacing w:val="-2"/>
              </w:rPr>
              <w:t>Кол-во ЛДП</w:t>
            </w:r>
          </w:p>
        </w:tc>
        <w:tc>
          <w:tcPr>
            <w:tcW w:w="993"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jc w:val="center"/>
            </w:pPr>
            <w:r w:rsidRPr="007F2B27">
              <w:t>5</w:t>
            </w:r>
          </w:p>
        </w:tc>
        <w:tc>
          <w:tcPr>
            <w:tcW w:w="851"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kinsoku w:val="0"/>
              <w:overflowPunct w:val="0"/>
              <w:jc w:val="center"/>
              <w:textAlignment w:val="baseline"/>
              <w:rPr>
                <w:spacing w:val="-6"/>
              </w:rPr>
            </w:pPr>
            <w:r w:rsidRPr="007F2B27">
              <w:rPr>
                <w:spacing w:val="-6"/>
              </w:rPr>
              <w:t>10</w:t>
            </w:r>
          </w:p>
        </w:tc>
        <w:tc>
          <w:tcPr>
            <w:tcW w:w="708"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kinsoku w:val="0"/>
              <w:overflowPunct w:val="0"/>
              <w:jc w:val="center"/>
              <w:textAlignment w:val="baseline"/>
              <w:rPr>
                <w:spacing w:val="-7"/>
              </w:rPr>
            </w:pPr>
            <w:r w:rsidRPr="007F2B27">
              <w:rPr>
                <w:spacing w:val="-7"/>
              </w:rPr>
              <w:t>15</w:t>
            </w:r>
          </w:p>
        </w:tc>
        <w:tc>
          <w:tcPr>
            <w:tcW w:w="851"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kinsoku w:val="0"/>
              <w:overflowPunct w:val="0"/>
              <w:jc w:val="center"/>
              <w:textAlignment w:val="baseline"/>
              <w:rPr>
                <w:spacing w:val="-6"/>
              </w:rPr>
            </w:pPr>
          </w:p>
        </w:tc>
      </w:tr>
      <w:tr w:rsidR="008343FA" w:rsidRPr="007F2B27" w:rsidTr="008343FA">
        <w:trPr>
          <w:trHeight w:hRule="exact" w:val="549"/>
        </w:trPr>
        <w:tc>
          <w:tcPr>
            <w:tcW w:w="851"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kinsoku w:val="0"/>
              <w:overflowPunct w:val="0"/>
              <w:ind w:right="148"/>
              <w:jc w:val="center"/>
              <w:textAlignment w:val="baseline"/>
            </w:pPr>
            <w:r w:rsidRPr="007F2B27">
              <w:t>9</w:t>
            </w:r>
          </w:p>
        </w:tc>
        <w:tc>
          <w:tcPr>
            <w:tcW w:w="8646"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tabs>
                <w:tab w:val="left" w:pos="567"/>
                <w:tab w:val="left" w:pos="3168"/>
                <w:tab w:val="right" w:pos="5976"/>
              </w:tabs>
              <w:kinsoku w:val="0"/>
              <w:overflowPunct w:val="0"/>
              <w:ind w:left="93" w:right="141"/>
              <w:jc w:val="both"/>
              <w:textAlignment w:val="baseline"/>
            </w:pPr>
            <w:r w:rsidRPr="007F2B27">
              <w:t>Повышение  профессионального  уровня организаторов  оздоровления  и  отдыха  детей, работников  детских  оздоровительных организаций</w:t>
            </w:r>
          </w:p>
          <w:p w:rsidR="008343FA" w:rsidRPr="007F2B27" w:rsidRDefault="008343FA" w:rsidP="008343FA">
            <w:pPr>
              <w:tabs>
                <w:tab w:val="left" w:pos="2016"/>
                <w:tab w:val="right" w:pos="5616"/>
              </w:tabs>
              <w:kinsoku w:val="0"/>
              <w:overflowPunct w:val="0"/>
              <w:ind w:left="72"/>
              <w:textAlignment w:val="baseline"/>
              <w:rPr>
                <w:color w:val="0000CC"/>
              </w:rPr>
            </w:pPr>
          </w:p>
        </w:tc>
        <w:tc>
          <w:tcPr>
            <w:tcW w:w="1134"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kinsoku w:val="0"/>
              <w:overflowPunct w:val="0"/>
              <w:jc w:val="center"/>
              <w:textAlignment w:val="baseline"/>
            </w:pPr>
            <w:r w:rsidRPr="007F2B27">
              <w:t>Чел.</w:t>
            </w:r>
          </w:p>
        </w:tc>
        <w:tc>
          <w:tcPr>
            <w:tcW w:w="993"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jc w:val="center"/>
            </w:pPr>
            <w:r w:rsidRPr="007F2B27">
              <w:t>40</w:t>
            </w:r>
          </w:p>
        </w:tc>
        <w:tc>
          <w:tcPr>
            <w:tcW w:w="851"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kinsoku w:val="0"/>
              <w:overflowPunct w:val="0"/>
              <w:jc w:val="center"/>
              <w:textAlignment w:val="baseline"/>
              <w:rPr>
                <w:spacing w:val="-1"/>
              </w:rPr>
            </w:pPr>
            <w:r w:rsidRPr="007F2B27">
              <w:rPr>
                <w:spacing w:val="-1"/>
              </w:rPr>
              <w:t>80</w:t>
            </w:r>
          </w:p>
        </w:tc>
        <w:tc>
          <w:tcPr>
            <w:tcW w:w="708"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kinsoku w:val="0"/>
              <w:overflowPunct w:val="0"/>
              <w:jc w:val="center"/>
              <w:textAlignment w:val="baseline"/>
              <w:rPr>
                <w:spacing w:val="-4"/>
              </w:rPr>
            </w:pPr>
            <w:r w:rsidRPr="007F2B27">
              <w:rPr>
                <w:spacing w:val="-4"/>
              </w:rPr>
              <w:t>120</w:t>
            </w:r>
          </w:p>
        </w:tc>
        <w:tc>
          <w:tcPr>
            <w:tcW w:w="851" w:type="dxa"/>
            <w:tcBorders>
              <w:top w:val="single" w:sz="4" w:space="0" w:color="auto"/>
              <w:left w:val="single" w:sz="4" w:space="0" w:color="auto"/>
              <w:bottom w:val="single" w:sz="4" w:space="0" w:color="auto"/>
              <w:right w:val="single" w:sz="4" w:space="0" w:color="auto"/>
            </w:tcBorders>
          </w:tcPr>
          <w:p w:rsidR="008343FA" w:rsidRPr="007F2B27" w:rsidRDefault="008343FA" w:rsidP="008343FA">
            <w:pPr>
              <w:kinsoku w:val="0"/>
              <w:overflowPunct w:val="0"/>
              <w:jc w:val="center"/>
              <w:textAlignment w:val="baseline"/>
              <w:rPr>
                <w:spacing w:val="-4"/>
              </w:rPr>
            </w:pPr>
          </w:p>
        </w:tc>
      </w:tr>
    </w:tbl>
    <w:p w:rsidR="008343FA" w:rsidRPr="00E8510F" w:rsidRDefault="008343FA" w:rsidP="00F668F0">
      <w:pPr>
        <w:sectPr w:rsidR="008343FA" w:rsidRPr="00E8510F" w:rsidSect="008343FA">
          <w:pgSz w:w="16838" w:h="11909" w:orient="landscape"/>
          <w:pgMar w:top="851" w:right="992" w:bottom="284" w:left="567" w:header="720" w:footer="720" w:gutter="0"/>
          <w:cols w:space="720"/>
          <w:noEndnote/>
        </w:sectPr>
      </w:pPr>
    </w:p>
    <w:p w:rsidR="008343FA" w:rsidRDefault="00F668F0" w:rsidP="00F668F0">
      <w:pPr>
        <w:kinsoku w:val="0"/>
        <w:overflowPunct w:val="0"/>
        <w:spacing w:line="278" w:lineRule="exact"/>
        <w:ind w:right="2520"/>
        <w:jc w:val="both"/>
        <w:textAlignment w:val="baseline"/>
        <w:rPr>
          <w:spacing w:val="-4"/>
          <w:sz w:val="28"/>
          <w:szCs w:val="28"/>
        </w:rPr>
      </w:pPr>
      <w:r>
        <w:rPr>
          <w:spacing w:val="-4"/>
          <w:sz w:val="28"/>
          <w:szCs w:val="28"/>
        </w:rPr>
        <w:lastRenderedPageBreak/>
        <w:t xml:space="preserve">                                                                                                                        </w:t>
      </w:r>
      <w:r w:rsidR="008343FA" w:rsidRPr="007B7B61">
        <w:rPr>
          <w:spacing w:val="-4"/>
          <w:sz w:val="28"/>
          <w:szCs w:val="28"/>
        </w:rPr>
        <w:t xml:space="preserve">Приложение </w:t>
      </w:r>
      <w:r w:rsidR="008343FA">
        <w:rPr>
          <w:spacing w:val="-4"/>
          <w:sz w:val="28"/>
          <w:szCs w:val="28"/>
        </w:rPr>
        <w:t xml:space="preserve">№ 2 </w:t>
      </w:r>
    </w:p>
    <w:p w:rsidR="008343FA" w:rsidRPr="007B7B61" w:rsidRDefault="008343FA" w:rsidP="008343FA">
      <w:pPr>
        <w:kinsoku w:val="0"/>
        <w:overflowPunct w:val="0"/>
        <w:spacing w:line="278" w:lineRule="exact"/>
        <w:ind w:left="9923" w:right="2520"/>
        <w:jc w:val="both"/>
        <w:textAlignment w:val="baseline"/>
        <w:rPr>
          <w:spacing w:val="-4"/>
          <w:sz w:val="28"/>
          <w:szCs w:val="28"/>
        </w:rPr>
      </w:pPr>
      <w:r w:rsidRPr="007B7B61">
        <w:rPr>
          <w:sz w:val="28"/>
          <w:szCs w:val="28"/>
        </w:rPr>
        <w:t>К</w:t>
      </w:r>
      <w:r>
        <w:rPr>
          <w:sz w:val="28"/>
          <w:szCs w:val="28"/>
        </w:rPr>
        <w:t xml:space="preserve"> </w:t>
      </w:r>
      <w:r w:rsidRPr="007B7B61">
        <w:rPr>
          <w:sz w:val="28"/>
          <w:szCs w:val="28"/>
        </w:rPr>
        <w:t xml:space="preserve">Подпрограмме </w:t>
      </w:r>
    </w:p>
    <w:p w:rsidR="008343FA" w:rsidRPr="007B7B61" w:rsidRDefault="008343FA" w:rsidP="008343FA">
      <w:pPr>
        <w:jc w:val="both"/>
        <w:rPr>
          <w:bCs/>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B7B61">
        <w:rPr>
          <w:sz w:val="28"/>
          <w:szCs w:val="28"/>
        </w:rPr>
        <w:t>«</w:t>
      </w:r>
      <w:r w:rsidRPr="007B7B61">
        <w:rPr>
          <w:bCs/>
          <w:sz w:val="28"/>
          <w:szCs w:val="28"/>
        </w:rPr>
        <w:t xml:space="preserve">Развитие физической культуры и спорта, </w:t>
      </w:r>
    </w:p>
    <w:p w:rsidR="008343FA" w:rsidRPr="007B7B61" w:rsidRDefault="008343FA" w:rsidP="008343FA">
      <w:pPr>
        <w:jc w:val="both"/>
        <w:rPr>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7B7B61">
        <w:rPr>
          <w:bCs/>
          <w:sz w:val="28"/>
          <w:szCs w:val="28"/>
        </w:rPr>
        <w:t>поддержка детей и молодёжи</w:t>
      </w:r>
      <w:r w:rsidRPr="007B7B61">
        <w:rPr>
          <w:sz w:val="28"/>
          <w:szCs w:val="28"/>
        </w:rPr>
        <w:t xml:space="preserve"> </w:t>
      </w:r>
    </w:p>
    <w:p w:rsidR="008343FA" w:rsidRPr="007B7B61" w:rsidRDefault="008343FA" w:rsidP="008343F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B7B61">
        <w:rPr>
          <w:sz w:val="28"/>
          <w:szCs w:val="28"/>
        </w:rPr>
        <w:t>в Джанкойском районе на 2016-2018 годы»</w:t>
      </w:r>
    </w:p>
    <w:p w:rsidR="008343FA" w:rsidRPr="00E8510F" w:rsidRDefault="008343FA" w:rsidP="008343FA">
      <w:pPr>
        <w:tabs>
          <w:tab w:val="left" w:pos="9639"/>
        </w:tabs>
        <w:kinsoku w:val="0"/>
        <w:overflowPunct w:val="0"/>
        <w:ind w:left="9639"/>
        <w:jc w:val="center"/>
        <w:textAlignment w:val="baseline"/>
        <w:rPr>
          <w:b/>
          <w:bCs/>
          <w:sz w:val="28"/>
          <w:szCs w:val="28"/>
        </w:rPr>
      </w:pPr>
    </w:p>
    <w:p w:rsidR="008343FA" w:rsidRDefault="008343FA" w:rsidP="008343FA">
      <w:pPr>
        <w:jc w:val="center"/>
        <w:rPr>
          <w:b/>
          <w:bCs/>
          <w:sz w:val="28"/>
          <w:szCs w:val="28"/>
        </w:rPr>
      </w:pPr>
      <w:r w:rsidRPr="00E8510F">
        <w:rPr>
          <w:b/>
          <w:bCs/>
          <w:sz w:val="28"/>
          <w:szCs w:val="28"/>
        </w:rPr>
        <w:t>Перечень основных мероприятий Подпрограммы</w:t>
      </w:r>
    </w:p>
    <w:p w:rsidR="008343FA" w:rsidRPr="00B82D72" w:rsidRDefault="008343FA" w:rsidP="008343FA">
      <w:pPr>
        <w:jc w:val="center"/>
        <w:rPr>
          <w:b/>
          <w:sz w:val="32"/>
          <w:szCs w:val="32"/>
        </w:rPr>
      </w:pPr>
      <w:r w:rsidRPr="00E8510F">
        <w:rPr>
          <w:b/>
          <w:bCs/>
          <w:sz w:val="28"/>
          <w:szCs w:val="28"/>
        </w:rPr>
        <w:t xml:space="preserve"> «</w:t>
      </w:r>
      <w:r w:rsidRPr="00B82D72">
        <w:rPr>
          <w:b/>
          <w:bCs/>
          <w:sz w:val="32"/>
          <w:szCs w:val="32"/>
        </w:rPr>
        <w:t>Р</w:t>
      </w:r>
      <w:r>
        <w:rPr>
          <w:b/>
          <w:bCs/>
          <w:sz w:val="32"/>
          <w:szCs w:val="32"/>
        </w:rPr>
        <w:t>азвитие физической культуры и спорта, поддержка детей и молодёжи</w:t>
      </w:r>
      <w:r w:rsidRPr="00B82D72">
        <w:rPr>
          <w:b/>
          <w:sz w:val="32"/>
          <w:szCs w:val="32"/>
        </w:rPr>
        <w:t xml:space="preserve"> </w:t>
      </w:r>
    </w:p>
    <w:p w:rsidR="008343FA" w:rsidRDefault="008343FA" w:rsidP="008343FA">
      <w:pPr>
        <w:jc w:val="center"/>
        <w:rPr>
          <w:b/>
          <w:bCs/>
          <w:sz w:val="28"/>
          <w:szCs w:val="28"/>
        </w:rPr>
      </w:pPr>
      <w:r w:rsidRPr="00B82D72">
        <w:rPr>
          <w:b/>
          <w:sz w:val="32"/>
          <w:szCs w:val="32"/>
        </w:rPr>
        <w:t xml:space="preserve">в </w:t>
      </w:r>
      <w:r>
        <w:rPr>
          <w:b/>
          <w:sz w:val="32"/>
          <w:szCs w:val="32"/>
        </w:rPr>
        <w:t>Джанкойском</w:t>
      </w:r>
      <w:r w:rsidRPr="00B82D72">
        <w:rPr>
          <w:b/>
          <w:sz w:val="32"/>
          <w:szCs w:val="32"/>
        </w:rPr>
        <w:t xml:space="preserve"> районе на 201</w:t>
      </w:r>
      <w:r>
        <w:rPr>
          <w:b/>
          <w:sz w:val="32"/>
          <w:szCs w:val="32"/>
        </w:rPr>
        <w:t>6</w:t>
      </w:r>
      <w:r w:rsidRPr="00B82D72">
        <w:rPr>
          <w:b/>
          <w:sz w:val="32"/>
          <w:szCs w:val="32"/>
        </w:rPr>
        <w:t>-201</w:t>
      </w:r>
      <w:r>
        <w:rPr>
          <w:b/>
          <w:sz w:val="32"/>
          <w:szCs w:val="32"/>
        </w:rPr>
        <w:t>8</w:t>
      </w:r>
      <w:r w:rsidRPr="00B82D72">
        <w:rPr>
          <w:b/>
          <w:sz w:val="32"/>
          <w:szCs w:val="32"/>
        </w:rPr>
        <w:t xml:space="preserve"> годы</w:t>
      </w:r>
      <w:r w:rsidRPr="00E8510F">
        <w:rPr>
          <w:b/>
          <w:bCs/>
          <w:sz w:val="28"/>
          <w:szCs w:val="28"/>
        </w:rPr>
        <w:t xml:space="preserve">» </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1"/>
        <w:gridCol w:w="2833"/>
        <w:gridCol w:w="1938"/>
        <w:gridCol w:w="985"/>
        <w:gridCol w:w="1371"/>
        <w:gridCol w:w="2498"/>
        <w:gridCol w:w="4706"/>
      </w:tblGrid>
      <w:tr w:rsidR="008343FA" w:rsidRPr="00F152D9" w:rsidTr="008343FA">
        <w:trPr>
          <w:trHeight w:val="562"/>
        </w:trPr>
        <w:tc>
          <w:tcPr>
            <w:tcW w:w="661" w:type="dxa"/>
            <w:vMerge w:val="restart"/>
          </w:tcPr>
          <w:p w:rsidR="008343FA" w:rsidRPr="00C317D8" w:rsidRDefault="008343FA" w:rsidP="008343FA">
            <w:r w:rsidRPr="00C317D8">
              <w:t>№ п/п</w:t>
            </w:r>
          </w:p>
        </w:tc>
        <w:tc>
          <w:tcPr>
            <w:tcW w:w="2833" w:type="dxa"/>
            <w:vMerge w:val="restart"/>
          </w:tcPr>
          <w:p w:rsidR="008343FA" w:rsidRPr="00C317D8" w:rsidRDefault="008343FA" w:rsidP="008343FA">
            <w:pPr>
              <w:pStyle w:val="Default"/>
            </w:pPr>
            <w:r w:rsidRPr="00C317D8">
              <w:rPr>
                <w:b/>
                <w:bCs/>
              </w:rPr>
              <w:t xml:space="preserve">Наименование основного мероприятия </w:t>
            </w:r>
          </w:p>
          <w:p w:rsidR="008343FA" w:rsidRPr="00C317D8" w:rsidRDefault="008343FA" w:rsidP="008343FA"/>
        </w:tc>
        <w:tc>
          <w:tcPr>
            <w:tcW w:w="1938" w:type="dxa"/>
            <w:vMerge w:val="restart"/>
          </w:tcPr>
          <w:p w:rsidR="008343FA" w:rsidRPr="00C317D8" w:rsidRDefault="008343FA" w:rsidP="008343FA">
            <w:pPr>
              <w:pStyle w:val="Default"/>
            </w:pPr>
            <w:r w:rsidRPr="00C317D8">
              <w:rPr>
                <w:b/>
                <w:bCs/>
              </w:rPr>
              <w:t xml:space="preserve">Ответственный исполнитель </w:t>
            </w:r>
          </w:p>
        </w:tc>
        <w:tc>
          <w:tcPr>
            <w:tcW w:w="2356" w:type="dxa"/>
            <w:gridSpan w:val="2"/>
          </w:tcPr>
          <w:p w:rsidR="008343FA" w:rsidRPr="00C317D8" w:rsidRDefault="008343FA" w:rsidP="008343FA">
            <w:pPr>
              <w:pStyle w:val="Default"/>
            </w:pPr>
            <w:r w:rsidRPr="00C317D8">
              <w:rPr>
                <w:b/>
                <w:bCs/>
              </w:rPr>
              <w:t xml:space="preserve">Срок реализации </w:t>
            </w:r>
          </w:p>
        </w:tc>
        <w:tc>
          <w:tcPr>
            <w:tcW w:w="2498" w:type="dxa"/>
            <w:vMerge w:val="restart"/>
          </w:tcPr>
          <w:p w:rsidR="008343FA" w:rsidRPr="00C317D8" w:rsidRDefault="008343FA" w:rsidP="008343FA">
            <w:pPr>
              <w:pStyle w:val="Default"/>
            </w:pPr>
            <w:r w:rsidRPr="00C317D8">
              <w:rPr>
                <w:b/>
                <w:bCs/>
              </w:rPr>
              <w:t xml:space="preserve">Ожидаемый результат (краткое описание) </w:t>
            </w:r>
          </w:p>
        </w:tc>
        <w:tc>
          <w:tcPr>
            <w:tcW w:w="4706" w:type="dxa"/>
            <w:vMerge w:val="restart"/>
          </w:tcPr>
          <w:p w:rsidR="008343FA" w:rsidRPr="00C317D8" w:rsidRDefault="008343FA" w:rsidP="008343FA">
            <w:pPr>
              <w:pStyle w:val="Default"/>
            </w:pPr>
            <w:r w:rsidRPr="00C317D8">
              <w:rPr>
                <w:b/>
                <w:bCs/>
              </w:rPr>
              <w:t>Последствия нереализации</w:t>
            </w:r>
          </w:p>
          <w:p w:rsidR="008343FA" w:rsidRPr="00C317D8" w:rsidRDefault="008343FA" w:rsidP="008343FA">
            <w:pPr>
              <w:pStyle w:val="Default"/>
            </w:pPr>
            <w:r w:rsidRPr="00C317D8">
              <w:rPr>
                <w:b/>
                <w:bCs/>
              </w:rPr>
              <w:t xml:space="preserve">мероприятий </w:t>
            </w:r>
          </w:p>
        </w:tc>
      </w:tr>
      <w:tr w:rsidR="008343FA" w:rsidRPr="00F152D9" w:rsidTr="008343FA">
        <w:trPr>
          <w:trHeight w:val="492"/>
        </w:trPr>
        <w:tc>
          <w:tcPr>
            <w:tcW w:w="661" w:type="dxa"/>
            <w:vMerge/>
          </w:tcPr>
          <w:p w:rsidR="008343FA" w:rsidRPr="00C317D8" w:rsidRDefault="008343FA" w:rsidP="008343FA"/>
        </w:tc>
        <w:tc>
          <w:tcPr>
            <w:tcW w:w="2833" w:type="dxa"/>
            <w:vMerge/>
          </w:tcPr>
          <w:p w:rsidR="008343FA" w:rsidRPr="00C317D8" w:rsidRDefault="008343FA" w:rsidP="008343FA">
            <w:pPr>
              <w:pStyle w:val="Default"/>
              <w:rPr>
                <w:b/>
                <w:bCs/>
              </w:rPr>
            </w:pPr>
          </w:p>
        </w:tc>
        <w:tc>
          <w:tcPr>
            <w:tcW w:w="1938" w:type="dxa"/>
            <w:vMerge/>
          </w:tcPr>
          <w:p w:rsidR="008343FA" w:rsidRPr="00C317D8" w:rsidRDefault="008343FA" w:rsidP="008343FA">
            <w:pPr>
              <w:pStyle w:val="Default"/>
              <w:rPr>
                <w:b/>
                <w:bCs/>
              </w:rPr>
            </w:pPr>
          </w:p>
        </w:tc>
        <w:tc>
          <w:tcPr>
            <w:tcW w:w="985" w:type="dxa"/>
          </w:tcPr>
          <w:p w:rsidR="008343FA" w:rsidRPr="00C317D8" w:rsidRDefault="008343FA" w:rsidP="008343FA">
            <w:pPr>
              <w:pStyle w:val="Default"/>
            </w:pPr>
            <w:r w:rsidRPr="00C317D8">
              <w:rPr>
                <w:b/>
                <w:bCs/>
              </w:rPr>
              <w:t xml:space="preserve">начало </w:t>
            </w:r>
          </w:p>
        </w:tc>
        <w:tc>
          <w:tcPr>
            <w:tcW w:w="1371" w:type="dxa"/>
          </w:tcPr>
          <w:p w:rsidR="008343FA" w:rsidRPr="00C317D8" w:rsidRDefault="008343FA" w:rsidP="008343FA">
            <w:pPr>
              <w:pStyle w:val="Default"/>
            </w:pPr>
            <w:r w:rsidRPr="00C317D8">
              <w:rPr>
                <w:b/>
                <w:bCs/>
              </w:rPr>
              <w:t xml:space="preserve">окончание </w:t>
            </w:r>
          </w:p>
        </w:tc>
        <w:tc>
          <w:tcPr>
            <w:tcW w:w="2498" w:type="dxa"/>
            <w:vMerge/>
          </w:tcPr>
          <w:p w:rsidR="008343FA" w:rsidRPr="00C317D8" w:rsidRDefault="008343FA" w:rsidP="008343FA">
            <w:pPr>
              <w:pStyle w:val="Default"/>
            </w:pPr>
          </w:p>
        </w:tc>
        <w:tc>
          <w:tcPr>
            <w:tcW w:w="4706" w:type="dxa"/>
            <w:vMerge/>
          </w:tcPr>
          <w:p w:rsidR="008343FA" w:rsidRPr="00C317D8" w:rsidRDefault="008343FA" w:rsidP="008343FA"/>
        </w:tc>
      </w:tr>
      <w:tr w:rsidR="008343FA" w:rsidRPr="00C317D8" w:rsidTr="008343FA">
        <w:tc>
          <w:tcPr>
            <w:tcW w:w="661" w:type="dxa"/>
          </w:tcPr>
          <w:p w:rsidR="008343FA" w:rsidRPr="00C317D8" w:rsidRDefault="008343FA" w:rsidP="008343FA">
            <w:pPr>
              <w:jc w:val="center"/>
            </w:pPr>
            <w:r>
              <w:t>1</w:t>
            </w:r>
          </w:p>
        </w:tc>
        <w:tc>
          <w:tcPr>
            <w:tcW w:w="2833" w:type="dxa"/>
          </w:tcPr>
          <w:p w:rsidR="008343FA" w:rsidRPr="00C317D8" w:rsidRDefault="008343FA" w:rsidP="008343FA">
            <w:pPr>
              <w:pStyle w:val="Default"/>
            </w:pPr>
            <w:r w:rsidRPr="00B8286A">
              <w:rPr>
                <w:color w:val="auto"/>
                <w:sz w:val="20"/>
                <w:szCs w:val="20"/>
              </w:rPr>
              <w:t>Обеспечение деятельности  (оказания услуг) учреждений в сфере физкультуры и спорта  в Джанкойском районе</w:t>
            </w:r>
          </w:p>
        </w:tc>
        <w:tc>
          <w:tcPr>
            <w:tcW w:w="1938" w:type="dxa"/>
          </w:tcPr>
          <w:p w:rsidR="008343FA" w:rsidRPr="00BA7FE1" w:rsidRDefault="008343FA" w:rsidP="008343FA">
            <w:pPr>
              <w:pStyle w:val="Default"/>
              <w:jc w:val="center"/>
              <w:rPr>
                <w:spacing w:val="-2"/>
              </w:rPr>
            </w:pPr>
            <w:r w:rsidRPr="00C317D8">
              <w:rPr>
                <w:spacing w:val="-2"/>
              </w:rPr>
              <w:t>Управление образования, молодежи и спорта администрации Джанкойского района</w:t>
            </w:r>
          </w:p>
        </w:tc>
        <w:tc>
          <w:tcPr>
            <w:tcW w:w="985" w:type="dxa"/>
          </w:tcPr>
          <w:p w:rsidR="008343FA" w:rsidRPr="00C317D8" w:rsidRDefault="008343FA" w:rsidP="008343FA">
            <w:pPr>
              <w:pStyle w:val="Default"/>
            </w:pPr>
            <w:r w:rsidRPr="00C317D8">
              <w:t xml:space="preserve">2016 </w:t>
            </w:r>
          </w:p>
        </w:tc>
        <w:tc>
          <w:tcPr>
            <w:tcW w:w="1371" w:type="dxa"/>
          </w:tcPr>
          <w:p w:rsidR="008343FA" w:rsidRPr="00C317D8" w:rsidRDefault="008343FA" w:rsidP="008343FA">
            <w:pPr>
              <w:pStyle w:val="Default"/>
            </w:pPr>
            <w:r w:rsidRPr="00C317D8">
              <w:t xml:space="preserve">2018 </w:t>
            </w:r>
          </w:p>
        </w:tc>
        <w:tc>
          <w:tcPr>
            <w:tcW w:w="2498" w:type="dxa"/>
          </w:tcPr>
          <w:p w:rsidR="008343FA" w:rsidRPr="00341A4D" w:rsidRDefault="008343FA" w:rsidP="008343FA">
            <w:pPr>
              <w:pStyle w:val="Default"/>
              <w:rPr>
                <w:sz w:val="20"/>
                <w:szCs w:val="20"/>
              </w:rPr>
            </w:pPr>
            <w:r>
              <w:rPr>
                <w:sz w:val="20"/>
                <w:szCs w:val="20"/>
              </w:rPr>
              <w:t>Стабильное функционирование сферы физкультуры и спорта, привлечение профессиональных кадров, увеличение количества кружков и секций</w:t>
            </w:r>
          </w:p>
        </w:tc>
        <w:tc>
          <w:tcPr>
            <w:tcW w:w="4706" w:type="dxa"/>
          </w:tcPr>
          <w:p w:rsidR="008343FA" w:rsidRPr="00341A4D" w:rsidRDefault="008343FA" w:rsidP="008343FA">
            <w:pPr>
              <w:jc w:val="both"/>
            </w:pPr>
            <w:r w:rsidRPr="00341A4D">
              <w:t>- ухудшение социально-экономической ситуации, повлекшее сокращение финансирования программных мероприятий из бюджетных источников;</w:t>
            </w:r>
          </w:p>
          <w:p w:rsidR="008343FA" w:rsidRPr="00341A4D" w:rsidRDefault="008343FA" w:rsidP="008343FA">
            <w:pPr>
              <w:jc w:val="both"/>
            </w:pPr>
            <w:r w:rsidRPr="00341A4D">
              <w:t>- оптимизация муниципальных образовательных учреждений дополнительного образования детей в сфере физической культуры, приводящая к сокращению численного состава учащихся;</w:t>
            </w:r>
          </w:p>
          <w:p w:rsidR="008343FA" w:rsidRPr="00341A4D" w:rsidRDefault="008343FA" w:rsidP="008343FA">
            <w:pPr>
              <w:jc w:val="both"/>
            </w:pPr>
          </w:p>
          <w:p w:rsidR="008343FA" w:rsidRPr="00341A4D" w:rsidRDefault="008343FA" w:rsidP="008343FA">
            <w:pPr>
              <w:jc w:val="both"/>
            </w:pPr>
          </w:p>
          <w:p w:rsidR="008343FA" w:rsidRPr="00341A4D" w:rsidRDefault="008343FA" w:rsidP="008343FA">
            <w:pPr>
              <w:jc w:val="both"/>
            </w:pPr>
          </w:p>
          <w:p w:rsidR="008343FA" w:rsidRPr="00341A4D" w:rsidRDefault="008343FA" w:rsidP="008343FA">
            <w:pPr>
              <w:pStyle w:val="Default"/>
              <w:rPr>
                <w:sz w:val="20"/>
                <w:szCs w:val="20"/>
              </w:rPr>
            </w:pPr>
          </w:p>
        </w:tc>
      </w:tr>
      <w:tr w:rsidR="008343FA" w:rsidRPr="00F152D9" w:rsidTr="008343FA">
        <w:tc>
          <w:tcPr>
            <w:tcW w:w="661" w:type="dxa"/>
          </w:tcPr>
          <w:p w:rsidR="008343FA" w:rsidRPr="00C317D8" w:rsidRDefault="008343FA" w:rsidP="008343FA">
            <w:pPr>
              <w:jc w:val="center"/>
            </w:pPr>
            <w:r>
              <w:t>2</w:t>
            </w:r>
          </w:p>
        </w:tc>
        <w:tc>
          <w:tcPr>
            <w:tcW w:w="2833" w:type="dxa"/>
          </w:tcPr>
          <w:p w:rsidR="008343FA" w:rsidRPr="00431097" w:rsidRDefault="008343FA" w:rsidP="008343FA">
            <w:pPr>
              <w:pStyle w:val="Default"/>
              <w:rPr>
                <w:b/>
              </w:rPr>
            </w:pPr>
            <w:r w:rsidRPr="00B8286A">
              <w:rPr>
                <w:color w:val="auto"/>
                <w:sz w:val="20"/>
                <w:szCs w:val="20"/>
              </w:rPr>
              <w:t>Проведение спорт</w:t>
            </w:r>
            <w:r>
              <w:rPr>
                <w:sz w:val="20"/>
                <w:szCs w:val="20"/>
              </w:rPr>
              <w:t xml:space="preserve">ивных </w:t>
            </w:r>
            <w:r w:rsidRPr="00B8286A">
              <w:rPr>
                <w:color w:val="auto"/>
                <w:sz w:val="20"/>
                <w:szCs w:val="20"/>
              </w:rPr>
              <w:t>мероприятий</w:t>
            </w:r>
          </w:p>
        </w:tc>
        <w:tc>
          <w:tcPr>
            <w:tcW w:w="1938" w:type="dxa"/>
          </w:tcPr>
          <w:p w:rsidR="008343FA" w:rsidRPr="00924483" w:rsidRDefault="008343FA" w:rsidP="008343FA">
            <w:pPr>
              <w:pStyle w:val="Default"/>
              <w:rPr>
                <w:color w:val="auto"/>
                <w:sz w:val="20"/>
                <w:szCs w:val="20"/>
              </w:rPr>
            </w:pPr>
            <w:r w:rsidRPr="00924483">
              <w:rPr>
                <w:color w:val="auto"/>
                <w:sz w:val="20"/>
                <w:szCs w:val="20"/>
              </w:rPr>
              <w:t>Управление образования, молодежи и спорта администрации Джанкойского района</w:t>
            </w:r>
          </w:p>
        </w:tc>
        <w:tc>
          <w:tcPr>
            <w:tcW w:w="985" w:type="dxa"/>
          </w:tcPr>
          <w:p w:rsidR="008343FA" w:rsidRPr="00C317D8" w:rsidRDefault="008343FA" w:rsidP="008343FA">
            <w:pPr>
              <w:pStyle w:val="Default"/>
            </w:pPr>
            <w:r w:rsidRPr="00C317D8">
              <w:t xml:space="preserve">2016 </w:t>
            </w:r>
          </w:p>
        </w:tc>
        <w:tc>
          <w:tcPr>
            <w:tcW w:w="1371" w:type="dxa"/>
          </w:tcPr>
          <w:p w:rsidR="008343FA" w:rsidRPr="00C317D8" w:rsidRDefault="008343FA" w:rsidP="008343FA">
            <w:pPr>
              <w:pStyle w:val="Default"/>
            </w:pPr>
            <w:r w:rsidRPr="00C317D8">
              <w:t xml:space="preserve">2018 </w:t>
            </w:r>
          </w:p>
        </w:tc>
        <w:tc>
          <w:tcPr>
            <w:tcW w:w="2498" w:type="dxa"/>
          </w:tcPr>
          <w:p w:rsidR="008343FA" w:rsidRPr="00341A4D" w:rsidRDefault="008343FA" w:rsidP="008343FA">
            <w:pPr>
              <w:pStyle w:val="Default"/>
              <w:rPr>
                <w:sz w:val="20"/>
                <w:szCs w:val="20"/>
              </w:rPr>
            </w:pPr>
            <w:r w:rsidRPr="00341A4D">
              <w:rPr>
                <w:sz w:val="20"/>
                <w:szCs w:val="20"/>
              </w:rPr>
              <w:t xml:space="preserve"> </w:t>
            </w:r>
            <w:r>
              <w:rPr>
                <w:sz w:val="20"/>
                <w:szCs w:val="20"/>
              </w:rPr>
              <w:t>Увеличение количества проводимых спортивных мероприятий, улучшение качества проведения данных мероприятий</w:t>
            </w:r>
          </w:p>
        </w:tc>
        <w:tc>
          <w:tcPr>
            <w:tcW w:w="4706" w:type="dxa"/>
          </w:tcPr>
          <w:p w:rsidR="008343FA" w:rsidRPr="00341A4D" w:rsidRDefault="008343FA" w:rsidP="008343FA">
            <w:pPr>
              <w:pStyle w:val="Default"/>
              <w:rPr>
                <w:sz w:val="20"/>
                <w:szCs w:val="20"/>
              </w:rPr>
            </w:pPr>
            <w:r>
              <w:rPr>
                <w:sz w:val="20"/>
                <w:szCs w:val="20"/>
              </w:rPr>
              <w:t>Снижение доли населения, занимающихся спортом, снижение количества спортивных мероприятий и их качества</w:t>
            </w:r>
          </w:p>
        </w:tc>
      </w:tr>
      <w:tr w:rsidR="008343FA" w:rsidRPr="00F152D9" w:rsidTr="008343FA">
        <w:tc>
          <w:tcPr>
            <w:tcW w:w="661" w:type="dxa"/>
          </w:tcPr>
          <w:p w:rsidR="008343FA" w:rsidRPr="00C317D8" w:rsidRDefault="008343FA" w:rsidP="008343FA">
            <w:pPr>
              <w:jc w:val="center"/>
            </w:pPr>
            <w:r>
              <w:t>3</w:t>
            </w:r>
          </w:p>
        </w:tc>
        <w:tc>
          <w:tcPr>
            <w:tcW w:w="2833" w:type="dxa"/>
          </w:tcPr>
          <w:p w:rsidR="008343FA" w:rsidRPr="00431097" w:rsidRDefault="008343FA" w:rsidP="008343FA">
            <w:pPr>
              <w:pStyle w:val="Default"/>
              <w:rPr>
                <w:b/>
              </w:rPr>
            </w:pPr>
            <w:r w:rsidRPr="00B8286A">
              <w:rPr>
                <w:color w:val="auto"/>
                <w:sz w:val="20"/>
                <w:szCs w:val="20"/>
              </w:rPr>
              <w:t>Молодежная политика</w:t>
            </w:r>
            <w:r>
              <w:rPr>
                <w:sz w:val="20"/>
                <w:szCs w:val="20"/>
              </w:rPr>
              <w:t xml:space="preserve">, </w:t>
            </w:r>
            <w:r>
              <w:rPr>
                <w:sz w:val="20"/>
                <w:szCs w:val="20"/>
              </w:rPr>
              <w:lastRenderedPageBreak/>
              <w:t>оздоровление и отдых детей</w:t>
            </w:r>
          </w:p>
        </w:tc>
        <w:tc>
          <w:tcPr>
            <w:tcW w:w="1938" w:type="dxa"/>
          </w:tcPr>
          <w:p w:rsidR="008343FA" w:rsidRPr="00924483" w:rsidRDefault="008343FA" w:rsidP="008343FA">
            <w:pPr>
              <w:pStyle w:val="Default"/>
              <w:rPr>
                <w:color w:val="auto"/>
                <w:sz w:val="20"/>
                <w:szCs w:val="20"/>
              </w:rPr>
            </w:pPr>
            <w:r w:rsidRPr="00924483">
              <w:rPr>
                <w:color w:val="auto"/>
                <w:sz w:val="20"/>
                <w:szCs w:val="20"/>
              </w:rPr>
              <w:lastRenderedPageBreak/>
              <w:t xml:space="preserve">Управление </w:t>
            </w:r>
            <w:r w:rsidRPr="00924483">
              <w:rPr>
                <w:color w:val="auto"/>
                <w:sz w:val="20"/>
                <w:szCs w:val="20"/>
              </w:rPr>
              <w:lastRenderedPageBreak/>
              <w:t>образования, молодежи и спорта администрации Джанкойского района</w:t>
            </w:r>
          </w:p>
        </w:tc>
        <w:tc>
          <w:tcPr>
            <w:tcW w:w="985" w:type="dxa"/>
          </w:tcPr>
          <w:p w:rsidR="008343FA" w:rsidRPr="00C317D8" w:rsidRDefault="008343FA" w:rsidP="008343FA">
            <w:pPr>
              <w:pStyle w:val="Default"/>
            </w:pPr>
            <w:r w:rsidRPr="00C317D8">
              <w:lastRenderedPageBreak/>
              <w:t xml:space="preserve">2016 </w:t>
            </w:r>
          </w:p>
        </w:tc>
        <w:tc>
          <w:tcPr>
            <w:tcW w:w="1371" w:type="dxa"/>
          </w:tcPr>
          <w:p w:rsidR="008343FA" w:rsidRPr="00C317D8" w:rsidRDefault="008343FA" w:rsidP="008343FA">
            <w:pPr>
              <w:pStyle w:val="Default"/>
            </w:pPr>
            <w:r w:rsidRPr="00C317D8">
              <w:t xml:space="preserve">2018 </w:t>
            </w:r>
          </w:p>
        </w:tc>
        <w:tc>
          <w:tcPr>
            <w:tcW w:w="2498" w:type="dxa"/>
          </w:tcPr>
          <w:p w:rsidR="008343FA" w:rsidRPr="00341A4D" w:rsidRDefault="008343FA" w:rsidP="008343FA">
            <w:pPr>
              <w:pStyle w:val="Default"/>
              <w:rPr>
                <w:sz w:val="20"/>
                <w:szCs w:val="20"/>
              </w:rPr>
            </w:pPr>
            <w:r>
              <w:rPr>
                <w:sz w:val="20"/>
                <w:szCs w:val="20"/>
              </w:rPr>
              <w:t>П</w:t>
            </w:r>
            <w:r w:rsidRPr="00341A4D">
              <w:rPr>
                <w:sz w:val="20"/>
                <w:szCs w:val="20"/>
              </w:rPr>
              <w:t xml:space="preserve">овышение качества </w:t>
            </w:r>
            <w:r w:rsidRPr="00341A4D">
              <w:rPr>
                <w:sz w:val="20"/>
                <w:szCs w:val="20"/>
              </w:rPr>
              <w:lastRenderedPageBreak/>
              <w:t xml:space="preserve">предоставляемых услуг по оздоровлению и отдыху детей, увеличение охвата детей оздоровлением и отдыхом </w:t>
            </w:r>
            <w:r>
              <w:rPr>
                <w:sz w:val="20"/>
                <w:szCs w:val="20"/>
              </w:rPr>
              <w:t>, в</w:t>
            </w:r>
            <w:r w:rsidRPr="00341A4D">
              <w:rPr>
                <w:sz w:val="20"/>
                <w:szCs w:val="20"/>
              </w:rPr>
              <w:t xml:space="preserve">ыявление талантливой и инициативной молодежи; </w:t>
            </w:r>
          </w:p>
          <w:p w:rsidR="008343FA" w:rsidRPr="00341A4D" w:rsidRDefault="008343FA" w:rsidP="008343FA">
            <w:pPr>
              <w:pStyle w:val="Default"/>
              <w:rPr>
                <w:sz w:val="20"/>
                <w:szCs w:val="20"/>
              </w:rPr>
            </w:pPr>
          </w:p>
        </w:tc>
        <w:tc>
          <w:tcPr>
            <w:tcW w:w="4706" w:type="dxa"/>
          </w:tcPr>
          <w:p w:rsidR="008343FA" w:rsidRPr="00341A4D" w:rsidRDefault="008343FA" w:rsidP="008343FA">
            <w:pPr>
              <w:pStyle w:val="Default"/>
              <w:rPr>
                <w:sz w:val="20"/>
                <w:szCs w:val="20"/>
              </w:rPr>
            </w:pPr>
            <w:r w:rsidRPr="00341A4D">
              <w:rPr>
                <w:sz w:val="20"/>
                <w:szCs w:val="20"/>
              </w:rPr>
              <w:lastRenderedPageBreak/>
              <w:t xml:space="preserve">Ухудшение качества предоставляемых услуг по </w:t>
            </w:r>
            <w:r w:rsidRPr="00341A4D">
              <w:rPr>
                <w:sz w:val="20"/>
                <w:szCs w:val="20"/>
              </w:rPr>
              <w:lastRenderedPageBreak/>
              <w:t>оздоровлению и отдыху детей, уменьшение количества детей, охваченных оздоровлением и отдыхом - потеря молодежного культурного, инновационного и творческого потенциалов, которая приведет к общей пассивности и аморфности молодежи и утрате системности в работе с творчески одаренной молодежью;</w:t>
            </w:r>
          </w:p>
        </w:tc>
      </w:tr>
    </w:tbl>
    <w:p w:rsidR="008343FA" w:rsidRDefault="008343FA" w:rsidP="008343FA">
      <w:pPr>
        <w:jc w:val="center"/>
      </w:pPr>
      <w:r>
        <w:lastRenderedPageBreak/>
        <w:t>_____________________</w:t>
      </w:r>
    </w:p>
    <w:p w:rsidR="008343FA" w:rsidRPr="00F152D9" w:rsidRDefault="008343FA" w:rsidP="008343FA">
      <w:pPr>
        <w:jc w:val="center"/>
      </w:pPr>
    </w:p>
    <w:p w:rsidR="008343FA" w:rsidRDefault="008343FA" w:rsidP="008343FA">
      <w:pPr>
        <w:jc w:val="center"/>
        <w:rPr>
          <w:b/>
          <w:bCs/>
          <w:color w:val="0000CC"/>
          <w:sz w:val="28"/>
          <w:szCs w:val="28"/>
        </w:rPr>
      </w:pPr>
    </w:p>
    <w:p w:rsidR="008343FA" w:rsidRDefault="008343FA" w:rsidP="008343FA">
      <w:pPr>
        <w:jc w:val="center"/>
        <w:rPr>
          <w:b/>
          <w:bCs/>
          <w:color w:val="0000CC"/>
          <w:sz w:val="28"/>
          <w:szCs w:val="28"/>
        </w:rPr>
      </w:pPr>
    </w:p>
    <w:p w:rsidR="008343FA" w:rsidRDefault="008343FA" w:rsidP="008343FA">
      <w:pPr>
        <w:jc w:val="center"/>
        <w:rPr>
          <w:b/>
          <w:bCs/>
          <w:color w:val="0000CC"/>
          <w:sz w:val="28"/>
          <w:szCs w:val="28"/>
        </w:rPr>
      </w:pPr>
    </w:p>
    <w:p w:rsidR="008343FA" w:rsidRDefault="008343FA" w:rsidP="008343FA">
      <w:pPr>
        <w:jc w:val="center"/>
        <w:rPr>
          <w:b/>
          <w:bCs/>
          <w:color w:val="0000CC"/>
          <w:sz w:val="28"/>
          <w:szCs w:val="28"/>
        </w:rPr>
      </w:pPr>
    </w:p>
    <w:p w:rsidR="008343FA" w:rsidRDefault="008343FA" w:rsidP="008343FA">
      <w:pPr>
        <w:jc w:val="center"/>
        <w:rPr>
          <w:b/>
          <w:bCs/>
          <w:color w:val="0000CC"/>
          <w:sz w:val="28"/>
          <w:szCs w:val="28"/>
        </w:rPr>
      </w:pPr>
    </w:p>
    <w:p w:rsidR="008343FA" w:rsidRDefault="008343FA" w:rsidP="008343FA">
      <w:pPr>
        <w:jc w:val="center"/>
        <w:rPr>
          <w:b/>
          <w:bCs/>
          <w:color w:val="0000CC"/>
          <w:sz w:val="28"/>
          <w:szCs w:val="28"/>
        </w:rPr>
      </w:pPr>
    </w:p>
    <w:p w:rsidR="008343FA" w:rsidRDefault="008343FA" w:rsidP="008343FA">
      <w:pPr>
        <w:jc w:val="center"/>
        <w:rPr>
          <w:b/>
          <w:bCs/>
          <w:color w:val="0000CC"/>
          <w:sz w:val="28"/>
          <w:szCs w:val="28"/>
        </w:rPr>
      </w:pPr>
    </w:p>
    <w:p w:rsidR="008343FA" w:rsidRDefault="008343FA" w:rsidP="008343FA">
      <w:pPr>
        <w:jc w:val="center"/>
        <w:rPr>
          <w:b/>
          <w:bCs/>
          <w:color w:val="0000CC"/>
          <w:sz w:val="28"/>
          <w:szCs w:val="28"/>
        </w:rPr>
      </w:pPr>
    </w:p>
    <w:p w:rsidR="008343FA" w:rsidRDefault="008343FA" w:rsidP="008343FA">
      <w:pPr>
        <w:jc w:val="center"/>
        <w:rPr>
          <w:b/>
          <w:bCs/>
          <w:color w:val="0000CC"/>
          <w:sz w:val="28"/>
          <w:szCs w:val="28"/>
        </w:rPr>
      </w:pPr>
    </w:p>
    <w:p w:rsidR="008343FA" w:rsidRDefault="008343FA" w:rsidP="008343FA">
      <w:pPr>
        <w:jc w:val="center"/>
        <w:rPr>
          <w:b/>
          <w:bCs/>
          <w:color w:val="0000CC"/>
          <w:sz w:val="28"/>
          <w:szCs w:val="28"/>
        </w:rPr>
      </w:pPr>
    </w:p>
    <w:p w:rsidR="008343FA" w:rsidRDefault="008343FA" w:rsidP="008343FA">
      <w:pPr>
        <w:jc w:val="center"/>
        <w:rPr>
          <w:b/>
          <w:bCs/>
          <w:color w:val="0000CC"/>
          <w:sz w:val="28"/>
          <w:szCs w:val="28"/>
        </w:rPr>
      </w:pPr>
    </w:p>
    <w:p w:rsidR="008343FA" w:rsidRDefault="008343FA" w:rsidP="008343FA">
      <w:pPr>
        <w:jc w:val="center"/>
        <w:rPr>
          <w:b/>
          <w:bCs/>
          <w:color w:val="0000CC"/>
          <w:sz w:val="28"/>
          <w:szCs w:val="28"/>
        </w:rPr>
      </w:pPr>
    </w:p>
    <w:p w:rsidR="008343FA" w:rsidRDefault="008343FA" w:rsidP="008343FA">
      <w:pPr>
        <w:jc w:val="center"/>
        <w:rPr>
          <w:b/>
          <w:bCs/>
          <w:color w:val="0000CC"/>
          <w:sz w:val="28"/>
          <w:szCs w:val="28"/>
        </w:rPr>
      </w:pPr>
    </w:p>
    <w:p w:rsidR="008343FA" w:rsidRDefault="008343FA" w:rsidP="008343FA">
      <w:pPr>
        <w:jc w:val="center"/>
        <w:rPr>
          <w:b/>
          <w:bCs/>
          <w:color w:val="0000CC"/>
          <w:sz w:val="28"/>
          <w:szCs w:val="28"/>
        </w:rPr>
      </w:pPr>
    </w:p>
    <w:p w:rsidR="008343FA" w:rsidRDefault="008343FA" w:rsidP="008343FA">
      <w:pPr>
        <w:jc w:val="center"/>
        <w:rPr>
          <w:b/>
          <w:bCs/>
          <w:color w:val="0000CC"/>
          <w:sz w:val="28"/>
          <w:szCs w:val="28"/>
        </w:rPr>
      </w:pPr>
    </w:p>
    <w:p w:rsidR="008343FA" w:rsidRDefault="008343FA" w:rsidP="008343FA">
      <w:pPr>
        <w:jc w:val="center"/>
        <w:rPr>
          <w:b/>
          <w:bCs/>
          <w:color w:val="0000CC"/>
          <w:sz w:val="28"/>
          <w:szCs w:val="28"/>
        </w:rPr>
      </w:pPr>
    </w:p>
    <w:p w:rsidR="008343FA" w:rsidRDefault="008343FA" w:rsidP="008343FA">
      <w:pPr>
        <w:jc w:val="center"/>
        <w:rPr>
          <w:b/>
          <w:bCs/>
          <w:color w:val="0000CC"/>
          <w:sz w:val="28"/>
          <w:szCs w:val="28"/>
        </w:rPr>
      </w:pPr>
    </w:p>
    <w:p w:rsidR="008343FA" w:rsidRDefault="008343FA" w:rsidP="008343FA">
      <w:pPr>
        <w:jc w:val="center"/>
        <w:rPr>
          <w:b/>
          <w:bCs/>
          <w:color w:val="0000CC"/>
          <w:sz w:val="28"/>
          <w:szCs w:val="28"/>
        </w:rPr>
      </w:pPr>
    </w:p>
    <w:p w:rsidR="008343FA" w:rsidRDefault="008343FA" w:rsidP="008343FA">
      <w:pPr>
        <w:jc w:val="center"/>
        <w:rPr>
          <w:b/>
          <w:bCs/>
          <w:color w:val="0000CC"/>
          <w:sz w:val="28"/>
          <w:szCs w:val="28"/>
        </w:rPr>
      </w:pPr>
    </w:p>
    <w:p w:rsidR="008343FA" w:rsidRDefault="008343FA" w:rsidP="008343FA">
      <w:pPr>
        <w:jc w:val="center"/>
        <w:rPr>
          <w:b/>
          <w:bCs/>
          <w:color w:val="0000CC"/>
          <w:sz w:val="28"/>
          <w:szCs w:val="28"/>
        </w:rPr>
      </w:pPr>
    </w:p>
    <w:p w:rsidR="008343FA" w:rsidRDefault="008343FA" w:rsidP="008343FA">
      <w:pPr>
        <w:jc w:val="center"/>
        <w:rPr>
          <w:b/>
          <w:bCs/>
          <w:color w:val="0000CC"/>
          <w:sz w:val="28"/>
          <w:szCs w:val="28"/>
        </w:rPr>
      </w:pPr>
    </w:p>
    <w:p w:rsidR="008343FA" w:rsidRDefault="008343FA" w:rsidP="008343FA">
      <w:pPr>
        <w:kinsoku w:val="0"/>
        <w:overflowPunct w:val="0"/>
        <w:spacing w:line="278" w:lineRule="exact"/>
        <w:ind w:left="9923" w:right="2520"/>
        <w:jc w:val="both"/>
        <w:textAlignment w:val="baseline"/>
        <w:rPr>
          <w:spacing w:val="-4"/>
          <w:sz w:val="28"/>
          <w:szCs w:val="28"/>
        </w:rPr>
      </w:pPr>
      <w:r w:rsidRPr="007B7B61">
        <w:rPr>
          <w:spacing w:val="-4"/>
          <w:sz w:val="28"/>
          <w:szCs w:val="28"/>
        </w:rPr>
        <w:lastRenderedPageBreak/>
        <w:t xml:space="preserve">Приложение </w:t>
      </w:r>
      <w:r>
        <w:rPr>
          <w:spacing w:val="-4"/>
          <w:sz w:val="28"/>
          <w:szCs w:val="28"/>
        </w:rPr>
        <w:t xml:space="preserve">№ 3 </w:t>
      </w:r>
    </w:p>
    <w:p w:rsidR="008343FA" w:rsidRPr="007B7B61" w:rsidRDefault="008343FA" w:rsidP="008343FA">
      <w:pPr>
        <w:kinsoku w:val="0"/>
        <w:overflowPunct w:val="0"/>
        <w:spacing w:line="278" w:lineRule="exact"/>
        <w:ind w:left="9923" w:right="2520"/>
        <w:jc w:val="both"/>
        <w:textAlignment w:val="baseline"/>
        <w:rPr>
          <w:spacing w:val="-4"/>
          <w:sz w:val="28"/>
          <w:szCs w:val="28"/>
        </w:rPr>
      </w:pPr>
      <w:r>
        <w:rPr>
          <w:sz w:val="28"/>
          <w:szCs w:val="28"/>
        </w:rPr>
        <w:t xml:space="preserve">к </w:t>
      </w:r>
      <w:r w:rsidRPr="007B7B61">
        <w:rPr>
          <w:sz w:val="28"/>
          <w:szCs w:val="28"/>
        </w:rPr>
        <w:t xml:space="preserve">Подпрограмме </w:t>
      </w:r>
    </w:p>
    <w:p w:rsidR="008343FA" w:rsidRPr="007B7B61" w:rsidRDefault="008343FA" w:rsidP="008343FA">
      <w:pPr>
        <w:jc w:val="both"/>
        <w:rPr>
          <w:bCs/>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B7B61">
        <w:rPr>
          <w:sz w:val="28"/>
          <w:szCs w:val="28"/>
        </w:rPr>
        <w:t>«</w:t>
      </w:r>
      <w:r w:rsidRPr="007B7B61">
        <w:rPr>
          <w:bCs/>
          <w:sz w:val="28"/>
          <w:szCs w:val="28"/>
        </w:rPr>
        <w:t xml:space="preserve">Развитие физической культуры и спорта, </w:t>
      </w:r>
    </w:p>
    <w:p w:rsidR="008343FA" w:rsidRPr="007B7B61" w:rsidRDefault="008343FA" w:rsidP="008343FA">
      <w:pPr>
        <w:jc w:val="both"/>
        <w:rPr>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7B7B61">
        <w:rPr>
          <w:bCs/>
          <w:sz w:val="28"/>
          <w:szCs w:val="28"/>
        </w:rPr>
        <w:t>поддержка детей и молодёжи</w:t>
      </w:r>
      <w:r w:rsidRPr="007B7B61">
        <w:rPr>
          <w:sz w:val="28"/>
          <w:szCs w:val="28"/>
        </w:rPr>
        <w:t xml:space="preserve"> </w:t>
      </w:r>
    </w:p>
    <w:p w:rsidR="008343FA" w:rsidRPr="007B7B61" w:rsidRDefault="008343FA" w:rsidP="008343F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B7B61">
        <w:rPr>
          <w:sz w:val="28"/>
          <w:szCs w:val="28"/>
        </w:rPr>
        <w:t>в Джанкойском районе на 2016-2018 годы»</w:t>
      </w:r>
    </w:p>
    <w:p w:rsidR="008343FA" w:rsidRDefault="008343FA" w:rsidP="008343FA">
      <w:pPr>
        <w:jc w:val="center"/>
        <w:rPr>
          <w:b/>
          <w:bCs/>
          <w:color w:val="0000CC"/>
          <w:sz w:val="28"/>
          <w:szCs w:val="28"/>
        </w:rPr>
      </w:pPr>
    </w:p>
    <w:p w:rsidR="008343FA" w:rsidRDefault="008343FA" w:rsidP="008343FA">
      <w:pPr>
        <w:tabs>
          <w:tab w:val="left" w:pos="9639"/>
        </w:tabs>
        <w:ind w:left="10224"/>
      </w:pPr>
    </w:p>
    <w:p w:rsidR="008343FA" w:rsidRPr="00A26152" w:rsidRDefault="008343FA" w:rsidP="008343FA">
      <w:pPr>
        <w:tabs>
          <w:tab w:val="left" w:pos="9639"/>
        </w:tabs>
        <w:ind w:left="851"/>
        <w:jc w:val="center"/>
        <w:rPr>
          <w:b/>
          <w:sz w:val="28"/>
          <w:szCs w:val="28"/>
        </w:rPr>
      </w:pPr>
      <w:r w:rsidRPr="00A26152">
        <w:rPr>
          <w:b/>
          <w:sz w:val="28"/>
          <w:szCs w:val="28"/>
        </w:rPr>
        <w:t>Ресурсное обеспечение и прогнозная (справочная) оценка расходов  реализации целей</w:t>
      </w:r>
    </w:p>
    <w:p w:rsidR="008343FA" w:rsidRPr="00B82D72" w:rsidRDefault="008343FA" w:rsidP="008343FA">
      <w:pPr>
        <w:jc w:val="center"/>
        <w:rPr>
          <w:b/>
          <w:sz w:val="32"/>
          <w:szCs w:val="32"/>
        </w:rPr>
      </w:pPr>
      <w:r w:rsidRPr="00A26152">
        <w:rPr>
          <w:b/>
          <w:sz w:val="28"/>
          <w:szCs w:val="28"/>
        </w:rPr>
        <w:t xml:space="preserve">Подпрограммы </w:t>
      </w:r>
      <w:r w:rsidRPr="00E8510F">
        <w:rPr>
          <w:b/>
          <w:bCs/>
          <w:sz w:val="28"/>
          <w:szCs w:val="28"/>
        </w:rPr>
        <w:t>«</w:t>
      </w:r>
      <w:r w:rsidRPr="00B82D72">
        <w:rPr>
          <w:b/>
          <w:bCs/>
          <w:sz w:val="32"/>
          <w:szCs w:val="32"/>
        </w:rPr>
        <w:t>Р</w:t>
      </w:r>
      <w:r>
        <w:rPr>
          <w:b/>
          <w:bCs/>
          <w:sz w:val="32"/>
          <w:szCs w:val="32"/>
        </w:rPr>
        <w:t>азвитие физической культуры и спорта, поддержка детей и молодёжи</w:t>
      </w:r>
      <w:r w:rsidRPr="00B82D72">
        <w:rPr>
          <w:b/>
          <w:sz w:val="32"/>
          <w:szCs w:val="32"/>
        </w:rPr>
        <w:t xml:space="preserve"> </w:t>
      </w:r>
    </w:p>
    <w:p w:rsidR="008343FA" w:rsidRDefault="008343FA" w:rsidP="008343FA">
      <w:pPr>
        <w:jc w:val="center"/>
        <w:rPr>
          <w:b/>
          <w:bCs/>
          <w:sz w:val="28"/>
          <w:szCs w:val="28"/>
        </w:rPr>
      </w:pPr>
      <w:r w:rsidRPr="00B82D72">
        <w:rPr>
          <w:b/>
          <w:sz w:val="32"/>
          <w:szCs w:val="32"/>
        </w:rPr>
        <w:t xml:space="preserve">в </w:t>
      </w:r>
      <w:r>
        <w:rPr>
          <w:b/>
          <w:sz w:val="32"/>
          <w:szCs w:val="32"/>
        </w:rPr>
        <w:t>Джанкойском</w:t>
      </w:r>
      <w:r w:rsidRPr="00B82D72">
        <w:rPr>
          <w:b/>
          <w:sz w:val="32"/>
          <w:szCs w:val="32"/>
        </w:rPr>
        <w:t xml:space="preserve"> районе на 201</w:t>
      </w:r>
      <w:r>
        <w:rPr>
          <w:b/>
          <w:sz w:val="32"/>
          <w:szCs w:val="32"/>
        </w:rPr>
        <w:t>6</w:t>
      </w:r>
      <w:r w:rsidRPr="00B82D72">
        <w:rPr>
          <w:b/>
          <w:sz w:val="32"/>
          <w:szCs w:val="32"/>
        </w:rPr>
        <w:t>-201</w:t>
      </w:r>
      <w:r>
        <w:rPr>
          <w:b/>
          <w:sz w:val="32"/>
          <w:szCs w:val="32"/>
        </w:rPr>
        <w:t>8</w:t>
      </w:r>
      <w:r w:rsidRPr="00B82D72">
        <w:rPr>
          <w:b/>
          <w:sz w:val="32"/>
          <w:szCs w:val="32"/>
        </w:rPr>
        <w:t xml:space="preserve"> годы</w:t>
      </w:r>
      <w:r w:rsidRPr="00E8510F">
        <w:rPr>
          <w:b/>
          <w:bCs/>
          <w:sz w:val="28"/>
          <w:szCs w:val="28"/>
        </w:rPr>
        <w:t xml:space="preserve">» </w:t>
      </w:r>
    </w:p>
    <w:p w:rsidR="008343FA" w:rsidRDefault="008343FA" w:rsidP="008343FA">
      <w:pPr>
        <w:jc w:val="center"/>
        <w:rPr>
          <w:b/>
          <w:bCs/>
          <w:sz w:val="28"/>
          <w:szCs w:val="28"/>
        </w:rPr>
      </w:pPr>
    </w:p>
    <w:tbl>
      <w:tblPr>
        <w:tblW w:w="14371" w:type="dxa"/>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4"/>
        <w:gridCol w:w="4960"/>
        <w:gridCol w:w="2933"/>
        <w:gridCol w:w="1096"/>
        <w:gridCol w:w="1096"/>
        <w:gridCol w:w="1096"/>
        <w:gridCol w:w="1096"/>
      </w:tblGrid>
      <w:tr w:rsidR="008343FA" w:rsidRPr="004165ED" w:rsidTr="008343FA">
        <w:trPr>
          <w:trHeight w:val="1065"/>
        </w:trPr>
        <w:tc>
          <w:tcPr>
            <w:tcW w:w="2094" w:type="dxa"/>
            <w:vMerge w:val="restart"/>
          </w:tcPr>
          <w:p w:rsidR="008343FA" w:rsidRPr="00C317D8" w:rsidRDefault="008343FA" w:rsidP="008343FA">
            <w:pPr>
              <w:jc w:val="center"/>
              <w:rPr>
                <w:b/>
              </w:rPr>
            </w:pPr>
            <w:r w:rsidRPr="00C317D8">
              <w:rPr>
                <w:b/>
              </w:rPr>
              <w:t>статус</w:t>
            </w:r>
          </w:p>
        </w:tc>
        <w:tc>
          <w:tcPr>
            <w:tcW w:w="4960" w:type="dxa"/>
            <w:vMerge w:val="restart"/>
          </w:tcPr>
          <w:p w:rsidR="008343FA" w:rsidRPr="00C317D8" w:rsidRDefault="008343FA" w:rsidP="008343FA">
            <w:pPr>
              <w:pStyle w:val="Default"/>
              <w:rPr>
                <w:sz w:val="22"/>
                <w:szCs w:val="22"/>
              </w:rPr>
            </w:pPr>
            <w:r w:rsidRPr="00C317D8">
              <w:rPr>
                <w:b/>
                <w:bCs/>
                <w:sz w:val="22"/>
                <w:szCs w:val="22"/>
              </w:rPr>
              <w:t xml:space="preserve">Наименование государственной программы, мероприятий </w:t>
            </w:r>
          </w:p>
        </w:tc>
        <w:tc>
          <w:tcPr>
            <w:tcW w:w="2933" w:type="dxa"/>
            <w:vMerge w:val="restart"/>
          </w:tcPr>
          <w:p w:rsidR="008343FA" w:rsidRPr="00C317D8" w:rsidRDefault="008343FA" w:rsidP="008343FA">
            <w:pPr>
              <w:pStyle w:val="Default"/>
              <w:rPr>
                <w:sz w:val="22"/>
                <w:szCs w:val="22"/>
              </w:rPr>
            </w:pPr>
            <w:r w:rsidRPr="00C317D8">
              <w:rPr>
                <w:b/>
                <w:bCs/>
                <w:sz w:val="22"/>
                <w:szCs w:val="22"/>
              </w:rPr>
              <w:t xml:space="preserve">Источник финансирования (наименования источников финансирования) </w:t>
            </w:r>
          </w:p>
        </w:tc>
        <w:tc>
          <w:tcPr>
            <w:tcW w:w="4384" w:type="dxa"/>
            <w:gridSpan w:val="4"/>
          </w:tcPr>
          <w:p w:rsidR="008343FA" w:rsidRPr="00C317D8" w:rsidRDefault="008343FA" w:rsidP="008343FA">
            <w:pPr>
              <w:pStyle w:val="Default"/>
              <w:rPr>
                <w:sz w:val="22"/>
                <w:szCs w:val="22"/>
              </w:rPr>
            </w:pPr>
            <w:r w:rsidRPr="00C317D8">
              <w:rPr>
                <w:b/>
                <w:bCs/>
                <w:sz w:val="22"/>
                <w:szCs w:val="22"/>
              </w:rPr>
              <w:t xml:space="preserve">Оценка расходов по годам реализации государственной программы (тыс. рублей) </w:t>
            </w:r>
          </w:p>
        </w:tc>
      </w:tr>
      <w:tr w:rsidR="008343FA" w:rsidRPr="004165ED" w:rsidTr="008343FA">
        <w:trPr>
          <w:trHeight w:val="780"/>
        </w:trPr>
        <w:tc>
          <w:tcPr>
            <w:tcW w:w="2094" w:type="dxa"/>
            <w:vMerge/>
          </w:tcPr>
          <w:p w:rsidR="008343FA" w:rsidRPr="00C317D8" w:rsidRDefault="008343FA" w:rsidP="008343FA">
            <w:pPr>
              <w:jc w:val="center"/>
              <w:rPr>
                <w:b/>
              </w:rPr>
            </w:pPr>
          </w:p>
        </w:tc>
        <w:tc>
          <w:tcPr>
            <w:tcW w:w="4960" w:type="dxa"/>
            <w:vMerge/>
          </w:tcPr>
          <w:p w:rsidR="008343FA" w:rsidRPr="00C317D8" w:rsidRDefault="008343FA" w:rsidP="008343FA">
            <w:pPr>
              <w:pStyle w:val="Default"/>
              <w:rPr>
                <w:b/>
                <w:bCs/>
                <w:sz w:val="22"/>
                <w:szCs w:val="22"/>
              </w:rPr>
            </w:pPr>
          </w:p>
        </w:tc>
        <w:tc>
          <w:tcPr>
            <w:tcW w:w="2933" w:type="dxa"/>
            <w:vMerge/>
          </w:tcPr>
          <w:p w:rsidR="008343FA" w:rsidRPr="00C317D8" w:rsidRDefault="008343FA" w:rsidP="008343FA">
            <w:pPr>
              <w:pStyle w:val="Default"/>
              <w:rPr>
                <w:b/>
                <w:bCs/>
                <w:sz w:val="22"/>
                <w:szCs w:val="22"/>
              </w:rPr>
            </w:pPr>
          </w:p>
        </w:tc>
        <w:tc>
          <w:tcPr>
            <w:tcW w:w="1096" w:type="dxa"/>
          </w:tcPr>
          <w:p w:rsidR="008343FA" w:rsidRPr="00C317D8" w:rsidRDefault="008343FA" w:rsidP="008343FA">
            <w:pPr>
              <w:pStyle w:val="Default"/>
              <w:rPr>
                <w:b/>
                <w:bCs/>
                <w:sz w:val="22"/>
                <w:szCs w:val="22"/>
              </w:rPr>
            </w:pPr>
          </w:p>
          <w:p w:rsidR="008343FA" w:rsidRPr="00C317D8" w:rsidRDefault="008343FA" w:rsidP="008343FA">
            <w:pPr>
              <w:pStyle w:val="Default"/>
              <w:rPr>
                <w:b/>
                <w:bCs/>
                <w:sz w:val="22"/>
                <w:szCs w:val="22"/>
              </w:rPr>
            </w:pPr>
            <w:r w:rsidRPr="00C317D8">
              <w:rPr>
                <w:b/>
                <w:bCs/>
                <w:sz w:val="22"/>
                <w:szCs w:val="22"/>
              </w:rPr>
              <w:t>всего</w:t>
            </w:r>
          </w:p>
          <w:p w:rsidR="008343FA" w:rsidRPr="00C317D8" w:rsidRDefault="008343FA" w:rsidP="008343FA">
            <w:pPr>
              <w:pStyle w:val="Default"/>
              <w:rPr>
                <w:b/>
                <w:bCs/>
                <w:sz w:val="22"/>
                <w:szCs w:val="22"/>
              </w:rPr>
            </w:pPr>
          </w:p>
          <w:p w:rsidR="008343FA" w:rsidRPr="00C317D8" w:rsidRDefault="008343FA" w:rsidP="008343FA">
            <w:pPr>
              <w:pStyle w:val="Default"/>
              <w:rPr>
                <w:b/>
                <w:bCs/>
                <w:sz w:val="22"/>
                <w:szCs w:val="22"/>
              </w:rPr>
            </w:pPr>
          </w:p>
        </w:tc>
        <w:tc>
          <w:tcPr>
            <w:tcW w:w="1096" w:type="dxa"/>
          </w:tcPr>
          <w:p w:rsidR="008343FA" w:rsidRPr="00C317D8" w:rsidRDefault="008343FA" w:rsidP="008343FA">
            <w:pPr>
              <w:rPr>
                <w:b/>
                <w:bCs/>
                <w:color w:val="000000"/>
              </w:rPr>
            </w:pPr>
          </w:p>
          <w:p w:rsidR="008343FA" w:rsidRPr="00C317D8" w:rsidRDefault="008343FA" w:rsidP="008343FA">
            <w:pPr>
              <w:rPr>
                <w:b/>
                <w:bCs/>
                <w:color w:val="000000"/>
              </w:rPr>
            </w:pPr>
            <w:r w:rsidRPr="00C317D8">
              <w:rPr>
                <w:b/>
                <w:bCs/>
                <w:color w:val="000000"/>
              </w:rPr>
              <w:t>2015</w:t>
            </w:r>
          </w:p>
          <w:p w:rsidR="008343FA" w:rsidRPr="00C317D8" w:rsidRDefault="008343FA" w:rsidP="008343FA">
            <w:pPr>
              <w:rPr>
                <w:b/>
                <w:bCs/>
                <w:color w:val="000000"/>
              </w:rPr>
            </w:pPr>
          </w:p>
          <w:p w:rsidR="008343FA" w:rsidRPr="00C317D8" w:rsidRDefault="008343FA" w:rsidP="008343FA">
            <w:pPr>
              <w:pStyle w:val="Default"/>
              <w:rPr>
                <w:b/>
                <w:bCs/>
                <w:sz w:val="22"/>
                <w:szCs w:val="22"/>
              </w:rPr>
            </w:pPr>
          </w:p>
        </w:tc>
        <w:tc>
          <w:tcPr>
            <w:tcW w:w="1096" w:type="dxa"/>
          </w:tcPr>
          <w:p w:rsidR="008343FA" w:rsidRPr="00C317D8" w:rsidRDefault="008343FA" w:rsidP="008343FA">
            <w:pPr>
              <w:rPr>
                <w:b/>
                <w:bCs/>
                <w:color w:val="000000"/>
              </w:rPr>
            </w:pPr>
          </w:p>
          <w:p w:rsidR="008343FA" w:rsidRPr="00C317D8" w:rsidRDefault="008343FA" w:rsidP="008343FA">
            <w:pPr>
              <w:rPr>
                <w:b/>
                <w:bCs/>
                <w:color w:val="000000"/>
              </w:rPr>
            </w:pPr>
            <w:r w:rsidRPr="00C317D8">
              <w:rPr>
                <w:b/>
                <w:bCs/>
                <w:color w:val="000000"/>
              </w:rPr>
              <w:t>2016</w:t>
            </w:r>
          </w:p>
          <w:p w:rsidR="008343FA" w:rsidRPr="00C317D8" w:rsidRDefault="008343FA" w:rsidP="008343FA">
            <w:pPr>
              <w:rPr>
                <w:b/>
                <w:bCs/>
                <w:color w:val="000000"/>
              </w:rPr>
            </w:pPr>
          </w:p>
          <w:p w:rsidR="008343FA" w:rsidRPr="00C317D8" w:rsidRDefault="008343FA" w:rsidP="008343FA">
            <w:pPr>
              <w:pStyle w:val="Default"/>
              <w:rPr>
                <w:b/>
                <w:bCs/>
                <w:sz w:val="22"/>
                <w:szCs w:val="22"/>
              </w:rPr>
            </w:pPr>
          </w:p>
        </w:tc>
        <w:tc>
          <w:tcPr>
            <w:tcW w:w="1096" w:type="dxa"/>
          </w:tcPr>
          <w:p w:rsidR="008343FA" w:rsidRPr="00C317D8" w:rsidRDefault="008343FA" w:rsidP="008343FA">
            <w:pPr>
              <w:rPr>
                <w:b/>
                <w:bCs/>
                <w:color w:val="000000"/>
              </w:rPr>
            </w:pPr>
          </w:p>
          <w:p w:rsidR="008343FA" w:rsidRPr="00C317D8" w:rsidRDefault="008343FA" w:rsidP="008343FA">
            <w:pPr>
              <w:rPr>
                <w:b/>
                <w:bCs/>
                <w:color w:val="000000"/>
              </w:rPr>
            </w:pPr>
            <w:r w:rsidRPr="00C317D8">
              <w:rPr>
                <w:b/>
                <w:bCs/>
                <w:color w:val="000000"/>
              </w:rPr>
              <w:t>2017</w:t>
            </w:r>
          </w:p>
          <w:p w:rsidR="008343FA" w:rsidRPr="00C317D8" w:rsidRDefault="008343FA" w:rsidP="008343FA">
            <w:pPr>
              <w:rPr>
                <w:b/>
                <w:bCs/>
                <w:color w:val="000000"/>
              </w:rPr>
            </w:pPr>
          </w:p>
          <w:p w:rsidR="008343FA" w:rsidRPr="00C317D8" w:rsidRDefault="008343FA" w:rsidP="008343FA">
            <w:pPr>
              <w:pStyle w:val="Default"/>
              <w:rPr>
                <w:b/>
                <w:bCs/>
                <w:sz w:val="22"/>
                <w:szCs w:val="22"/>
              </w:rPr>
            </w:pPr>
          </w:p>
        </w:tc>
      </w:tr>
      <w:tr w:rsidR="008343FA" w:rsidRPr="004165ED" w:rsidTr="008343FA">
        <w:tc>
          <w:tcPr>
            <w:tcW w:w="2094" w:type="dxa"/>
          </w:tcPr>
          <w:p w:rsidR="008343FA" w:rsidRPr="00C317D8" w:rsidRDefault="008343FA" w:rsidP="008343FA">
            <w:pPr>
              <w:jc w:val="center"/>
            </w:pPr>
            <w:r w:rsidRPr="00C317D8">
              <w:t>1</w:t>
            </w:r>
          </w:p>
        </w:tc>
        <w:tc>
          <w:tcPr>
            <w:tcW w:w="4960" w:type="dxa"/>
          </w:tcPr>
          <w:p w:rsidR="008343FA" w:rsidRPr="00C317D8" w:rsidRDefault="008343FA" w:rsidP="008343FA">
            <w:pPr>
              <w:jc w:val="center"/>
            </w:pPr>
            <w:r w:rsidRPr="00C317D8">
              <w:t>3</w:t>
            </w:r>
          </w:p>
        </w:tc>
        <w:tc>
          <w:tcPr>
            <w:tcW w:w="2933" w:type="dxa"/>
          </w:tcPr>
          <w:p w:rsidR="008343FA" w:rsidRPr="00C317D8" w:rsidRDefault="008343FA" w:rsidP="008343FA">
            <w:pPr>
              <w:jc w:val="center"/>
            </w:pPr>
            <w:r w:rsidRPr="00C317D8">
              <w:t>4</w:t>
            </w:r>
          </w:p>
        </w:tc>
        <w:tc>
          <w:tcPr>
            <w:tcW w:w="1096" w:type="dxa"/>
          </w:tcPr>
          <w:p w:rsidR="008343FA" w:rsidRPr="00C317D8" w:rsidRDefault="008343FA" w:rsidP="008343FA">
            <w:pPr>
              <w:jc w:val="center"/>
            </w:pPr>
            <w:r w:rsidRPr="00C317D8">
              <w:t>5</w:t>
            </w:r>
          </w:p>
        </w:tc>
        <w:tc>
          <w:tcPr>
            <w:tcW w:w="1096" w:type="dxa"/>
          </w:tcPr>
          <w:p w:rsidR="008343FA" w:rsidRPr="00C317D8" w:rsidRDefault="008343FA" w:rsidP="008343FA">
            <w:pPr>
              <w:jc w:val="center"/>
            </w:pPr>
            <w:r w:rsidRPr="00C317D8">
              <w:t>6</w:t>
            </w:r>
          </w:p>
        </w:tc>
        <w:tc>
          <w:tcPr>
            <w:tcW w:w="1096" w:type="dxa"/>
          </w:tcPr>
          <w:p w:rsidR="008343FA" w:rsidRPr="00C317D8" w:rsidRDefault="008343FA" w:rsidP="008343FA">
            <w:pPr>
              <w:jc w:val="center"/>
            </w:pPr>
            <w:r w:rsidRPr="00C317D8">
              <w:t>7</w:t>
            </w:r>
          </w:p>
        </w:tc>
        <w:tc>
          <w:tcPr>
            <w:tcW w:w="1096" w:type="dxa"/>
          </w:tcPr>
          <w:p w:rsidR="008343FA" w:rsidRPr="00C317D8" w:rsidRDefault="008343FA" w:rsidP="008343FA">
            <w:pPr>
              <w:jc w:val="center"/>
            </w:pPr>
            <w:r w:rsidRPr="00C317D8">
              <w:t>8</w:t>
            </w:r>
          </w:p>
        </w:tc>
      </w:tr>
      <w:tr w:rsidR="008343FA" w:rsidRPr="004165ED" w:rsidTr="008343FA">
        <w:trPr>
          <w:trHeight w:val="195"/>
        </w:trPr>
        <w:tc>
          <w:tcPr>
            <w:tcW w:w="2094" w:type="dxa"/>
            <w:vMerge w:val="restart"/>
          </w:tcPr>
          <w:p w:rsidR="008343FA" w:rsidRPr="00C317D8" w:rsidRDefault="008343FA" w:rsidP="008343FA">
            <w:pPr>
              <w:jc w:val="center"/>
            </w:pPr>
          </w:p>
        </w:tc>
        <w:tc>
          <w:tcPr>
            <w:tcW w:w="4960" w:type="dxa"/>
            <w:vMerge w:val="restart"/>
          </w:tcPr>
          <w:p w:rsidR="008343FA" w:rsidRPr="00C317D8" w:rsidRDefault="008343FA" w:rsidP="008343FA">
            <w:pPr>
              <w:kinsoku w:val="0"/>
              <w:overflowPunct w:val="0"/>
              <w:ind w:left="244" w:right="91"/>
              <w:jc w:val="center"/>
              <w:textAlignment w:val="baseline"/>
            </w:pPr>
            <w:r w:rsidRPr="00C317D8">
              <w:rPr>
                <w:sz w:val="22"/>
                <w:szCs w:val="22"/>
              </w:rPr>
              <w:t>"</w:t>
            </w:r>
            <w:r w:rsidRPr="00C317D8">
              <w:t xml:space="preserve"> Подпрограмма</w:t>
            </w:r>
          </w:p>
          <w:p w:rsidR="008343FA" w:rsidRPr="00C317D8" w:rsidRDefault="008343FA" w:rsidP="008343FA">
            <w:pPr>
              <w:jc w:val="center"/>
              <w:rPr>
                <w:b/>
              </w:rPr>
            </w:pPr>
            <w:r w:rsidRPr="00C317D8">
              <w:t>«</w:t>
            </w:r>
            <w:r w:rsidRPr="00C317D8">
              <w:rPr>
                <w:b/>
                <w:bCs/>
              </w:rPr>
              <w:t>«Развитие физической культуры и спорта, поддержка детей и молодёжи</w:t>
            </w:r>
            <w:r w:rsidRPr="00C317D8">
              <w:rPr>
                <w:b/>
              </w:rPr>
              <w:t xml:space="preserve"> </w:t>
            </w:r>
          </w:p>
          <w:p w:rsidR="008343FA" w:rsidRPr="00C317D8" w:rsidRDefault="008343FA" w:rsidP="008343FA">
            <w:pPr>
              <w:jc w:val="center"/>
              <w:rPr>
                <w:b/>
                <w:bCs/>
              </w:rPr>
            </w:pPr>
            <w:r w:rsidRPr="00C317D8">
              <w:rPr>
                <w:b/>
              </w:rPr>
              <w:t>в Джанкойском районе на 2016-2018 годы</w:t>
            </w:r>
            <w:r w:rsidRPr="00C317D8">
              <w:rPr>
                <w:b/>
                <w:bCs/>
              </w:rPr>
              <w:t xml:space="preserve">» </w:t>
            </w:r>
          </w:p>
          <w:p w:rsidR="008343FA" w:rsidRPr="00C317D8" w:rsidRDefault="008343FA" w:rsidP="008343FA">
            <w:pPr>
              <w:pStyle w:val="Default"/>
              <w:rPr>
                <w:sz w:val="22"/>
                <w:szCs w:val="22"/>
              </w:rPr>
            </w:pPr>
          </w:p>
        </w:tc>
        <w:tc>
          <w:tcPr>
            <w:tcW w:w="2933" w:type="dxa"/>
          </w:tcPr>
          <w:p w:rsidR="008343FA" w:rsidRPr="00C317D8" w:rsidRDefault="008343FA" w:rsidP="008343FA">
            <w:pPr>
              <w:jc w:val="center"/>
            </w:pPr>
            <w:r w:rsidRPr="00C317D8">
              <w:t>всего</w:t>
            </w:r>
          </w:p>
        </w:tc>
        <w:tc>
          <w:tcPr>
            <w:tcW w:w="1096" w:type="dxa"/>
          </w:tcPr>
          <w:p w:rsidR="008343FA" w:rsidRPr="00C317D8" w:rsidRDefault="008343FA" w:rsidP="008343FA">
            <w:pPr>
              <w:pStyle w:val="Default"/>
              <w:rPr>
                <w:sz w:val="22"/>
                <w:szCs w:val="22"/>
              </w:rPr>
            </w:pPr>
            <w:r>
              <w:rPr>
                <w:sz w:val="22"/>
                <w:szCs w:val="22"/>
              </w:rPr>
              <w:t>19057,8</w:t>
            </w:r>
          </w:p>
        </w:tc>
        <w:tc>
          <w:tcPr>
            <w:tcW w:w="1096" w:type="dxa"/>
          </w:tcPr>
          <w:p w:rsidR="008343FA" w:rsidRPr="00C317D8" w:rsidRDefault="008343FA" w:rsidP="008343FA">
            <w:pPr>
              <w:pStyle w:val="Default"/>
              <w:rPr>
                <w:sz w:val="22"/>
                <w:szCs w:val="22"/>
              </w:rPr>
            </w:pPr>
            <w:r>
              <w:rPr>
                <w:sz w:val="22"/>
                <w:szCs w:val="22"/>
              </w:rPr>
              <w:t>6352,6</w:t>
            </w:r>
          </w:p>
        </w:tc>
        <w:tc>
          <w:tcPr>
            <w:tcW w:w="1096" w:type="dxa"/>
          </w:tcPr>
          <w:p w:rsidR="008343FA" w:rsidRDefault="008343FA" w:rsidP="008343FA">
            <w:r w:rsidRPr="0012328A">
              <w:rPr>
                <w:sz w:val="22"/>
                <w:szCs w:val="22"/>
              </w:rPr>
              <w:t>6352,6</w:t>
            </w:r>
          </w:p>
        </w:tc>
        <w:tc>
          <w:tcPr>
            <w:tcW w:w="1096" w:type="dxa"/>
          </w:tcPr>
          <w:p w:rsidR="008343FA" w:rsidRDefault="008343FA" w:rsidP="008343FA">
            <w:r w:rsidRPr="0012328A">
              <w:rPr>
                <w:sz w:val="22"/>
                <w:szCs w:val="22"/>
              </w:rPr>
              <w:t>6352,6</w:t>
            </w:r>
          </w:p>
        </w:tc>
      </w:tr>
      <w:tr w:rsidR="008343FA" w:rsidRPr="004165ED" w:rsidTr="008343FA">
        <w:trPr>
          <w:trHeight w:val="225"/>
        </w:trPr>
        <w:tc>
          <w:tcPr>
            <w:tcW w:w="2094" w:type="dxa"/>
            <w:vMerge/>
          </w:tcPr>
          <w:p w:rsidR="008343FA" w:rsidRPr="00C317D8" w:rsidRDefault="008343FA" w:rsidP="008343FA">
            <w:pPr>
              <w:jc w:val="center"/>
            </w:pPr>
          </w:p>
        </w:tc>
        <w:tc>
          <w:tcPr>
            <w:tcW w:w="4960" w:type="dxa"/>
            <w:vMerge/>
          </w:tcPr>
          <w:p w:rsidR="008343FA" w:rsidRPr="00C317D8" w:rsidRDefault="008343FA" w:rsidP="008343FA">
            <w:pPr>
              <w:pStyle w:val="Default"/>
              <w:rPr>
                <w:sz w:val="22"/>
                <w:szCs w:val="22"/>
              </w:rPr>
            </w:pPr>
          </w:p>
        </w:tc>
        <w:tc>
          <w:tcPr>
            <w:tcW w:w="2933" w:type="dxa"/>
          </w:tcPr>
          <w:p w:rsidR="008343FA" w:rsidRPr="00C317D8" w:rsidRDefault="008343FA" w:rsidP="008343FA">
            <w:pPr>
              <w:pStyle w:val="Default"/>
              <w:rPr>
                <w:sz w:val="22"/>
                <w:szCs w:val="22"/>
              </w:rPr>
            </w:pPr>
            <w:r w:rsidRPr="00C317D8">
              <w:rPr>
                <w:sz w:val="22"/>
                <w:szCs w:val="22"/>
              </w:rPr>
              <w:t xml:space="preserve">в т.ч. по отдельным источникам финансирования: </w:t>
            </w:r>
          </w:p>
        </w:tc>
        <w:tc>
          <w:tcPr>
            <w:tcW w:w="1096" w:type="dxa"/>
          </w:tcPr>
          <w:p w:rsidR="008343FA" w:rsidRPr="00C317D8" w:rsidRDefault="008343FA" w:rsidP="008343FA">
            <w:pPr>
              <w:jc w:val="center"/>
            </w:pPr>
          </w:p>
        </w:tc>
        <w:tc>
          <w:tcPr>
            <w:tcW w:w="1096" w:type="dxa"/>
          </w:tcPr>
          <w:p w:rsidR="008343FA" w:rsidRPr="00C317D8" w:rsidRDefault="008343FA" w:rsidP="008343FA">
            <w:pPr>
              <w:jc w:val="center"/>
            </w:pPr>
          </w:p>
        </w:tc>
        <w:tc>
          <w:tcPr>
            <w:tcW w:w="1096" w:type="dxa"/>
          </w:tcPr>
          <w:p w:rsidR="008343FA" w:rsidRPr="00C317D8" w:rsidRDefault="008343FA" w:rsidP="008343FA">
            <w:pPr>
              <w:jc w:val="center"/>
            </w:pPr>
          </w:p>
        </w:tc>
        <w:tc>
          <w:tcPr>
            <w:tcW w:w="1096" w:type="dxa"/>
          </w:tcPr>
          <w:p w:rsidR="008343FA" w:rsidRPr="00C317D8" w:rsidRDefault="008343FA" w:rsidP="008343FA">
            <w:pPr>
              <w:jc w:val="center"/>
            </w:pPr>
          </w:p>
        </w:tc>
      </w:tr>
      <w:tr w:rsidR="008343FA" w:rsidRPr="004165ED" w:rsidTr="008343FA">
        <w:trPr>
          <w:trHeight w:val="195"/>
        </w:trPr>
        <w:tc>
          <w:tcPr>
            <w:tcW w:w="2094" w:type="dxa"/>
            <w:vMerge/>
          </w:tcPr>
          <w:p w:rsidR="008343FA" w:rsidRPr="00C317D8" w:rsidRDefault="008343FA" w:rsidP="008343FA">
            <w:pPr>
              <w:jc w:val="center"/>
            </w:pPr>
          </w:p>
        </w:tc>
        <w:tc>
          <w:tcPr>
            <w:tcW w:w="4960" w:type="dxa"/>
            <w:vMerge/>
          </w:tcPr>
          <w:p w:rsidR="008343FA" w:rsidRPr="00C317D8" w:rsidRDefault="008343FA" w:rsidP="008343FA">
            <w:pPr>
              <w:pStyle w:val="Default"/>
              <w:rPr>
                <w:sz w:val="22"/>
                <w:szCs w:val="22"/>
              </w:rPr>
            </w:pPr>
          </w:p>
        </w:tc>
        <w:tc>
          <w:tcPr>
            <w:tcW w:w="2933" w:type="dxa"/>
          </w:tcPr>
          <w:p w:rsidR="008343FA" w:rsidRPr="00C317D8" w:rsidRDefault="008343FA" w:rsidP="008343FA">
            <w:pPr>
              <w:pStyle w:val="Default"/>
              <w:rPr>
                <w:sz w:val="22"/>
                <w:szCs w:val="22"/>
              </w:rPr>
            </w:pPr>
            <w:r w:rsidRPr="00C317D8">
              <w:rPr>
                <w:sz w:val="22"/>
                <w:szCs w:val="22"/>
              </w:rPr>
              <w:t xml:space="preserve">федеральный бюджет </w:t>
            </w:r>
          </w:p>
        </w:tc>
        <w:tc>
          <w:tcPr>
            <w:tcW w:w="1096" w:type="dxa"/>
          </w:tcPr>
          <w:p w:rsidR="008343FA" w:rsidRPr="00C317D8" w:rsidRDefault="008343FA" w:rsidP="008343FA">
            <w:pPr>
              <w:pStyle w:val="Default"/>
              <w:rPr>
                <w:sz w:val="22"/>
                <w:szCs w:val="22"/>
              </w:rPr>
            </w:pPr>
          </w:p>
        </w:tc>
        <w:tc>
          <w:tcPr>
            <w:tcW w:w="1096" w:type="dxa"/>
          </w:tcPr>
          <w:p w:rsidR="008343FA" w:rsidRPr="00C317D8" w:rsidRDefault="008343FA" w:rsidP="008343FA">
            <w:pPr>
              <w:pStyle w:val="Default"/>
              <w:rPr>
                <w:sz w:val="22"/>
                <w:szCs w:val="22"/>
              </w:rPr>
            </w:pPr>
          </w:p>
        </w:tc>
        <w:tc>
          <w:tcPr>
            <w:tcW w:w="1096" w:type="dxa"/>
          </w:tcPr>
          <w:p w:rsidR="008343FA" w:rsidRPr="00C317D8" w:rsidRDefault="008343FA" w:rsidP="008343FA">
            <w:pPr>
              <w:pStyle w:val="Default"/>
              <w:rPr>
                <w:sz w:val="22"/>
                <w:szCs w:val="22"/>
              </w:rPr>
            </w:pPr>
          </w:p>
        </w:tc>
        <w:tc>
          <w:tcPr>
            <w:tcW w:w="1096" w:type="dxa"/>
          </w:tcPr>
          <w:p w:rsidR="008343FA" w:rsidRPr="00C317D8" w:rsidRDefault="008343FA" w:rsidP="008343FA">
            <w:pPr>
              <w:pStyle w:val="Default"/>
              <w:rPr>
                <w:sz w:val="22"/>
                <w:szCs w:val="22"/>
              </w:rPr>
            </w:pPr>
          </w:p>
        </w:tc>
      </w:tr>
      <w:tr w:rsidR="008343FA" w:rsidRPr="004165ED" w:rsidTr="008343FA">
        <w:trPr>
          <w:trHeight w:val="150"/>
        </w:trPr>
        <w:tc>
          <w:tcPr>
            <w:tcW w:w="2094" w:type="dxa"/>
            <w:vMerge/>
          </w:tcPr>
          <w:p w:rsidR="008343FA" w:rsidRPr="00C317D8" w:rsidRDefault="008343FA" w:rsidP="008343FA">
            <w:pPr>
              <w:jc w:val="center"/>
            </w:pPr>
          </w:p>
        </w:tc>
        <w:tc>
          <w:tcPr>
            <w:tcW w:w="4960" w:type="dxa"/>
            <w:vMerge/>
          </w:tcPr>
          <w:p w:rsidR="008343FA" w:rsidRPr="00C317D8" w:rsidRDefault="008343FA" w:rsidP="008343FA">
            <w:pPr>
              <w:pStyle w:val="Default"/>
              <w:rPr>
                <w:sz w:val="22"/>
                <w:szCs w:val="22"/>
              </w:rPr>
            </w:pPr>
          </w:p>
        </w:tc>
        <w:tc>
          <w:tcPr>
            <w:tcW w:w="2933" w:type="dxa"/>
          </w:tcPr>
          <w:p w:rsidR="008343FA" w:rsidRPr="00C317D8" w:rsidRDefault="008343FA" w:rsidP="008343FA">
            <w:pPr>
              <w:pStyle w:val="Default"/>
              <w:rPr>
                <w:sz w:val="22"/>
                <w:szCs w:val="22"/>
              </w:rPr>
            </w:pPr>
            <w:r w:rsidRPr="00C317D8">
              <w:rPr>
                <w:sz w:val="22"/>
                <w:szCs w:val="22"/>
              </w:rPr>
              <w:t xml:space="preserve">бюджет Республики Крым </w:t>
            </w:r>
          </w:p>
        </w:tc>
        <w:tc>
          <w:tcPr>
            <w:tcW w:w="1096" w:type="dxa"/>
          </w:tcPr>
          <w:p w:rsidR="008343FA" w:rsidRPr="00C317D8" w:rsidRDefault="008343FA" w:rsidP="008343FA">
            <w:pPr>
              <w:jc w:val="center"/>
            </w:pPr>
          </w:p>
        </w:tc>
        <w:tc>
          <w:tcPr>
            <w:tcW w:w="1096" w:type="dxa"/>
          </w:tcPr>
          <w:p w:rsidR="008343FA" w:rsidRPr="00C317D8" w:rsidRDefault="008343FA" w:rsidP="008343FA">
            <w:pPr>
              <w:jc w:val="center"/>
            </w:pPr>
          </w:p>
        </w:tc>
        <w:tc>
          <w:tcPr>
            <w:tcW w:w="1096" w:type="dxa"/>
          </w:tcPr>
          <w:p w:rsidR="008343FA" w:rsidRPr="00C317D8" w:rsidRDefault="008343FA" w:rsidP="008343FA">
            <w:pPr>
              <w:jc w:val="center"/>
            </w:pPr>
          </w:p>
        </w:tc>
        <w:tc>
          <w:tcPr>
            <w:tcW w:w="1096" w:type="dxa"/>
          </w:tcPr>
          <w:p w:rsidR="008343FA" w:rsidRPr="00C317D8" w:rsidRDefault="008343FA" w:rsidP="008343FA">
            <w:pPr>
              <w:jc w:val="center"/>
            </w:pPr>
          </w:p>
        </w:tc>
      </w:tr>
      <w:tr w:rsidR="008343FA" w:rsidRPr="004165ED" w:rsidTr="008343FA">
        <w:trPr>
          <w:trHeight w:val="157"/>
        </w:trPr>
        <w:tc>
          <w:tcPr>
            <w:tcW w:w="2094" w:type="dxa"/>
            <w:vMerge/>
          </w:tcPr>
          <w:p w:rsidR="008343FA" w:rsidRPr="00C317D8" w:rsidRDefault="008343FA" w:rsidP="008343FA">
            <w:pPr>
              <w:jc w:val="center"/>
            </w:pPr>
          </w:p>
        </w:tc>
        <w:tc>
          <w:tcPr>
            <w:tcW w:w="4960" w:type="dxa"/>
            <w:vMerge/>
          </w:tcPr>
          <w:p w:rsidR="008343FA" w:rsidRPr="00C317D8" w:rsidRDefault="008343FA" w:rsidP="008343FA">
            <w:pPr>
              <w:pStyle w:val="Default"/>
              <w:rPr>
                <w:sz w:val="22"/>
                <w:szCs w:val="22"/>
              </w:rPr>
            </w:pPr>
          </w:p>
        </w:tc>
        <w:tc>
          <w:tcPr>
            <w:tcW w:w="2933" w:type="dxa"/>
          </w:tcPr>
          <w:p w:rsidR="008343FA" w:rsidRPr="00C317D8" w:rsidRDefault="008343FA" w:rsidP="008343FA">
            <w:pPr>
              <w:pStyle w:val="Default"/>
              <w:rPr>
                <w:sz w:val="22"/>
                <w:szCs w:val="22"/>
              </w:rPr>
            </w:pPr>
            <w:r w:rsidRPr="00C317D8">
              <w:rPr>
                <w:sz w:val="22"/>
                <w:szCs w:val="22"/>
              </w:rPr>
              <w:t xml:space="preserve">внебюджетные средства </w:t>
            </w:r>
          </w:p>
        </w:tc>
        <w:tc>
          <w:tcPr>
            <w:tcW w:w="1096" w:type="dxa"/>
          </w:tcPr>
          <w:p w:rsidR="008343FA" w:rsidRPr="00C317D8" w:rsidRDefault="008343FA" w:rsidP="008343FA">
            <w:pPr>
              <w:pStyle w:val="Default"/>
              <w:rPr>
                <w:sz w:val="22"/>
                <w:szCs w:val="22"/>
              </w:rPr>
            </w:pPr>
          </w:p>
        </w:tc>
        <w:tc>
          <w:tcPr>
            <w:tcW w:w="1096" w:type="dxa"/>
          </w:tcPr>
          <w:p w:rsidR="008343FA" w:rsidRPr="00C317D8" w:rsidRDefault="008343FA" w:rsidP="008343FA">
            <w:pPr>
              <w:pStyle w:val="Default"/>
              <w:rPr>
                <w:sz w:val="22"/>
                <w:szCs w:val="22"/>
              </w:rPr>
            </w:pPr>
          </w:p>
        </w:tc>
        <w:tc>
          <w:tcPr>
            <w:tcW w:w="1096" w:type="dxa"/>
          </w:tcPr>
          <w:p w:rsidR="008343FA" w:rsidRPr="00C317D8" w:rsidRDefault="008343FA" w:rsidP="008343FA">
            <w:pPr>
              <w:pStyle w:val="Default"/>
              <w:rPr>
                <w:sz w:val="22"/>
                <w:szCs w:val="22"/>
              </w:rPr>
            </w:pPr>
          </w:p>
        </w:tc>
        <w:tc>
          <w:tcPr>
            <w:tcW w:w="1096" w:type="dxa"/>
          </w:tcPr>
          <w:p w:rsidR="008343FA" w:rsidRPr="00C317D8" w:rsidRDefault="008343FA" w:rsidP="008343FA">
            <w:pPr>
              <w:pStyle w:val="Default"/>
              <w:rPr>
                <w:sz w:val="22"/>
                <w:szCs w:val="22"/>
              </w:rPr>
            </w:pPr>
          </w:p>
        </w:tc>
      </w:tr>
      <w:tr w:rsidR="008343FA" w:rsidRPr="004165ED" w:rsidTr="008343FA">
        <w:trPr>
          <w:trHeight w:val="157"/>
        </w:trPr>
        <w:tc>
          <w:tcPr>
            <w:tcW w:w="2094" w:type="dxa"/>
            <w:vMerge/>
          </w:tcPr>
          <w:p w:rsidR="008343FA" w:rsidRPr="00C317D8" w:rsidRDefault="008343FA" w:rsidP="008343FA">
            <w:pPr>
              <w:jc w:val="center"/>
            </w:pPr>
          </w:p>
        </w:tc>
        <w:tc>
          <w:tcPr>
            <w:tcW w:w="4960" w:type="dxa"/>
            <w:vMerge/>
          </w:tcPr>
          <w:p w:rsidR="008343FA" w:rsidRPr="00C317D8" w:rsidRDefault="008343FA" w:rsidP="008343FA">
            <w:pPr>
              <w:pStyle w:val="Default"/>
              <w:rPr>
                <w:sz w:val="22"/>
                <w:szCs w:val="22"/>
              </w:rPr>
            </w:pPr>
          </w:p>
        </w:tc>
        <w:tc>
          <w:tcPr>
            <w:tcW w:w="2933" w:type="dxa"/>
          </w:tcPr>
          <w:p w:rsidR="008343FA" w:rsidRPr="00C317D8" w:rsidRDefault="008343FA" w:rsidP="008343FA">
            <w:pPr>
              <w:pStyle w:val="Default"/>
              <w:rPr>
                <w:sz w:val="22"/>
                <w:szCs w:val="22"/>
              </w:rPr>
            </w:pPr>
            <w:r w:rsidRPr="00C317D8">
              <w:rPr>
                <w:sz w:val="22"/>
                <w:szCs w:val="22"/>
              </w:rPr>
              <w:t>Районный бюджет</w:t>
            </w:r>
          </w:p>
        </w:tc>
        <w:tc>
          <w:tcPr>
            <w:tcW w:w="1096" w:type="dxa"/>
          </w:tcPr>
          <w:p w:rsidR="008343FA" w:rsidRPr="00C317D8" w:rsidRDefault="008343FA" w:rsidP="008343FA">
            <w:pPr>
              <w:pStyle w:val="Default"/>
              <w:rPr>
                <w:b/>
                <w:bCs/>
                <w:sz w:val="22"/>
                <w:szCs w:val="22"/>
              </w:rPr>
            </w:pPr>
            <w:r>
              <w:rPr>
                <w:sz w:val="22"/>
                <w:szCs w:val="22"/>
              </w:rPr>
              <w:t>19057,8</w:t>
            </w:r>
          </w:p>
        </w:tc>
        <w:tc>
          <w:tcPr>
            <w:tcW w:w="1096" w:type="dxa"/>
          </w:tcPr>
          <w:p w:rsidR="008343FA" w:rsidRPr="00C317D8" w:rsidRDefault="008343FA" w:rsidP="008343FA">
            <w:pPr>
              <w:pStyle w:val="Default"/>
              <w:rPr>
                <w:b/>
                <w:bCs/>
                <w:sz w:val="22"/>
                <w:szCs w:val="22"/>
              </w:rPr>
            </w:pPr>
          </w:p>
        </w:tc>
        <w:tc>
          <w:tcPr>
            <w:tcW w:w="1096" w:type="dxa"/>
          </w:tcPr>
          <w:p w:rsidR="008343FA" w:rsidRPr="00C317D8" w:rsidRDefault="008343FA" w:rsidP="008343FA">
            <w:pPr>
              <w:pStyle w:val="Default"/>
              <w:rPr>
                <w:b/>
                <w:bCs/>
                <w:sz w:val="22"/>
                <w:szCs w:val="22"/>
              </w:rPr>
            </w:pPr>
          </w:p>
        </w:tc>
        <w:tc>
          <w:tcPr>
            <w:tcW w:w="1096" w:type="dxa"/>
          </w:tcPr>
          <w:p w:rsidR="008343FA" w:rsidRPr="00C317D8" w:rsidRDefault="008343FA" w:rsidP="008343FA">
            <w:pPr>
              <w:pStyle w:val="Default"/>
              <w:rPr>
                <w:b/>
                <w:bCs/>
                <w:sz w:val="22"/>
                <w:szCs w:val="22"/>
              </w:rPr>
            </w:pPr>
          </w:p>
        </w:tc>
      </w:tr>
      <w:tr w:rsidR="008343FA" w:rsidRPr="00015BDF" w:rsidTr="008343FA">
        <w:trPr>
          <w:trHeight w:val="180"/>
        </w:trPr>
        <w:tc>
          <w:tcPr>
            <w:tcW w:w="2094" w:type="dxa"/>
            <w:vMerge w:val="restart"/>
          </w:tcPr>
          <w:p w:rsidR="008343FA" w:rsidRPr="00341A4D" w:rsidRDefault="008343FA" w:rsidP="008343FA">
            <w:pPr>
              <w:pStyle w:val="Default"/>
              <w:rPr>
                <w:sz w:val="22"/>
                <w:szCs w:val="22"/>
              </w:rPr>
            </w:pPr>
            <w:r w:rsidRPr="00341A4D">
              <w:rPr>
                <w:sz w:val="22"/>
                <w:szCs w:val="22"/>
              </w:rPr>
              <w:t>Мероприятие 1</w:t>
            </w:r>
          </w:p>
        </w:tc>
        <w:tc>
          <w:tcPr>
            <w:tcW w:w="4960" w:type="dxa"/>
            <w:vMerge w:val="restart"/>
          </w:tcPr>
          <w:p w:rsidR="008343FA" w:rsidRPr="00C317D8" w:rsidRDefault="008343FA" w:rsidP="008343FA">
            <w:pPr>
              <w:pStyle w:val="Default"/>
              <w:rPr>
                <w:sz w:val="22"/>
                <w:szCs w:val="22"/>
              </w:rPr>
            </w:pPr>
            <w:r w:rsidRPr="00B8286A">
              <w:rPr>
                <w:color w:val="auto"/>
                <w:sz w:val="20"/>
                <w:szCs w:val="20"/>
              </w:rPr>
              <w:t>Обеспечение деятельности  (оказания услуг) учреждений в сфере физкультуры и спорта  в Джанкойском районе</w:t>
            </w:r>
          </w:p>
        </w:tc>
        <w:tc>
          <w:tcPr>
            <w:tcW w:w="2933" w:type="dxa"/>
          </w:tcPr>
          <w:p w:rsidR="008343FA" w:rsidRPr="00C317D8" w:rsidRDefault="008343FA" w:rsidP="008343FA">
            <w:pPr>
              <w:jc w:val="center"/>
              <w:rPr>
                <w:b/>
              </w:rPr>
            </w:pPr>
            <w:r w:rsidRPr="00C317D8">
              <w:rPr>
                <w:b/>
              </w:rPr>
              <w:t>всего</w:t>
            </w:r>
          </w:p>
        </w:tc>
        <w:tc>
          <w:tcPr>
            <w:tcW w:w="1096" w:type="dxa"/>
          </w:tcPr>
          <w:p w:rsidR="008343FA" w:rsidRPr="00C317D8" w:rsidRDefault="008343FA" w:rsidP="008343FA">
            <w:pPr>
              <w:pStyle w:val="Default"/>
              <w:rPr>
                <w:b/>
                <w:bCs/>
                <w:sz w:val="22"/>
                <w:szCs w:val="22"/>
              </w:rPr>
            </w:pPr>
            <w:r>
              <w:rPr>
                <w:b/>
                <w:bCs/>
                <w:sz w:val="22"/>
                <w:szCs w:val="22"/>
              </w:rPr>
              <w:t>15384,81</w:t>
            </w:r>
          </w:p>
        </w:tc>
        <w:tc>
          <w:tcPr>
            <w:tcW w:w="1096" w:type="dxa"/>
          </w:tcPr>
          <w:p w:rsidR="008343FA" w:rsidRDefault="008343FA" w:rsidP="008343FA">
            <w:r w:rsidRPr="004A6979">
              <w:rPr>
                <w:b/>
                <w:bCs/>
                <w:sz w:val="22"/>
                <w:szCs w:val="22"/>
              </w:rPr>
              <w:t>5128,27</w:t>
            </w:r>
          </w:p>
        </w:tc>
        <w:tc>
          <w:tcPr>
            <w:tcW w:w="1096" w:type="dxa"/>
          </w:tcPr>
          <w:p w:rsidR="008343FA" w:rsidRDefault="008343FA" w:rsidP="008343FA">
            <w:r w:rsidRPr="004A6979">
              <w:rPr>
                <w:b/>
                <w:bCs/>
                <w:sz w:val="22"/>
                <w:szCs w:val="22"/>
              </w:rPr>
              <w:t>5128,27</w:t>
            </w:r>
          </w:p>
        </w:tc>
        <w:tc>
          <w:tcPr>
            <w:tcW w:w="1096" w:type="dxa"/>
          </w:tcPr>
          <w:p w:rsidR="008343FA" w:rsidRDefault="008343FA" w:rsidP="008343FA">
            <w:r w:rsidRPr="004A6979">
              <w:rPr>
                <w:b/>
                <w:bCs/>
                <w:sz w:val="22"/>
                <w:szCs w:val="22"/>
              </w:rPr>
              <w:t>5128,27</w:t>
            </w:r>
          </w:p>
        </w:tc>
      </w:tr>
      <w:tr w:rsidR="008343FA" w:rsidRPr="004165ED" w:rsidTr="008343FA">
        <w:trPr>
          <w:trHeight w:val="127"/>
        </w:trPr>
        <w:tc>
          <w:tcPr>
            <w:tcW w:w="2094" w:type="dxa"/>
            <w:vMerge/>
          </w:tcPr>
          <w:p w:rsidR="008343FA" w:rsidRPr="00341A4D" w:rsidRDefault="008343FA" w:rsidP="008343FA">
            <w:pPr>
              <w:pStyle w:val="Default"/>
              <w:rPr>
                <w:sz w:val="22"/>
                <w:szCs w:val="22"/>
              </w:rPr>
            </w:pPr>
          </w:p>
        </w:tc>
        <w:tc>
          <w:tcPr>
            <w:tcW w:w="4960" w:type="dxa"/>
            <w:vMerge/>
          </w:tcPr>
          <w:p w:rsidR="008343FA" w:rsidRPr="00341A4D" w:rsidRDefault="008343FA" w:rsidP="008343FA">
            <w:pPr>
              <w:pStyle w:val="Default"/>
              <w:rPr>
                <w:sz w:val="22"/>
                <w:szCs w:val="22"/>
              </w:rPr>
            </w:pPr>
          </w:p>
        </w:tc>
        <w:tc>
          <w:tcPr>
            <w:tcW w:w="2933" w:type="dxa"/>
          </w:tcPr>
          <w:p w:rsidR="008343FA" w:rsidRPr="00C317D8" w:rsidRDefault="008343FA" w:rsidP="008343FA">
            <w:pPr>
              <w:pStyle w:val="Default"/>
              <w:rPr>
                <w:sz w:val="22"/>
                <w:szCs w:val="22"/>
              </w:rPr>
            </w:pPr>
            <w:r w:rsidRPr="00C317D8">
              <w:rPr>
                <w:sz w:val="22"/>
                <w:szCs w:val="22"/>
              </w:rPr>
              <w:t xml:space="preserve">в т.ч. по отдельным источникам финансирования: </w:t>
            </w:r>
          </w:p>
        </w:tc>
        <w:tc>
          <w:tcPr>
            <w:tcW w:w="1096" w:type="dxa"/>
          </w:tcPr>
          <w:p w:rsidR="008343FA" w:rsidRDefault="008343FA" w:rsidP="008343FA">
            <w:pPr>
              <w:jc w:val="center"/>
            </w:pPr>
            <w:r w:rsidRPr="00986717">
              <w:t>0</w:t>
            </w:r>
          </w:p>
        </w:tc>
        <w:tc>
          <w:tcPr>
            <w:tcW w:w="1096" w:type="dxa"/>
          </w:tcPr>
          <w:p w:rsidR="008343FA" w:rsidRDefault="008343FA" w:rsidP="008343FA">
            <w:pPr>
              <w:jc w:val="center"/>
            </w:pPr>
            <w:r w:rsidRPr="00986717">
              <w:t>0</w:t>
            </w:r>
          </w:p>
        </w:tc>
        <w:tc>
          <w:tcPr>
            <w:tcW w:w="1096" w:type="dxa"/>
          </w:tcPr>
          <w:p w:rsidR="008343FA" w:rsidRDefault="008343FA" w:rsidP="008343FA">
            <w:pPr>
              <w:jc w:val="center"/>
            </w:pPr>
            <w:r w:rsidRPr="00986717">
              <w:t>0</w:t>
            </w:r>
          </w:p>
        </w:tc>
        <w:tc>
          <w:tcPr>
            <w:tcW w:w="1096" w:type="dxa"/>
          </w:tcPr>
          <w:p w:rsidR="008343FA" w:rsidRDefault="008343FA" w:rsidP="008343FA">
            <w:pPr>
              <w:jc w:val="center"/>
            </w:pPr>
            <w:r w:rsidRPr="00986717">
              <w:t>0</w:t>
            </w:r>
          </w:p>
        </w:tc>
      </w:tr>
      <w:tr w:rsidR="008343FA" w:rsidRPr="004165ED" w:rsidTr="008343FA">
        <w:trPr>
          <w:trHeight w:val="285"/>
        </w:trPr>
        <w:tc>
          <w:tcPr>
            <w:tcW w:w="2094" w:type="dxa"/>
            <w:vMerge/>
          </w:tcPr>
          <w:p w:rsidR="008343FA" w:rsidRPr="00341A4D" w:rsidRDefault="008343FA" w:rsidP="008343FA">
            <w:pPr>
              <w:pStyle w:val="Default"/>
              <w:rPr>
                <w:sz w:val="22"/>
                <w:szCs w:val="22"/>
              </w:rPr>
            </w:pPr>
          </w:p>
        </w:tc>
        <w:tc>
          <w:tcPr>
            <w:tcW w:w="4960" w:type="dxa"/>
            <w:vMerge/>
          </w:tcPr>
          <w:p w:rsidR="008343FA" w:rsidRPr="00341A4D" w:rsidRDefault="008343FA" w:rsidP="008343FA">
            <w:pPr>
              <w:pStyle w:val="Default"/>
              <w:rPr>
                <w:sz w:val="22"/>
                <w:szCs w:val="22"/>
              </w:rPr>
            </w:pPr>
          </w:p>
        </w:tc>
        <w:tc>
          <w:tcPr>
            <w:tcW w:w="2933" w:type="dxa"/>
          </w:tcPr>
          <w:p w:rsidR="008343FA" w:rsidRPr="00C317D8" w:rsidRDefault="008343FA" w:rsidP="008343FA">
            <w:pPr>
              <w:pStyle w:val="Default"/>
              <w:rPr>
                <w:sz w:val="22"/>
                <w:szCs w:val="22"/>
              </w:rPr>
            </w:pPr>
            <w:r w:rsidRPr="00C317D8">
              <w:rPr>
                <w:sz w:val="22"/>
                <w:szCs w:val="22"/>
              </w:rPr>
              <w:t xml:space="preserve">федеральный бюджет </w:t>
            </w:r>
          </w:p>
        </w:tc>
        <w:tc>
          <w:tcPr>
            <w:tcW w:w="1096" w:type="dxa"/>
          </w:tcPr>
          <w:p w:rsidR="008343FA" w:rsidRDefault="008343FA" w:rsidP="008343FA">
            <w:pPr>
              <w:jc w:val="center"/>
            </w:pPr>
            <w:r w:rsidRPr="00986717">
              <w:t>0</w:t>
            </w:r>
          </w:p>
        </w:tc>
        <w:tc>
          <w:tcPr>
            <w:tcW w:w="1096" w:type="dxa"/>
          </w:tcPr>
          <w:p w:rsidR="008343FA" w:rsidRDefault="008343FA" w:rsidP="008343FA">
            <w:pPr>
              <w:jc w:val="center"/>
            </w:pPr>
            <w:r w:rsidRPr="00986717">
              <w:t>0</w:t>
            </w:r>
          </w:p>
        </w:tc>
        <w:tc>
          <w:tcPr>
            <w:tcW w:w="1096" w:type="dxa"/>
          </w:tcPr>
          <w:p w:rsidR="008343FA" w:rsidRDefault="008343FA" w:rsidP="008343FA">
            <w:pPr>
              <w:jc w:val="center"/>
            </w:pPr>
            <w:r w:rsidRPr="00986717">
              <w:t>0</w:t>
            </w:r>
          </w:p>
        </w:tc>
        <w:tc>
          <w:tcPr>
            <w:tcW w:w="1096" w:type="dxa"/>
          </w:tcPr>
          <w:p w:rsidR="008343FA" w:rsidRDefault="008343FA" w:rsidP="008343FA">
            <w:pPr>
              <w:jc w:val="center"/>
            </w:pPr>
            <w:r w:rsidRPr="00986717">
              <w:t>0</w:t>
            </w:r>
          </w:p>
        </w:tc>
      </w:tr>
      <w:tr w:rsidR="008343FA" w:rsidRPr="004165ED" w:rsidTr="008343FA">
        <w:trPr>
          <w:trHeight w:val="240"/>
        </w:trPr>
        <w:tc>
          <w:tcPr>
            <w:tcW w:w="2094" w:type="dxa"/>
            <w:vMerge/>
          </w:tcPr>
          <w:p w:rsidR="008343FA" w:rsidRPr="00341A4D" w:rsidRDefault="008343FA" w:rsidP="008343FA">
            <w:pPr>
              <w:pStyle w:val="Default"/>
              <w:rPr>
                <w:sz w:val="22"/>
                <w:szCs w:val="22"/>
              </w:rPr>
            </w:pPr>
          </w:p>
        </w:tc>
        <w:tc>
          <w:tcPr>
            <w:tcW w:w="4960" w:type="dxa"/>
            <w:vMerge/>
          </w:tcPr>
          <w:p w:rsidR="008343FA" w:rsidRPr="00341A4D" w:rsidRDefault="008343FA" w:rsidP="008343FA">
            <w:pPr>
              <w:pStyle w:val="Default"/>
              <w:rPr>
                <w:sz w:val="22"/>
                <w:szCs w:val="22"/>
              </w:rPr>
            </w:pPr>
          </w:p>
        </w:tc>
        <w:tc>
          <w:tcPr>
            <w:tcW w:w="2933" w:type="dxa"/>
          </w:tcPr>
          <w:p w:rsidR="008343FA" w:rsidRPr="00C317D8" w:rsidRDefault="008343FA" w:rsidP="008343FA">
            <w:pPr>
              <w:pStyle w:val="Default"/>
              <w:rPr>
                <w:sz w:val="22"/>
                <w:szCs w:val="22"/>
              </w:rPr>
            </w:pPr>
            <w:r w:rsidRPr="00C317D8">
              <w:rPr>
                <w:sz w:val="22"/>
                <w:szCs w:val="22"/>
              </w:rPr>
              <w:t xml:space="preserve">бюджет Республики Крым </w:t>
            </w:r>
          </w:p>
        </w:tc>
        <w:tc>
          <w:tcPr>
            <w:tcW w:w="1096" w:type="dxa"/>
          </w:tcPr>
          <w:p w:rsidR="008343FA" w:rsidRDefault="008343FA" w:rsidP="008343FA">
            <w:pPr>
              <w:jc w:val="center"/>
            </w:pPr>
            <w:r w:rsidRPr="00986717">
              <w:t>0</w:t>
            </w:r>
          </w:p>
        </w:tc>
        <w:tc>
          <w:tcPr>
            <w:tcW w:w="1096" w:type="dxa"/>
          </w:tcPr>
          <w:p w:rsidR="008343FA" w:rsidRDefault="008343FA" w:rsidP="008343FA">
            <w:pPr>
              <w:jc w:val="center"/>
            </w:pPr>
            <w:r w:rsidRPr="00986717">
              <w:t>0</w:t>
            </w:r>
          </w:p>
        </w:tc>
        <w:tc>
          <w:tcPr>
            <w:tcW w:w="1096" w:type="dxa"/>
          </w:tcPr>
          <w:p w:rsidR="008343FA" w:rsidRDefault="008343FA" w:rsidP="008343FA">
            <w:pPr>
              <w:jc w:val="center"/>
            </w:pPr>
            <w:r w:rsidRPr="00986717">
              <w:t>0</w:t>
            </w:r>
          </w:p>
        </w:tc>
        <w:tc>
          <w:tcPr>
            <w:tcW w:w="1096" w:type="dxa"/>
          </w:tcPr>
          <w:p w:rsidR="008343FA" w:rsidRDefault="008343FA" w:rsidP="008343FA">
            <w:pPr>
              <w:jc w:val="center"/>
            </w:pPr>
            <w:r w:rsidRPr="00986717">
              <w:t>0</w:t>
            </w:r>
          </w:p>
        </w:tc>
      </w:tr>
      <w:tr w:rsidR="008343FA" w:rsidRPr="004165ED" w:rsidTr="008343FA">
        <w:trPr>
          <w:trHeight w:val="285"/>
        </w:trPr>
        <w:tc>
          <w:tcPr>
            <w:tcW w:w="2094" w:type="dxa"/>
            <w:vMerge/>
          </w:tcPr>
          <w:p w:rsidR="008343FA" w:rsidRPr="00341A4D" w:rsidRDefault="008343FA" w:rsidP="008343FA">
            <w:pPr>
              <w:pStyle w:val="Default"/>
              <w:rPr>
                <w:sz w:val="22"/>
                <w:szCs w:val="22"/>
              </w:rPr>
            </w:pPr>
          </w:p>
        </w:tc>
        <w:tc>
          <w:tcPr>
            <w:tcW w:w="4960" w:type="dxa"/>
            <w:vMerge/>
          </w:tcPr>
          <w:p w:rsidR="008343FA" w:rsidRPr="00341A4D" w:rsidRDefault="008343FA" w:rsidP="008343FA">
            <w:pPr>
              <w:pStyle w:val="Default"/>
              <w:rPr>
                <w:sz w:val="22"/>
                <w:szCs w:val="22"/>
              </w:rPr>
            </w:pPr>
          </w:p>
        </w:tc>
        <w:tc>
          <w:tcPr>
            <w:tcW w:w="2933" w:type="dxa"/>
          </w:tcPr>
          <w:p w:rsidR="008343FA" w:rsidRPr="00C317D8" w:rsidRDefault="008343FA" w:rsidP="008343FA">
            <w:pPr>
              <w:pStyle w:val="Default"/>
              <w:rPr>
                <w:sz w:val="22"/>
                <w:szCs w:val="22"/>
              </w:rPr>
            </w:pPr>
            <w:r w:rsidRPr="00C317D8">
              <w:rPr>
                <w:sz w:val="22"/>
                <w:szCs w:val="22"/>
              </w:rPr>
              <w:t xml:space="preserve">внебюджетные средства </w:t>
            </w:r>
          </w:p>
        </w:tc>
        <w:tc>
          <w:tcPr>
            <w:tcW w:w="1096" w:type="dxa"/>
          </w:tcPr>
          <w:p w:rsidR="008343FA" w:rsidRDefault="008343FA" w:rsidP="008343FA">
            <w:pPr>
              <w:jc w:val="center"/>
            </w:pPr>
            <w:r w:rsidRPr="00986717">
              <w:t>0</w:t>
            </w:r>
          </w:p>
        </w:tc>
        <w:tc>
          <w:tcPr>
            <w:tcW w:w="1096" w:type="dxa"/>
          </w:tcPr>
          <w:p w:rsidR="008343FA" w:rsidRDefault="008343FA" w:rsidP="008343FA">
            <w:pPr>
              <w:jc w:val="center"/>
            </w:pPr>
            <w:r w:rsidRPr="00986717">
              <w:t>0</w:t>
            </w:r>
          </w:p>
        </w:tc>
        <w:tc>
          <w:tcPr>
            <w:tcW w:w="1096" w:type="dxa"/>
          </w:tcPr>
          <w:p w:rsidR="008343FA" w:rsidRDefault="008343FA" w:rsidP="008343FA">
            <w:pPr>
              <w:jc w:val="center"/>
            </w:pPr>
            <w:r w:rsidRPr="00986717">
              <w:t>0</w:t>
            </w:r>
          </w:p>
        </w:tc>
        <w:tc>
          <w:tcPr>
            <w:tcW w:w="1096" w:type="dxa"/>
          </w:tcPr>
          <w:p w:rsidR="008343FA" w:rsidRDefault="008343FA" w:rsidP="008343FA">
            <w:pPr>
              <w:jc w:val="center"/>
            </w:pPr>
            <w:r w:rsidRPr="00986717">
              <w:t>0</w:t>
            </w:r>
          </w:p>
        </w:tc>
      </w:tr>
      <w:tr w:rsidR="008343FA" w:rsidRPr="00015BDF" w:rsidTr="008343FA">
        <w:trPr>
          <w:trHeight w:val="210"/>
        </w:trPr>
        <w:tc>
          <w:tcPr>
            <w:tcW w:w="2094" w:type="dxa"/>
            <w:vMerge/>
          </w:tcPr>
          <w:p w:rsidR="008343FA" w:rsidRPr="00341A4D" w:rsidRDefault="008343FA" w:rsidP="008343FA">
            <w:pPr>
              <w:pStyle w:val="Default"/>
              <w:rPr>
                <w:sz w:val="22"/>
                <w:szCs w:val="22"/>
              </w:rPr>
            </w:pPr>
          </w:p>
        </w:tc>
        <w:tc>
          <w:tcPr>
            <w:tcW w:w="4960" w:type="dxa"/>
            <w:vMerge/>
          </w:tcPr>
          <w:p w:rsidR="008343FA" w:rsidRPr="00341A4D" w:rsidRDefault="008343FA" w:rsidP="008343FA">
            <w:pPr>
              <w:pStyle w:val="Default"/>
              <w:rPr>
                <w:sz w:val="22"/>
                <w:szCs w:val="22"/>
              </w:rPr>
            </w:pPr>
          </w:p>
        </w:tc>
        <w:tc>
          <w:tcPr>
            <w:tcW w:w="2933" w:type="dxa"/>
          </w:tcPr>
          <w:p w:rsidR="008343FA" w:rsidRPr="00C317D8" w:rsidRDefault="008343FA" w:rsidP="008343FA">
            <w:pPr>
              <w:pStyle w:val="Default"/>
              <w:rPr>
                <w:sz w:val="22"/>
                <w:szCs w:val="22"/>
              </w:rPr>
            </w:pPr>
            <w:r w:rsidRPr="00C317D8">
              <w:rPr>
                <w:sz w:val="22"/>
                <w:szCs w:val="22"/>
              </w:rPr>
              <w:t>Районный бюджет</w:t>
            </w:r>
          </w:p>
        </w:tc>
        <w:tc>
          <w:tcPr>
            <w:tcW w:w="1096" w:type="dxa"/>
          </w:tcPr>
          <w:p w:rsidR="008343FA" w:rsidRPr="00C317D8" w:rsidRDefault="008343FA" w:rsidP="008343FA">
            <w:pPr>
              <w:pStyle w:val="Default"/>
              <w:rPr>
                <w:b/>
                <w:bCs/>
                <w:sz w:val="22"/>
                <w:szCs w:val="22"/>
              </w:rPr>
            </w:pPr>
            <w:r>
              <w:rPr>
                <w:b/>
                <w:bCs/>
                <w:sz w:val="22"/>
                <w:szCs w:val="22"/>
              </w:rPr>
              <w:t>15384,81</w:t>
            </w:r>
          </w:p>
        </w:tc>
        <w:tc>
          <w:tcPr>
            <w:tcW w:w="1096" w:type="dxa"/>
          </w:tcPr>
          <w:p w:rsidR="008343FA" w:rsidRDefault="008343FA" w:rsidP="008343FA">
            <w:r w:rsidRPr="004A6979">
              <w:rPr>
                <w:b/>
                <w:bCs/>
                <w:sz w:val="22"/>
                <w:szCs w:val="22"/>
              </w:rPr>
              <w:t>5128,27</w:t>
            </w:r>
          </w:p>
        </w:tc>
        <w:tc>
          <w:tcPr>
            <w:tcW w:w="1096" w:type="dxa"/>
          </w:tcPr>
          <w:p w:rsidR="008343FA" w:rsidRDefault="008343FA" w:rsidP="008343FA">
            <w:r w:rsidRPr="004A6979">
              <w:rPr>
                <w:b/>
                <w:bCs/>
                <w:sz w:val="22"/>
                <w:szCs w:val="22"/>
              </w:rPr>
              <w:t>5128,27</w:t>
            </w:r>
          </w:p>
        </w:tc>
        <w:tc>
          <w:tcPr>
            <w:tcW w:w="1096" w:type="dxa"/>
          </w:tcPr>
          <w:p w:rsidR="008343FA" w:rsidRDefault="008343FA" w:rsidP="008343FA">
            <w:r w:rsidRPr="004A6979">
              <w:rPr>
                <w:b/>
                <w:bCs/>
                <w:sz w:val="22"/>
                <w:szCs w:val="22"/>
              </w:rPr>
              <w:t>5128,27</w:t>
            </w:r>
          </w:p>
        </w:tc>
      </w:tr>
      <w:tr w:rsidR="008343FA" w:rsidRPr="00015BDF" w:rsidTr="008343FA">
        <w:trPr>
          <w:trHeight w:val="210"/>
        </w:trPr>
        <w:tc>
          <w:tcPr>
            <w:tcW w:w="2094" w:type="dxa"/>
            <w:vMerge w:val="restart"/>
          </w:tcPr>
          <w:p w:rsidR="008343FA" w:rsidRPr="00341A4D" w:rsidRDefault="008343FA" w:rsidP="008343FA">
            <w:pPr>
              <w:pStyle w:val="Default"/>
              <w:rPr>
                <w:sz w:val="22"/>
                <w:szCs w:val="22"/>
              </w:rPr>
            </w:pPr>
            <w:r w:rsidRPr="00341A4D">
              <w:rPr>
                <w:sz w:val="22"/>
                <w:szCs w:val="22"/>
              </w:rPr>
              <w:t>Мероприятие 2</w:t>
            </w:r>
          </w:p>
        </w:tc>
        <w:tc>
          <w:tcPr>
            <w:tcW w:w="4960" w:type="dxa"/>
            <w:vMerge w:val="restart"/>
          </w:tcPr>
          <w:p w:rsidR="008343FA" w:rsidRPr="00341A4D" w:rsidRDefault="008343FA" w:rsidP="008343FA">
            <w:pPr>
              <w:pStyle w:val="Default"/>
              <w:rPr>
                <w:sz w:val="22"/>
                <w:szCs w:val="22"/>
              </w:rPr>
            </w:pPr>
            <w:r w:rsidRPr="00B8286A">
              <w:rPr>
                <w:color w:val="auto"/>
                <w:sz w:val="20"/>
                <w:szCs w:val="20"/>
              </w:rPr>
              <w:t>Проведение спорт</w:t>
            </w:r>
            <w:r>
              <w:rPr>
                <w:sz w:val="20"/>
                <w:szCs w:val="20"/>
              </w:rPr>
              <w:t xml:space="preserve">ивных </w:t>
            </w:r>
            <w:r w:rsidRPr="00B8286A">
              <w:rPr>
                <w:color w:val="auto"/>
                <w:sz w:val="20"/>
                <w:szCs w:val="20"/>
              </w:rPr>
              <w:t>мероприятий</w:t>
            </w:r>
          </w:p>
        </w:tc>
        <w:tc>
          <w:tcPr>
            <w:tcW w:w="2933" w:type="dxa"/>
          </w:tcPr>
          <w:p w:rsidR="008343FA" w:rsidRPr="00C317D8" w:rsidRDefault="008343FA" w:rsidP="008343FA">
            <w:pPr>
              <w:jc w:val="center"/>
            </w:pPr>
            <w:r w:rsidRPr="00C317D8">
              <w:t>всего</w:t>
            </w:r>
          </w:p>
        </w:tc>
        <w:tc>
          <w:tcPr>
            <w:tcW w:w="1096" w:type="dxa"/>
          </w:tcPr>
          <w:p w:rsidR="008343FA" w:rsidRPr="00C317D8" w:rsidRDefault="008343FA" w:rsidP="008343FA">
            <w:pPr>
              <w:jc w:val="center"/>
              <w:rPr>
                <w:b/>
              </w:rPr>
            </w:pPr>
            <w:r>
              <w:rPr>
                <w:b/>
              </w:rPr>
              <w:t>2325,78</w:t>
            </w:r>
          </w:p>
        </w:tc>
        <w:tc>
          <w:tcPr>
            <w:tcW w:w="1096" w:type="dxa"/>
          </w:tcPr>
          <w:p w:rsidR="008343FA" w:rsidRPr="00C317D8" w:rsidRDefault="008343FA" w:rsidP="008343FA">
            <w:pPr>
              <w:jc w:val="center"/>
              <w:rPr>
                <w:b/>
              </w:rPr>
            </w:pPr>
            <w:r>
              <w:rPr>
                <w:b/>
              </w:rPr>
              <w:t>775,26</w:t>
            </w:r>
          </w:p>
        </w:tc>
        <w:tc>
          <w:tcPr>
            <w:tcW w:w="1096" w:type="dxa"/>
          </w:tcPr>
          <w:p w:rsidR="008343FA" w:rsidRDefault="008343FA" w:rsidP="008343FA">
            <w:r w:rsidRPr="00E9606B">
              <w:rPr>
                <w:b/>
              </w:rPr>
              <w:t>775,26</w:t>
            </w:r>
          </w:p>
        </w:tc>
        <w:tc>
          <w:tcPr>
            <w:tcW w:w="1096" w:type="dxa"/>
          </w:tcPr>
          <w:p w:rsidR="008343FA" w:rsidRDefault="008343FA" w:rsidP="008343FA">
            <w:r w:rsidRPr="00E9606B">
              <w:rPr>
                <w:b/>
              </w:rPr>
              <w:t>775,26</w:t>
            </w:r>
          </w:p>
        </w:tc>
      </w:tr>
      <w:tr w:rsidR="008343FA" w:rsidRPr="00015BDF" w:rsidTr="008343FA">
        <w:trPr>
          <w:trHeight w:val="300"/>
        </w:trPr>
        <w:tc>
          <w:tcPr>
            <w:tcW w:w="2094" w:type="dxa"/>
            <w:vMerge/>
          </w:tcPr>
          <w:p w:rsidR="008343FA" w:rsidRPr="00341A4D" w:rsidRDefault="008343FA" w:rsidP="008343FA">
            <w:pPr>
              <w:pStyle w:val="Default"/>
              <w:rPr>
                <w:sz w:val="22"/>
                <w:szCs w:val="22"/>
              </w:rPr>
            </w:pPr>
          </w:p>
        </w:tc>
        <w:tc>
          <w:tcPr>
            <w:tcW w:w="4960" w:type="dxa"/>
            <w:vMerge/>
          </w:tcPr>
          <w:p w:rsidR="008343FA" w:rsidRPr="00341A4D" w:rsidRDefault="008343FA" w:rsidP="008343FA">
            <w:pPr>
              <w:pStyle w:val="Default"/>
              <w:rPr>
                <w:sz w:val="22"/>
                <w:szCs w:val="22"/>
              </w:rPr>
            </w:pPr>
          </w:p>
        </w:tc>
        <w:tc>
          <w:tcPr>
            <w:tcW w:w="2933" w:type="dxa"/>
          </w:tcPr>
          <w:p w:rsidR="008343FA" w:rsidRPr="00C317D8" w:rsidRDefault="008343FA" w:rsidP="008343FA">
            <w:pPr>
              <w:pStyle w:val="Default"/>
              <w:rPr>
                <w:sz w:val="22"/>
                <w:szCs w:val="22"/>
              </w:rPr>
            </w:pPr>
            <w:r w:rsidRPr="00C317D8">
              <w:rPr>
                <w:sz w:val="22"/>
                <w:szCs w:val="22"/>
              </w:rPr>
              <w:t xml:space="preserve">в т.ч. по отдельным источникам финансирования: </w:t>
            </w:r>
          </w:p>
        </w:tc>
        <w:tc>
          <w:tcPr>
            <w:tcW w:w="1096" w:type="dxa"/>
          </w:tcPr>
          <w:p w:rsidR="008343FA" w:rsidRDefault="008343FA" w:rsidP="008343FA">
            <w:pPr>
              <w:jc w:val="center"/>
            </w:pPr>
            <w:r w:rsidRPr="007D3631">
              <w:t>0</w:t>
            </w:r>
          </w:p>
        </w:tc>
        <w:tc>
          <w:tcPr>
            <w:tcW w:w="1096" w:type="dxa"/>
          </w:tcPr>
          <w:p w:rsidR="008343FA" w:rsidRDefault="008343FA" w:rsidP="008343FA">
            <w:pPr>
              <w:jc w:val="center"/>
            </w:pPr>
            <w:r w:rsidRPr="007D3631">
              <w:t>0</w:t>
            </w:r>
          </w:p>
        </w:tc>
        <w:tc>
          <w:tcPr>
            <w:tcW w:w="1096" w:type="dxa"/>
          </w:tcPr>
          <w:p w:rsidR="008343FA" w:rsidRDefault="008343FA" w:rsidP="008343FA">
            <w:pPr>
              <w:jc w:val="center"/>
            </w:pPr>
            <w:r w:rsidRPr="007D3631">
              <w:t>0</w:t>
            </w:r>
          </w:p>
        </w:tc>
        <w:tc>
          <w:tcPr>
            <w:tcW w:w="1096" w:type="dxa"/>
          </w:tcPr>
          <w:p w:rsidR="008343FA" w:rsidRDefault="008343FA" w:rsidP="008343FA">
            <w:pPr>
              <w:jc w:val="center"/>
            </w:pPr>
            <w:r w:rsidRPr="007D3631">
              <w:t>0</w:t>
            </w:r>
          </w:p>
        </w:tc>
      </w:tr>
      <w:tr w:rsidR="008343FA" w:rsidRPr="004165ED" w:rsidTr="008343FA">
        <w:trPr>
          <w:trHeight w:val="375"/>
        </w:trPr>
        <w:tc>
          <w:tcPr>
            <w:tcW w:w="2094" w:type="dxa"/>
            <w:vMerge/>
          </w:tcPr>
          <w:p w:rsidR="008343FA" w:rsidRPr="00341A4D" w:rsidRDefault="008343FA" w:rsidP="008343FA">
            <w:pPr>
              <w:pStyle w:val="Default"/>
              <w:rPr>
                <w:sz w:val="22"/>
                <w:szCs w:val="22"/>
              </w:rPr>
            </w:pPr>
          </w:p>
        </w:tc>
        <w:tc>
          <w:tcPr>
            <w:tcW w:w="4960" w:type="dxa"/>
            <w:vMerge/>
          </w:tcPr>
          <w:p w:rsidR="008343FA" w:rsidRPr="00341A4D" w:rsidRDefault="008343FA" w:rsidP="008343FA">
            <w:pPr>
              <w:pStyle w:val="Default"/>
              <w:rPr>
                <w:sz w:val="22"/>
                <w:szCs w:val="22"/>
              </w:rPr>
            </w:pPr>
          </w:p>
        </w:tc>
        <w:tc>
          <w:tcPr>
            <w:tcW w:w="2933" w:type="dxa"/>
          </w:tcPr>
          <w:p w:rsidR="008343FA" w:rsidRPr="00C317D8" w:rsidRDefault="008343FA" w:rsidP="008343FA">
            <w:pPr>
              <w:pStyle w:val="Default"/>
              <w:rPr>
                <w:sz w:val="22"/>
                <w:szCs w:val="22"/>
              </w:rPr>
            </w:pPr>
            <w:r w:rsidRPr="00C317D8">
              <w:rPr>
                <w:sz w:val="22"/>
                <w:szCs w:val="22"/>
              </w:rPr>
              <w:t xml:space="preserve">федеральный бюджет </w:t>
            </w:r>
          </w:p>
        </w:tc>
        <w:tc>
          <w:tcPr>
            <w:tcW w:w="1096" w:type="dxa"/>
          </w:tcPr>
          <w:p w:rsidR="008343FA" w:rsidRDefault="008343FA" w:rsidP="008343FA">
            <w:pPr>
              <w:jc w:val="center"/>
            </w:pPr>
            <w:r w:rsidRPr="007D3631">
              <w:t>0</w:t>
            </w:r>
          </w:p>
        </w:tc>
        <w:tc>
          <w:tcPr>
            <w:tcW w:w="1096" w:type="dxa"/>
          </w:tcPr>
          <w:p w:rsidR="008343FA" w:rsidRDefault="008343FA" w:rsidP="008343FA">
            <w:pPr>
              <w:jc w:val="center"/>
            </w:pPr>
            <w:r w:rsidRPr="007D3631">
              <w:t>0</w:t>
            </w:r>
          </w:p>
        </w:tc>
        <w:tc>
          <w:tcPr>
            <w:tcW w:w="1096" w:type="dxa"/>
          </w:tcPr>
          <w:p w:rsidR="008343FA" w:rsidRDefault="008343FA" w:rsidP="008343FA">
            <w:pPr>
              <w:jc w:val="center"/>
            </w:pPr>
            <w:r w:rsidRPr="007D3631">
              <w:t>0</w:t>
            </w:r>
          </w:p>
        </w:tc>
        <w:tc>
          <w:tcPr>
            <w:tcW w:w="1096" w:type="dxa"/>
          </w:tcPr>
          <w:p w:rsidR="008343FA" w:rsidRDefault="008343FA" w:rsidP="008343FA">
            <w:pPr>
              <w:jc w:val="center"/>
            </w:pPr>
            <w:r w:rsidRPr="007D3631">
              <w:t>0</w:t>
            </w:r>
          </w:p>
        </w:tc>
      </w:tr>
      <w:tr w:rsidR="008343FA" w:rsidRPr="004165ED" w:rsidTr="008343FA">
        <w:trPr>
          <w:trHeight w:val="345"/>
        </w:trPr>
        <w:tc>
          <w:tcPr>
            <w:tcW w:w="2094" w:type="dxa"/>
            <w:vMerge/>
          </w:tcPr>
          <w:p w:rsidR="008343FA" w:rsidRPr="00341A4D" w:rsidRDefault="008343FA" w:rsidP="008343FA">
            <w:pPr>
              <w:pStyle w:val="Default"/>
              <w:rPr>
                <w:sz w:val="22"/>
                <w:szCs w:val="22"/>
              </w:rPr>
            </w:pPr>
          </w:p>
        </w:tc>
        <w:tc>
          <w:tcPr>
            <w:tcW w:w="4960" w:type="dxa"/>
            <w:vMerge/>
          </w:tcPr>
          <w:p w:rsidR="008343FA" w:rsidRPr="00341A4D" w:rsidRDefault="008343FA" w:rsidP="008343FA">
            <w:pPr>
              <w:pStyle w:val="Default"/>
              <w:rPr>
                <w:sz w:val="22"/>
                <w:szCs w:val="22"/>
              </w:rPr>
            </w:pPr>
          </w:p>
        </w:tc>
        <w:tc>
          <w:tcPr>
            <w:tcW w:w="2933" w:type="dxa"/>
          </w:tcPr>
          <w:p w:rsidR="008343FA" w:rsidRPr="00C317D8" w:rsidRDefault="008343FA" w:rsidP="008343FA">
            <w:pPr>
              <w:pStyle w:val="Default"/>
              <w:rPr>
                <w:sz w:val="22"/>
                <w:szCs w:val="22"/>
              </w:rPr>
            </w:pPr>
            <w:r w:rsidRPr="00C317D8">
              <w:rPr>
                <w:sz w:val="22"/>
                <w:szCs w:val="22"/>
              </w:rPr>
              <w:t xml:space="preserve">бюджет Республики Крым </w:t>
            </w:r>
          </w:p>
        </w:tc>
        <w:tc>
          <w:tcPr>
            <w:tcW w:w="1096" w:type="dxa"/>
          </w:tcPr>
          <w:p w:rsidR="008343FA" w:rsidRDefault="008343FA" w:rsidP="008343FA">
            <w:pPr>
              <w:jc w:val="center"/>
            </w:pPr>
            <w:r w:rsidRPr="007D3631">
              <w:t>0</w:t>
            </w:r>
          </w:p>
        </w:tc>
        <w:tc>
          <w:tcPr>
            <w:tcW w:w="1096" w:type="dxa"/>
          </w:tcPr>
          <w:p w:rsidR="008343FA" w:rsidRDefault="008343FA" w:rsidP="008343FA">
            <w:pPr>
              <w:jc w:val="center"/>
            </w:pPr>
            <w:r w:rsidRPr="007D3631">
              <w:t>0</w:t>
            </w:r>
          </w:p>
        </w:tc>
        <w:tc>
          <w:tcPr>
            <w:tcW w:w="1096" w:type="dxa"/>
          </w:tcPr>
          <w:p w:rsidR="008343FA" w:rsidRDefault="008343FA" w:rsidP="008343FA">
            <w:pPr>
              <w:jc w:val="center"/>
            </w:pPr>
            <w:r w:rsidRPr="007D3631">
              <w:t>0</w:t>
            </w:r>
          </w:p>
        </w:tc>
        <w:tc>
          <w:tcPr>
            <w:tcW w:w="1096" w:type="dxa"/>
          </w:tcPr>
          <w:p w:rsidR="008343FA" w:rsidRDefault="008343FA" w:rsidP="008343FA">
            <w:pPr>
              <w:jc w:val="center"/>
            </w:pPr>
            <w:r w:rsidRPr="007D3631">
              <w:t>0</w:t>
            </w:r>
          </w:p>
        </w:tc>
      </w:tr>
      <w:tr w:rsidR="008343FA" w:rsidRPr="004165ED" w:rsidTr="008343FA">
        <w:trPr>
          <w:trHeight w:val="360"/>
        </w:trPr>
        <w:tc>
          <w:tcPr>
            <w:tcW w:w="2094" w:type="dxa"/>
            <w:vMerge/>
          </w:tcPr>
          <w:p w:rsidR="008343FA" w:rsidRPr="00341A4D" w:rsidRDefault="008343FA" w:rsidP="008343FA">
            <w:pPr>
              <w:pStyle w:val="Default"/>
              <w:rPr>
                <w:sz w:val="22"/>
                <w:szCs w:val="22"/>
              </w:rPr>
            </w:pPr>
          </w:p>
        </w:tc>
        <w:tc>
          <w:tcPr>
            <w:tcW w:w="4960" w:type="dxa"/>
            <w:vMerge/>
          </w:tcPr>
          <w:p w:rsidR="008343FA" w:rsidRPr="00341A4D" w:rsidRDefault="008343FA" w:rsidP="008343FA">
            <w:pPr>
              <w:pStyle w:val="Default"/>
              <w:rPr>
                <w:sz w:val="22"/>
                <w:szCs w:val="22"/>
              </w:rPr>
            </w:pPr>
          </w:p>
        </w:tc>
        <w:tc>
          <w:tcPr>
            <w:tcW w:w="2933" w:type="dxa"/>
          </w:tcPr>
          <w:p w:rsidR="008343FA" w:rsidRPr="00C317D8" w:rsidRDefault="008343FA" w:rsidP="008343FA">
            <w:pPr>
              <w:pStyle w:val="Default"/>
              <w:rPr>
                <w:sz w:val="22"/>
                <w:szCs w:val="22"/>
              </w:rPr>
            </w:pPr>
            <w:r w:rsidRPr="00C317D8">
              <w:rPr>
                <w:sz w:val="22"/>
                <w:szCs w:val="22"/>
              </w:rPr>
              <w:t xml:space="preserve">внебюджетные средства </w:t>
            </w:r>
          </w:p>
        </w:tc>
        <w:tc>
          <w:tcPr>
            <w:tcW w:w="1096" w:type="dxa"/>
          </w:tcPr>
          <w:p w:rsidR="008343FA" w:rsidRDefault="008343FA" w:rsidP="008343FA">
            <w:pPr>
              <w:jc w:val="center"/>
            </w:pPr>
            <w:r w:rsidRPr="007D3631">
              <w:t>0</w:t>
            </w:r>
          </w:p>
        </w:tc>
        <w:tc>
          <w:tcPr>
            <w:tcW w:w="1096" w:type="dxa"/>
          </w:tcPr>
          <w:p w:rsidR="008343FA" w:rsidRDefault="008343FA" w:rsidP="008343FA">
            <w:pPr>
              <w:jc w:val="center"/>
            </w:pPr>
            <w:r w:rsidRPr="007D3631">
              <w:t>0</w:t>
            </w:r>
          </w:p>
        </w:tc>
        <w:tc>
          <w:tcPr>
            <w:tcW w:w="1096" w:type="dxa"/>
          </w:tcPr>
          <w:p w:rsidR="008343FA" w:rsidRDefault="008343FA" w:rsidP="008343FA">
            <w:pPr>
              <w:jc w:val="center"/>
            </w:pPr>
            <w:r w:rsidRPr="007D3631">
              <w:t>0</w:t>
            </w:r>
          </w:p>
        </w:tc>
        <w:tc>
          <w:tcPr>
            <w:tcW w:w="1096" w:type="dxa"/>
          </w:tcPr>
          <w:p w:rsidR="008343FA" w:rsidRDefault="008343FA" w:rsidP="008343FA">
            <w:pPr>
              <w:jc w:val="center"/>
            </w:pPr>
            <w:r w:rsidRPr="007D3631">
              <w:t>0</w:t>
            </w:r>
          </w:p>
        </w:tc>
      </w:tr>
      <w:tr w:rsidR="008343FA" w:rsidRPr="00015BDF" w:rsidTr="008343FA">
        <w:trPr>
          <w:trHeight w:val="255"/>
        </w:trPr>
        <w:tc>
          <w:tcPr>
            <w:tcW w:w="2094" w:type="dxa"/>
            <w:vMerge/>
          </w:tcPr>
          <w:p w:rsidR="008343FA" w:rsidRPr="00341A4D" w:rsidRDefault="008343FA" w:rsidP="008343FA">
            <w:pPr>
              <w:pStyle w:val="Default"/>
              <w:rPr>
                <w:sz w:val="22"/>
                <w:szCs w:val="22"/>
              </w:rPr>
            </w:pPr>
          </w:p>
        </w:tc>
        <w:tc>
          <w:tcPr>
            <w:tcW w:w="4960" w:type="dxa"/>
            <w:vMerge/>
          </w:tcPr>
          <w:p w:rsidR="008343FA" w:rsidRPr="00341A4D" w:rsidRDefault="008343FA" w:rsidP="008343FA">
            <w:pPr>
              <w:pStyle w:val="Default"/>
              <w:rPr>
                <w:sz w:val="22"/>
                <w:szCs w:val="22"/>
              </w:rPr>
            </w:pPr>
          </w:p>
        </w:tc>
        <w:tc>
          <w:tcPr>
            <w:tcW w:w="2933" w:type="dxa"/>
          </w:tcPr>
          <w:p w:rsidR="008343FA" w:rsidRPr="00C317D8" w:rsidRDefault="008343FA" w:rsidP="008343FA">
            <w:pPr>
              <w:pStyle w:val="Default"/>
              <w:rPr>
                <w:sz w:val="22"/>
                <w:szCs w:val="22"/>
              </w:rPr>
            </w:pPr>
            <w:r w:rsidRPr="00C317D8">
              <w:rPr>
                <w:sz w:val="22"/>
                <w:szCs w:val="22"/>
              </w:rPr>
              <w:t>Районный бюджет</w:t>
            </w:r>
          </w:p>
        </w:tc>
        <w:tc>
          <w:tcPr>
            <w:tcW w:w="1096" w:type="dxa"/>
          </w:tcPr>
          <w:p w:rsidR="008343FA" w:rsidRPr="00C317D8" w:rsidRDefault="008343FA" w:rsidP="008343FA">
            <w:pPr>
              <w:jc w:val="center"/>
              <w:rPr>
                <w:b/>
              </w:rPr>
            </w:pPr>
            <w:r>
              <w:rPr>
                <w:b/>
              </w:rPr>
              <w:t>2325,78</w:t>
            </w:r>
          </w:p>
        </w:tc>
        <w:tc>
          <w:tcPr>
            <w:tcW w:w="1096" w:type="dxa"/>
          </w:tcPr>
          <w:p w:rsidR="008343FA" w:rsidRPr="00C317D8" w:rsidRDefault="008343FA" w:rsidP="008343FA">
            <w:pPr>
              <w:jc w:val="center"/>
              <w:rPr>
                <w:b/>
              </w:rPr>
            </w:pPr>
            <w:r>
              <w:rPr>
                <w:b/>
              </w:rPr>
              <w:t>775,26</w:t>
            </w:r>
          </w:p>
        </w:tc>
        <w:tc>
          <w:tcPr>
            <w:tcW w:w="1096" w:type="dxa"/>
          </w:tcPr>
          <w:p w:rsidR="008343FA" w:rsidRDefault="008343FA" w:rsidP="008343FA">
            <w:r w:rsidRPr="00E9606B">
              <w:rPr>
                <w:b/>
              </w:rPr>
              <w:t>775,26</w:t>
            </w:r>
          </w:p>
        </w:tc>
        <w:tc>
          <w:tcPr>
            <w:tcW w:w="1096" w:type="dxa"/>
          </w:tcPr>
          <w:p w:rsidR="008343FA" w:rsidRDefault="008343FA" w:rsidP="008343FA">
            <w:r w:rsidRPr="00E9606B">
              <w:rPr>
                <w:b/>
              </w:rPr>
              <w:t>775,26</w:t>
            </w:r>
          </w:p>
        </w:tc>
      </w:tr>
      <w:tr w:rsidR="008343FA" w:rsidRPr="00015BDF" w:rsidTr="008343FA">
        <w:trPr>
          <w:trHeight w:val="240"/>
        </w:trPr>
        <w:tc>
          <w:tcPr>
            <w:tcW w:w="2094" w:type="dxa"/>
            <w:vMerge w:val="restart"/>
          </w:tcPr>
          <w:p w:rsidR="008343FA" w:rsidRPr="00341A4D" w:rsidRDefault="008343FA" w:rsidP="008343FA">
            <w:pPr>
              <w:pStyle w:val="Default"/>
              <w:rPr>
                <w:sz w:val="22"/>
                <w:szCs w:val="22"/>
              </w:rPr>
            </w:pPr>
            <w:r w:rsidRPr="00341A4D">
              <w:rPr>
                <w:sz w:val="22"/>
                <w:szCs w:val="22"/>
              </w:rPr>
              <w:t>Мероприятие 3</w:t>
            </w:r>
          </w:p>
        </w:tc>
        <w:tc>
          <w:tcPr>
            <w:tcW w:w="4960" w:type="dxa"/>
            <w:vMerge w:val="restart"/>
          </w:tcPr>
          <w:p w:rsidR="008343FA" w:rsidRPr="00C317D8" w:rsidRDefault="008343FA" w:rsidP="008343FA">
            <w:pPr>
              <w:pStyle w:val="Default"/>
              <w:rPr>
                <w:sz w:val="22"/>
                <w:szCs w:val="22"/>
              </w:rPr>
            </w:pPr>
            <w:r w:rsidRPr="00B8286A">
              <w:rPr>
                <w:color w:val="auto"/>
                <w:sz w:val="20"/>
                <w:szCs w:val="20"/>
              </w:rPr>
              <w:t>Молодежная политика</w:t>
            </w:r>
            <w:r>
              <w:rPr>
                <w:sz w:val="20"/>
                <w:szCs w:val="20"/>
              </w:rPr>
              <w:t>, оздоровление и отдых детей</w:t>
            </w:r>
          </w:p>
        </w:tc>
        <w:tc>
          <w:tcPr>
            <w:tcW w:w="2933" w:type="dxa"/>
          </w:tcPr>
          <w:p w:rsidR="008343FA" w:rsidRPr="00C317D8" w:rsidRDefault="008343FA" w:rsidP="008343FA">
            <w:pPr>
              <w:jc w:val="center"/>
            </w:pPr>
            <w:r w:rsidRPr="00C317D8">
              <w:t>всего</w:t>
            </w:r>
          </w:p>
        </w:tc>
        <w:tc>
          <w:tcPr>
            <w:tcW w:w="1096" w:type="dxa"/>
          </w:tcPr>
          <w:p w:rsidR="008343FA" w:rsidRPr="007F2B27" w:rsidRDefault="008343FA" w:rsidP="008343FA">
            <w:pPr>
              <w:jc w:val="center"/>
              <w:rPr>
                <w:b/>
              </w:rPr>
            </w:pPr>
            <w:r w:rsidRPr="007F2B27">
              <w:rPr>
                <w:b/>
              </w:rPr>
              <w:t>1347,21</w:t>
            </w:r>
          </w:p>
        </w:tc>
        <w:tc>
          <w:tcPr>
            <w:tcW w:w="1096" w:type="dxa"/>
          </w:tcPr>
          <w:p w:rsidR="008343FA" w:rsidRPr="007F2B27" w:rsidRDefault="008343FA" w:rsidP="008343FA">
            <w:pPr>
              <w:jc w:val="center"/>
              <w:rPr>
                <w:b/>
              </w:rPr>
            </w:pPr>
            <w:r w:rsidRPr="007F2B27">
              <w:rPr>
                <w:b/>
              </w:rPr>
              <w:t>449,07</w:t>
            </w:r>
          </w:p>
        </w:tc>
        <w:tc>
          <w:tcPr>
            <w:tcW w:w="1096" w:type="dxa"/>
          </w:tcPr>
          <w:p w:rsidR="008343FA" w:rsidRPr="007F2B27" w:rsidRDefault="008343FA" w:rsidP="008343FA">
            <w:pPr>
              <w:rPr>
                <w:b/>
              </w:rPr>
            </w:pPr>
            <w:r w:rsidRPr="007F2B27">
              <w:rPr>
                <w:b/>
              </w:rPr>
              <w:t>449,07</w:t>
            </w:r>
          </w:p>
        </w:tc>
        <w:tc>
          <w:tcPr>
            <w:tcW w:w="1096" w:type="dxa"/>
          </w:tcPr>
          <w:p w:rsidR="008343FA" w:rsidRPr="007F2B27" w:rsidRDefault="008343FA" w:rsidP="008343FA">
            <w:pPr>
              <w:rPr>
                <w:b/>
              </w:rPr>
            </w:pPr>
            <w:r w:rsidRPr="007F2B27">
              <w:rPr>
                <w:b/>
              </w:rPr>
              <w:t>449,07</w:t>
            </w:r>
          </w:p>
        </w:tc>
      </w:tr>
      <w:tr w:rsidR="008343FA" w:rsidRPr="00015BDF" w:rsidTr="008343FA">
        <w:trPr>
          <w:trHeight w:val="255"/>
        </w:trPr>
        <w:tc>
          <w:tcPr>
            <w:tcW w:w="2094" w:type="dxa"/>
            <w:vMerge/>
          </w:tcPr>
          <w:p w:rsidR="008343FA" w:rsidRPr="00C317D8" w:rsidRDefault="008343FA" w:rsidP="008343FA">
            <w:pPr>
              <w:jc w:val="center"/>
            </w:pPr>
          </w:p>
        </w:tc>
        <w:tc>
          <w:tcPr>
            <w:tcW w:w="4960" w:type="dxa"/>
            <w:vMerge/>
          </w:tcPr>
          <w:p w:rsidR="008343FA" w:rsidRPr="00C317D8" w:rsidRDefault="008343FA" w:rsidP="008343FA">
            <w:pPr>
              <w:pStyle w:val="Default"/>
              <w:rPr>
                <w:b/>
                <w:bCs/>
                <w:sz w:val="22"/>
                <w:szCs w:val="22"/>
              </w:rPr>
            </w:pPr>
          </w:p>
        </w:tc>
        <w:tc>
          <w:tcPr>
            <w:tcW w:w="2933" w:type="dxa"/>
          </w:tcPr>
          <w:p w:rsidR="008343FA" w:rsidRPr="00C317D8" w:rsidRDefault="008343FA" w:rsidP="008343FA">
            <w:pPr>
              <w:pStyle w:val="Default"/>
              <w:rPr>
                <w:sz w:val="22"/>
                <w:szCs w:val="22"/>
              </w:rPr>
            </w:pPr>
            <w:r w:rsidRPr="00C317D8">
              <w:rPr>
                <w:sz w:val="22"/>
                <w:szCs w:val="22"/>
              </w:rPr>
              <w:t xml:space="preserve">в т.ч. по отдельным источникам финансирования: </w:t>
            </w:r>
          </w:p>
        </w:tc>
        <w:tc>
          <w:tcPr>
            <w:tcW w:w="1096" w:type="dxa"/>
          </w:tcPr>
          <w:p w:rsidR="008343FA" w:rsidRDefault="008343FA" w:rsidP="008343FA">
            <w:pPr>
              <w:jc w:val="center"/>
            </w:pPr>
            <w:r w:rsidRPr="005F4E08">
              <w:t>0</w:t>
            </w:r>
          </w:p>
        </w:tc>
        <w:tc>
          <w:tcPr>
            <w:tcW w:w="1096" w:type="dxa"/>
          </w:tcPr>
          <w:p w:rsidR="008343FA" w:rsidRDefault="008343FA" w:rsidP="008343FA">
            <w:pPr>
              <w:jc w:val="center"/>
            </w:pPr>
            <w:r w:rsidRPr="005F4E08">
              <w:t>0</w:t>
            </w:r>
          </w:p>
        </w:tc>
        <w:tc>
          <w:tcPr>
            <w:tcW w:w="1096" w:type="dxa"/>
          </w:tcPr>
          <w:p w:rsidR="008343FA" w:rsidRDefault="008343FA" w:rsidP="008343FA">
            <w:pPr>
              <w:jc w:val="center"/>
            </w:pPr>
            <w:r w:rsidRPr="005F4E08">
              <w:t>0</w:t>
            </w:r>
          </w:p>
        </w:tc>
        <w:tc>
          <w:tcPr>
            <w:tcW w:w="1096" w:type="dxa"/>
          </w:tcPr>
          <w:p w:rsidR="008343FA" w:rsidRDefault="008343FA" w:rsidP="008343FA">
            <w:pPr>
              <w:jc w:val="center"/>
            </w:pPr>
            <w:r w:rsidRPr="005F4E08">
              <w:t>0</w:t>
            </w:r>
          </w:p>
        </w:tc>
      </w:tr>
      <w:tr w:rsidR="008343FA" w:rsidRPr="004165ED" w:rsidTr="008343FA">
        <w:trPr>
          <w:trHeight w:val="240"/>
        </w:trPr>
        <w:tc>
          <w:tcPr>
            <w:tcW w:w="2094" w:type="dxa"/>
            <w:vMerge/>
          </w:tcPr>
          <w:p w:rsidR="008343FA" w:rsidRPr="00C317D8" w:rsidRDefault="008343FA" w:rsidP="008343FA">
            <w:pPr>
              <w:jc w:val="center"/>
            </w:pPr>
          </w:p>
        </w:tc>
        <w:tc>
          <w:tcPr>
            <w:tcW w:w="4960" w:type="dxa"/>
            <w:vMerge/>
          </w:tcPr>
          <w:p w:rsidR="008343FA" w:rsidRPr="00C317D8" w:rsidRDefault="008343FA" w:rsidP="008343FA">
            <w:pPr>
              <w:pStyle w:val="Default"/>
              <w:rPr>
                <w:b/>
                <w:bCs/>
                <w:sz w:val="22"/>
                <w:szCs w:val="22"/>
              </w:rPr>
            </w:pPr>
          </w:p>
        </w:tc>
        <w:tc>
          <w:tcPr>
            <w:tcW w:w="2933" w:type="dxa"/>
          </w:tcPr>
          <w:p w:rsidR="008343FA" w:rsidRPr="00C317D8" w:rsidRDefault="008343FA" w:rsidP="008343FA">
            <w:pPr>
              <w:pStyle w:val="Default"/>
              <w:rPr>
                <w:sz w:val="22"/>
                <w:szCs w:val="22"/>
              </w:rPr>
            </w:pPr>
            <w:r w:rsidRPr="00C317D8">
              <w:rPr>
                <w:sz w:val="22"/>
                <w:szCs w:val="22"/>
              </w:rPr>
              <w:t xml:space="preserve">федеральный бюджет </w:t>
            </w:r>
          </w:p>
        </w:tc>
        <w:tc>
          <w:tcPr>
            <w:tcW w:w="1096" w:type="dxa"/>
          </w:tcPr>
          <w:p w:rsidR="008343FA" w:rsidRDefault="008343FA" w:rsidP="008343FA">
            <w:pPr>
              <w:jc w:val="center"/>
            </w:pPr>
            <w:r w:rsidRPr="005F4E08">
              <w:t>0</w:t>
            </w:r>
          </w:p>
        </w:tc>
        <w:tc>
          <w:tcPr>
            <w:tcW w:w="1096" w:type="dxa"/>
          </w:tcPr>
          <w:p w:rsidR="008343FA" w:rsidRDefault="008343FA" w:rsidP="008343FA">
            <w:pPr>
              <w:jc w:val="center"/>
            </w:pPr>
            <w:r w:rsidRPr="005F4E08">
              <w:t>0</w:t>
            </w:r>
          </w:p>
        </w:tc>
        <w:tc>
          <w:tcPr>
            <w:tcW w:w="1096" w:type="dxa"/>
          </w:tcPr>
          <w:p w:rsidR="008343FA" w:rsidRDefault="008343FA" w:rsidP="008343FA">
            <w:pPr>
              <w:jc w:val="center"/>
            </w:pPr>
            <w:r w:rsidRPr="005F4E08">
              <w:t>0</w:t>
            </w:r>
          </w:p>
        </w:tc>
        <w:tc>
          <w:tcPr>
            <w:tcW w:w="1096" w:type="dxa"/>
          </w:tcPr>
          <w:p w:rsidR="008343FA" w:rsidRDefault="008343FA" w:rsidP="008343FA">
            <w:pPr>
              <w:jc w:val="center"/>
            </w:pPr>
            <w:r w:rsidRPr="005F4E08">
              <w:t>0</w:t>
            </w:r>
          </w:p>
        </w:tc>
      </w:tr>
      <w:tr w:rsidR="008343FA" w:rsidRPr="004165ED" w:rsidTr="008343FA">
        <w:trPr>
          <w:trHeight w:val="195"/>
        </w:trPr>
        <w:tc>
          <w:tcPr>
            <w:tcW w:w="2094" w:type="dxa"/>
            <w:vMerge/>
          </w:tcPr>
          <w:p w:rsidR="008343FA" w:rsidRPr="00C317D8" w:rsidRDefault="008343FA" w:rsidP="008343FA">
            <w:pPr>
              <w:jc w:val="center"/>
            </w:pPr>
          </w:p>
        </w:tc>
        <w:tc>
          <w:tcPr>
            <w:tcW w:w="4960" w:type="dxa"/>
            <w:vMerge/>
          </w:tcPr>
          <w:p w:rsidR="008343FA" w:rsidRPr="00C317D8" w:rsidRDefault="008343FA" w:rsidP="008343FA">
            <w:pPr>
              <w:pStyle w:val="Default"/>
              <w:rPr>
                <w:b/>
                <w:bCs/>
                <w:sz w:val="22"/>
                <w:szCs w:val="22"/>
              </w:rPr>
            </w:pPr>
          </w:p>
        </w:tc>
        <w:tc>
          <w:tcPr>
            <w:tcW w:w="2933" w:type="dxa"/>
          </w:tcPr>
          <w:p w:rsidR="008343FA" w:rsidRPr="00C317D8" w:rsidRDefault="008343FA" w:rsidP="008343FA">
            <w:pPr>
              <w:pStyle w:val="Default"/>
              <w:rPr>
                <w:sz w:val="22"/>
                <w:szCs w:val="22"/>
              </w:rPr>
            </w:pPr>
            <w:r w:rsidRPr="00C317D8">
              <w:rPr>
                <w:sz w:val="22"/>
                <w:szCs w:val="22"/>
              </w:rPr>
              <w:t xml:space="preserve">бюджет Республики Крым </w:t>
            </w:r>
          </w:p>
        </w:tc>
        <w:tc>
          <w:tcPr>
            <w:tcW w:w="1096" w:type="dxa"/>
          </w:tcPr>
          <w:p w:rsidR="008343FA" w:rsidRDefault="008343FA" w:rsidP="008343FA">
            <w:pPr>
              <w:jc w:val="center"/>
            </w:pPr>
            <w:r w:rsidRPr="005F4E08">
              <w:t>0</w:t>
            </w:r>
          </w:p>
        </w:tc>
        <w:tc>
          <w:tcPr>
            <w:tcW w:w="1096" w:type="dxa"/>
          </w:tcPr>
          <w:p w:rsidR="008343FA" w:rsidRDefault="008343FA" w:rsidP="008343FA">
            <w:pPr>
              <w:jc w:val="center"/>
            </w:pPr>
            <w:r w:rsidRPr="005F4E08">
              <w:t>0</w:t>
            </w:r>
          </w:p>
        </w:tc>
        <w:tc>
          <w:tcPr>
            <w:tcW w:w="1096" w:type="dxa"/>
          </w:tcPr>
          <w:p w:rsidR="008343FA" w:rsidRDefault="008343FA" w:rsidP="008343FA">
            <w:pPr>
              <w:jc w:val="center"/>
            </w:pPr>
            <w:r w:rsidRPr="005F4E08">
              <w:t>0</w:t>
            </w:r>
          </w:p>
        </w:tc>
        <w:tc>
          <w:tcPr>
            <w:tcW w:w="1096" w:type="dxa"/>
          </w:tcPr>
          <w:p w:rsidR="008343FA" w:rsidRDefault="008343FA" w:rsidP="008343FA">
            <w:pPr>
              <w:jc w:val="center"/>
            </w:pPr>
            <w:r w:rsidRPr="005F4E08">
              <w:t>0</w:t>
            </w:r>
          </w:p>
        </w:tc>
      </w:tr>
      <w:tr w:rsidR="008343FA" w:rsidRPr="004165ED" w:rsidTr="008343FA">
        <w:trPr>
          <w:trHeight w:val="270"/>
        </w:trPr>
        <w:tc>
          <w:tcPr>
            <w:tcW w:w="2094" w:type="dxa"/>
            <w:vMerge/>
          </w:tcPr>
          <w:p w:rsidR="008343FA" w:rsidRPr="00C317D8" w:rsidRDefault="008343FA" w:rsidP="008343FA">
            <w:pPr>
              <w:jc w:val="center"/>
            </w:pPr>
          </w:p>
        </w:tc>
        <w:tc>
          <w:tcPr>
            <w:tcW w:w="4960" w:type="dxa"/>
            <w:vMerge/>
          </w:tcPr>
          <w:p w:rsidR="008343FA" w:rsidRPr="00C317D8" w:rsidRDefault="008343FA" w:rsidP="008343FA">
            <w:pPr>
              <w:pStyle w:val="Default"/>
              <w:rPr>
                <w:b/>
                <w:bCs/>
                <w:sz w:val="22"/>
                <w:szCs w:val="22"/>
              </w:rPr>
            </w:pPr>
          </w:p>
        </w:tc>
        <w:tc>
          <w:tcPr>
            <w:tcW w:w="2933" w:type="dxa"/>
          </w:tcPr>
          <w:p w:rsidR="008343FA" w:rsidRPr="00C317D8" w:rsidRDefault="008343FA" w:rsidP="008343FA">
            <w:pPr>
              <w:pStyle w:val="Default"/>
              <w:rPr>
                <w:sz w:val="22"/>
                <w:szCs w:val="22"/>
              </w:rPr>
            </w:pPr>
            <w:r w:rsidRPr="00C317D8">
              <w:rPr>
                <w:sz w:val="22"/>
                <w:szCs w:val="22"/>
              </w:rPr>
              <w:t xml:space="preserve">внебюджетные средства </w:t>
            </w:r>
          </w:p>
        </w:tc>
        <w:tc>
          <w:tcPr>
            <w:tcW w:w="1096" w:type="dxa"/>
          </w:tcPr>
          <w:p w:rsidR="008343FA" w:rsidRDefault="008343FA" w:rsidP="008343FA">
            <w:pPr>
              <w:jc w:val="center"/>
            </w:pPr>
            <w:r w:rsidRPr="005F4E08">
              <w:t>0</w:t>
            </w:r>
          </w:p>
        </w:tc>
        <w:tc>
          <w:tcPr>
            <w:tcW w:w="1096" w:type="dxa"/>
          </w:tcPr>
          <w:p w:rsidR="008343FA" w:rsidRDefault="008343FA" w:rsidP="008343FA">
            <w:pPr>
              <w:jc w:val="center"/>
            </w:pPr>
            <w:r w:rsidRPr="005F4E08">
              <w:t>0</w:t>
            </w:r>
          </w:p>
        </w:tc>
        <w:tc>
          <w:tcPr>
            <w:tcW w:w="1096" w:type="dxa"/>
          </w:tcPr>
          <w:p w:rsidR="008343FA" w:rsidRDefault="008343FA" w:rsidP="008343FA">
            <w:pPr>
              <w:jc w:val="center"/>
            </w:pPr>
            <w:r w:rsidRPr="005F4E08">
              <w:t>0</w:t>
            </w:r>
          </w:p>
        </w:tc>
        <w:tc>
          <w:tcPr>
            <w:tcW w:w="1096" w:type="dxa"/>
          </w:tcPr>
          <w:p w:rsidR="008343FA" w:rsidRDefault="008343FA" w:rsidP="008343FA">
            <w:pPr>
              <w:jc w:val="center"/>
            </w:pPr>
            <w:r w:rsidRPr="005F4E08">
              <w:t>0</w:t>
            </w:r>
          </w:p>
        </w:tc>
      </w:tr>
      <w:tr w:rsidR="008343FA" w:rsidRPr="00CB3109" w:rsidTr="008343FA">
        <w:trPr>
          <w:trHeight w:val="315"/>
        </w:trPr>
        <w:tc>
          <w:tcPr>
            <w:tcW w:w="2094" w:type="dxa"/>
            <w:vMerge/>
          </w:tcPr>
          <w:p w:rsidR="008343FA" w:rsidRPr="00C317D8" w:rsidRDefault="008343FA" w:rsidP="008343FA">
            <w:pPr>
              <w:jc w:val="center"/>
            </w:pPr>
          </w:p>
        </w:tc>
        <w:tc>
          <w:tcPr>
            <w:tcW w:w="4960" w:type="dxa"/>
            <w:vMerge/>
          </w:tcPr>
          <w:p w:rsidR="008343FA" w:rsidRPr="00C317D8" w:rsidRDefault="008343FA" w:rsidP="008343FA">
            <w:pPr>
              <w:pStyle w:val="Default"/>
              <w:rPr>
                <w:b/>
                <w:bCs/>
                <w:sz w:val="22"/>
                <w:szCs w:val="22"/>
              </w:rPr>
            </w:pPr>
          </w:p>
        </w:tc>
        <w:tc>
          <w:tcPr>
            <w:tcW w:w="2933" w:type="dxa"/>
          </w:tcPr>
          <w:p w:rsidR="008343FA" w:rsidRPr="00C317D8" w:rsidRDefault="008343FA" w:rsidP="008343FA">
            <w:pPr>
              <w:pStyle w:val="Default"/>
              <w:rPr>
                <w:sz w:val="22"/>
                <w:szCs w:val="22"/>
              </w:rPr>
            </w:pPr>
            <w:r w:rsidRPr="00C317D8">
              <w:rPr>
                <w:sz w:val="22"/>
                <w:szCs w:val="22"/>
              </w:rPr>
              <w:t>Районный бюджет</w:t>
            </w:r>
          </w:p>
        </w:tc>
        <w:tc>
          <w:tcPr>
            <w:tcW w:w="1096" w:type="dxa"/>
          </w:tcPr>
          <w:p w:rsidR="008343FA" w:rsidRPr="007F2B27" w:rsidRDefault="008343FA" w:rsidP="008343FA">
            <w:pPr>
              <w:jc w:val="center"/>
              <w:rPr>
                <w:b/>
              </w:rPr>
            </w:pPr>
            <w:r w:rsidRPr="007F2B27">
              <w:rPr>
                <w:b/>
              </w:rPr>
              <w:t>1347,21</w:t>
            </w:r>
          </w:p>
        </w:tc>
        <w:tc>
          <w:tcPr>
            <w:tcW w:w="1096" w:type="dxa"/>
          </w:tcPr>
          <w:p w:rsidR="008343FA" w:rsidRPr="007F2B27" w:rsidRDefault="008343FA" w:rsidP="008343FA">
            <w:pPr>
              <w:jc w:val="center"/>
              <w:rPr>
                <w:b/>
              </w:rPr>
            </w:pPr>
            <w:r w:rsidRPr="007F2B27">
              <w:rPr>
                <w:b/>
              </w:rPr>
              <w:t>449,07</w:t>
            </w:r>
          </w:p>
        </w:tc>
        <w:tc>
          <w:tcPr>
            <w:tcW w:w="1096" w:type="dxa"/>
          </w:tcPr>
          <w:p w:rsidR="008343FA" w:rsidRPr="007F2B27" w:rsidRDefault="008343FA" w:rsidP="008343FA">
            <w:pPr>
              <w:rPr>
                <w:b/>
              </w:rPr>
            </w:pPr>
            <w:r w:rsidRPr="007F2B27">
              <w:rPr>
                <w:b/>
              </w:rPr>
              <w:t>449,07</w:t>
            </w:r>
          </w:p>
        </w:tc>
        <w:tc>
          <w:tcPr>
            <w:tcW w:w="1096" w:type="dxa"/>
          </w:tcPr>
          <w:p w:rsidR="008343FA" w:rsidRPr="007F2B27" w:rsidRDefault="008343FA" w:rsidP="008343FA">
            <w:pPr>
              <w:rPr>
                <w:b/>
              </w:rPr>
            </w:pPr>
            <w:r w:rsidRPr="007F2B27">
              <w:rPr>
                <w:b/>
              </w:rPr>
              <w:t>449,07</w:t>
            </w:r>
          </w:p>
        </w:tc>
      </w:tr>
    </w:tbl>
    <w:p w:rsidR="008343FA" w:rsidRDefault="008343FA" w:rsidP="008343FA">
      <w:pPr>
        <w:rPr>
          <w:sz w:val="28"/>
          <w:szCs w:val="28"/>
        </w:rPr>
      </w:pPr>
    </w:p>
    <w:p w:rsidR="008343FA" w:rsidRDefault="008343FA" w:rsidP="008343FA">
      <w:pPr>
        <w:rPr>
          <w:sz w:val="28"/>
          <w:szCs w:val="28"/>
        </w:rPr>
      </w:pPr>
    </w:p>
    <w:p w:rsidR="008343FA" w:rsidRDefault="008343FA" w:rsidP="008343FA">
      <w:pPr>
        <w:rPr>
          <w:sz w:val="28"/>
          <w:szCs w:val="28"/>
        </w:rPr>
      </w:pPr>
    </w:p>
    <w:p w:rsidR="008343FA" w:rsidRDefault="008343FA" w:rsidP="008343FA">
      <w:pPr>
        <w:rPr>
          <w:sz w:val="28"/>
          <w:szCs w:val="28"/>
        </w:rPr>
      </w:pPr>
    </w:p>
    <w:p w:rsidR="008343FA" w:rsidRDefault="008343FA" w:rsidP="008343FA">
      <w:pPr>
        <w:rPr>
          <w:sz w:val="28"/>
          <w:szCs w:val="28"/>
        </w:rPr>
      </w:pPr>
    </w:p>
    <w:p w:rsidR="008343FA" w:rsidRDefault="008343FA" w:rsidP="008343FA">
      <w:pPr>
        <w:rPr>
          <w:sz w:val="28"/>
          <w:szCs w:val="28"/>
        </w:rPr>
      </w:pPr>
    </w:p>
    <w:p w:rsidR="008343FA" w:rsidRDefault="008343FA" w:rsidP="008343FA">
      <w:pPr>
        <w:rPr>
          <w:sz w:val="28"/>
          <w:szCs w:val="28"/>
        </w:rPr>
      </w:pPr>
    </w:p>
    <w:p w:rsidR="008343FA" w:rsidRDefault="008343FA" w:rsidP="008343FA">
      <w:pPr>
        <w:rPr>
          <w:sz w:val="28"/>
          <w:szCs w:val="28"/>
        </w:rPr>
      </w:pPr>
    </w:p>
    <w:p w:rsidR="00C16EAC" w:rsidRDefault="00C16EAC" w:rsidP="008343FA">
      <w:pPr>
        <w:rPr>
          <w:sz w:val="28"/>
          <w:szCs w:val="28"/>
        </w:rPr>
      </w:pPr>
    </w:p>
    <w:p w:rsidR="008343FA" w:rsidRPr="00C865D5" w:rsidRDefault="008343FA" w:rsidP="008343FA">
      <w:pPr>
        <w:rPr>
          <w:sz w:val="28"/>
          <w:szCs w:val="28"/>
        </w:rPr>
      </w:pPr>
    </w:p>
    <w:p w:rsidR="008343FA" w:rsidRPr="00E8510F" w:rsidRDefault="008343FA" w:rsidP="008343FA">
      <w:pPr>
        <w:kinsoku w:val="0"/>
        <w:overflowPunct w:val="0"/>
        <w:jc w:val="center"/>
        <w:textAlignment w:val="baseline"/>
        <w:rPr>
          <w:b/>
          <w:bCs/>
          <w:sz w:val="28"/>
          <w:szCs w:val="28"/>
        </w:rPr>
      </w:pPr>
      <w:r w:rsidRPr="00E8510F">
        <w:rPr>
          <w:b/>
          <w:bCs/>
          <w:sz w:val="28"/>
          <w:szCs w:val="28"/>
        </w:rPr>
        <w:lastRenderedPageBreak/>
        <w:t xml:space="preserve">ПОДПРОГРАММА  </w:t>
      </w:r>
      <w:r>
        <w:rPr>
          <w:b/>
          <w:bCs/>
          <w:sz w:val="28"/>
          <w:szCs w:val="28"/>
          <w:lang w:val="en-US"/>
        </w:rPr>
        <w:t>V</w:t>
      </w:r>
    </w:p>
    <w:p w:rsidR="008343FA" w:rsidRPr="00E8510F" w:rsidRDefault="008343FA" w:rsidP="008343FA">
      <w:pPr>
        <w:kinsoku w:val="0"/>
        <w:overflowPunct w:val="0"/>
        <w:jc w:val="center"/>
        <w:textAlignment w:val="baseline"/>
        <w:rPr>
          <w:b/>
          <w:bCs/>
          <w:sz w:val="28"/>
          <w:szCs w:val="28"/>
        </w:rPr>
      </w:pPr>
    </w:p>
    <w:p w:rsidR="008343FA" w:rsidRPr="00B82D72" w:rsidRDefault="008343FA" w:rsidP="008343FA">
      <w:pPr>
        <w:kinsoku w:val="0"/>
        <w:overflowPunct w:val="0"/>
        <w:jc w:val="center"/>
        <w:textAlignment w:val="baseline"/>
        <w:rPr>
          <w:b/>
          <w:bCs/>
        </w:rPr>
      </w:pPr>
      <w:r w:rsidRPr="00B82D72">
        <w:rPr>
          <w:b/>
          <w:bCs/>
        </w:rPr>
        <w:t xml:space="preserve">МУНИЦИПАЛЬНОЙ ПРОГРАММЫ </w:t>
      </w:r>
    </w:p>
    <w:p w:rsidR="008343FA" w:rsidRPr="00B82D72" w:rsidRDefault="008343FA" w:rsidP="008343FA">
      <w:pPr>
        <w:kinsoku w:val="0"/>
        <w:overflowPunct w:val="0"/>
        <w:jc w:val="center"/>
        <w:textAlignment w:val="baseline"/>
        <w:rPr>
          <w:b/>
          <w:bCs/>
        </w:rPr>
      </w:pPr>
      <w:r w:rsidRPr="00B82D72">
        <w:rPr>
          <w:b/>
          <w:bCs/>
        </w:rPr>
        <w:t xml:space="preserve">«РАЗВИТИЕ ОБРАЗОВАНИЯ </w:t>
      </w:r>
      <w:r>
        <w:rPr>
          <w:b/>
          <w:bCs/>
        </w:rPr>
        <w:t xml:space="preserve">ДЖАНКОЙСКОГО </w:t>
      </w:r>
      <w:r w:rsidRPr="00B82D72">
        <w:rPr>
          <w:b/>
          <w:bCs/>
        </w:rPr>
        <w:t>РАЙОН</w:t>
      </w:r>
      <w:r>
        <w:rPr>
          <w:b/>
          <w:bCs/>
        </w:rPr>
        <w:t>А</w:t>
      </w:r>
      <w:r w:rsidRPr="00B82D72">
        <w:rPr>
          <w:b/>
          <w:bCs/>
        </w:rPr>
        <w:t xml:space="preserve"> </w:t>
      </w:r>
    </w:p>
    <w:p w:rsidR="008343FA" w:rsidRPr="00B82D72" w:rsidRDefault="008343FA" w:rsidP="008343FA">
      <w:pPr>
        <w:kinsoku w:val="0"/>
        <w:overflowPunct w:val="0"/>
        <w:jc w:val="center"/>
        <w:textAlignment w:val="baseline"/>
        <w:rPr>
          <w:b/>
          <w:bCs/>
        </w:rPr>
      </w:pPr>
      <w:r w:rsidRPr="00B82D72">
        <w:rPr>
          <w:b/>
          <w:bCs/>
        </w:rPr>
        <w:t>НА 201</w:t>
      </w:r>
      <w:r>
        <w:rPr>
          <w:b/>
          <w:bCs/>
        </w:rPr>
        <w:t>6</w:t>
      </w:r>
      <w:r w:rsidRPr="00B82D72">
        <w:rPr>
          <w:b/>
          <w:bCs/>
        </w:rPr>
        <w:t>-201</w:t>
      </w:r>
      <w:r>
        <w:rPr>
          <w:b/>
          <w:bCs/>
        </w:rPr>
        <w:t>8</w:t>
      </w:r>
      <w:r w:rsidRPr="00B82D72">
        <w:rPr>
          <w:b/>
          <w:bCs/>
        </w:rPr>
        <w:t xml:space="preserve"> ГОДЫ»</w:t>
      </w:r>
    </w:p>
    <w:p w:rsidR="008343FA" w:rsidRPr="00E8510F" w:rsidRDefault="008343FA" w:rsidP="008343FA">
      <w:pPr>
        <w:kinsoku w:val="0"/>
        <w:overflowPunct w:val="0"/>
        <w:ind w:right="288"/>
        <w:jc w:val="center"/>
        <w:textAlignment w:val="baseline"/>
        <w:rPr>
          <w:b/>
          <w:bCs/>
          <w:sz w:val="28"/>
          <w:szCs w:val="28"/>
        </w:rPr>
      </w:pPr>
    </w:p>
    <w:p w:rsidR="008343FA" w:rsidRPr="00FC51F6" w:rsidRDefault="008343FA" w:rsidP="008343FA">
      <w:pPr>
        <w:jc w:val="center"/>
        <w:rPr>
          <w:b/>
          <w:sz w:val="28"/>
          <w:szCs w:val="28"/>
        </w:rPr>
      </w:pPr>
      <w:r w:rsidRPr="00FC51F6">
        <w:rPr>
          <w:b/>
          <w:bCs/>
          <w:sz w:val="28"/>
          <w:szCs w:val="28"/>
        </w:rPr>
        <w:t xml:space="preserve"> «</w:t>
      </w:r>
      <w:r w:rsidRPr="00FC51F6">
        <w:rPr>
          <w:b/>
          <w:sz w:val="28"/>
          <w:szCs w:val="28"/>
        </w:rPr>
        <w:t xml:space="preserve">Методическое и финансово- хозяйственное сопровождение деятельности образовательных учреждений на 2016-2018 годы» </w:t>
      </w:r>
    </w:p>
    <w:p w:rsidR="008343FA" w:rsidRPr="00E8510F" w:rsidRDefault="008343FA" w:rsidP="008343FA">
      <w:pPr>
        <w:kinsoku w:val="0"/>
        <w:overflowPunct w:val="0"/>
        <w:jc w:val="center"/>
        <w:textAlignment w:val="baseline"/>
        <w:rPr>
          <w:spacing w:val="-1"/>
          <w:sz w:val="28"/>
          <w:szCs w:val="28"/>
        </w:rPr>
      </w:pPr>
    </w:p>
    <w:p w:rsidR="008343FA" w:rsidRPr="00E8510F" w:rsidRDefault="008343FA" w:rsidP="008343FA">
      <w:pPr>
        <w:kinsoku w:val="0"/>
        <w:overflowPunct w:val="0"/>
        <w:jc w:val="center"/>
        <w:textAlignment w:val="baseline"/>
        <w:rPr>
          <w:spacing w:val="-1"/>
          <w:sz w:val="28"/>
          <w:szCs w:val="28"/>
        </w:rPr>
      </w:pPr>
      <w:r w:rsidRPr="00E8510F">
        <w:rPr>
          <w:spacing w:val="-1"/>
          <w:sz w:val="28"/>
          <w:szCs w:val="28"/>
        </w:rPr>
        <w:t>ПАСПОРТ</w:t>
      </w:r>
    </w:p>
    <w:p w:rsidR="008343FA" w:rsidRPr="00E8510F" w:rsidRDefault="008343FA" w:rsidP="008343FA">
      <w:pPr>
        <w:jc w:val="center"/>
        <w:rPr>
          <w:sz w:val="28"/>
          <w:szCs w:val="28"/>
        </w:rPr>
      </w:pPr>
      <w:r w:rsidRPr="00E8510F">
        <w:rPr>
          <w:sz w:val="28"/>
          <w:szCs w:val="28"/>
        </w:rPr>
        <w:t xml:space="preserve">подпрограммы </w:t>
      </w:r>
      <w:r w:rsidRPr="00FC51F6">
        <w:rPr>
          <w:sz w:val="28"/>
          <w:szCs w:val="28"/>
        </w:rPr>
        <w:t>«Методическое и финансово- хозяйственное сопровождение деятельности образовательных учреждений на 2016-2018 годы»</w:t>
      </w:r>
      <w:r w:rsidRPr="00E8510F">
        <w:rPr>
          <w:sz w:val="28"/>
          <w:szCs w:val="28"/>
        </w:rPr>
        <w:t xml:space="preserve"> </w:t>
      </w:r>
    </w:p>
    <w:p w:rsidR="008343FA" w:rsidRPr="00E8510F" w:rsidRDefault="008343FA" w:rsidP="008343FA">
      <w:pPr>
        <w:jc w:val="center"/>
        <w:rPr>
          <w:sz w:val="28"/>
          <w:szCs w:val="28"/>
        </w:rPr>
      </w:pPr>
    </w:p>
    <w:tbl>
      <w:tblPr>
        <w:tblW w:w="0" w:type="auto"/>
        <w:tblInd w:w="20" w:type="dxa"/>
        <w:tblLayout w:type="fixed"/>
        <w:tblCellMar>
          <w:left w:w="0" w:type="dxa"/>
          <w:right w:w="0" w:type="dxa"/>
        </w:tblCellMar>
        <w:tblLook w:val="0000" w:firstRow="0" w:lastRow="0" w:firstColumn="0" w:lastColumn="0" w:noHBand="0" w:noVBand="0"/>
      </w:tblPr>
      <w:tblGrid>
        <w:gridCol w:w="2112"/>
        <w:gridCol w:w="6945"/>
      </w:tblGrid>
      <w:tr w:rsidR="008343FA" w:rsidRPr="00E8510F" w:rsidTr="008343FA">
        <w:trPr>
          <w:trHeight w:hRule="exact" w:val="1021"/>
        </w:trPr>
        <w:tc>
          <w:tcPr>
            <w:tcW w:w="2112" w:type="dxa"/>
            <w:tcBorders>
              <w:top w:val="single" w:sz="4" w:space="0" w:color="auto"/>
              <w:left w:val="single" w:sz="4" w:space="0" w:color="auto"/>
              <w:bottom w:val="single" w:sz="4" w:space="0" w:color="auto"/>
              <w:right w:val="single" w:sz="4" w:space="0" w:color="auto"/>
            </w:tcBorders>
          </w:tcPr>
          <w:p w:rsidR="008343FA" w:rsidRPr="00E8510F" w:rsidRDefault="008343FA" w:rsidP="008343FA">
            <w:pPr>
              <w:kinsoku w:val="0"/>
              <w:overflowPunct w:val="0"/>
              <w:ind w:left="72"/>
              <w:textAlignment w:val="baseline"/>
              <w:rPr>
                <w:sz w:val="28"/>
                <w:szCs w:val="28"/>
              </w:rPr>
            </w:pPr>
            <w:r w:rsidRPr="00E8510F">
              <w:rPr>
                <w:sz w:val="28"/>
                <w:szCs w:val="28"/>
              </w:rPr>
              <w:t>Наименование</w:t>
            </w:r>
          </w:p>
          <w:p w:rsidR="008343FA" w:rsidRPr="00E8510F" w:rsidRDefault="008343FA" w:rsidP="008343FA">
            <w:pPr>
              <w:kinsoku w:val="0"/>
              <w:overflowPunct w:val="0"/>
              <w:ind w:left="72"/>
              <w:textAlignment w:val="baseline"/>
              <w:rPr>
                <w:sz w:val="28"/>
                <w:szCs w:val="28"/>
              </w:rPr>
            </w:pPr>
            <w:r w:rsidRPr="00E8510F">
              <w:rPr>
                <w:sz w:val="28"/>
                <w:szCs w:val="28"/>
              </w:rPr>
              <w:t>Подпрограммы</w:t>
            </w:r>
          </w:p>
        </w:tc>
        <w:tc>
          <w:tcPr>
            <w:tcW w:w="6945" w:type="dxa"/>
            <w:tcBorders>
              <w:top w:val="single" w:sz="4" w:space="0" w:color="auto"/>
              <w:left w:val="single" w:sz="4" w:space="0" w:color="auto"/>
              <w:bottom w:val="single" w:sz="4" w:space="0" w:color="auto"/>
              <w:right w:val="single" w:sz="4" w:space="0" w:color="auto"/>
            </w:tcBorders>
          </w:tcPr>
          <w:p w:rsidR="008343FA" w:rsidRPr="00E8510F" w:rsidRDefault="008343FA" w:rsidP="008343FA">
            <w:pPr>
              <w:ind w:right="166"/>
              <w:jc w:val="both"/>
              <w:rPr>
                <w:sz w:val="28"/>
                <w:szCs w:val="28"/>
              </w:rPr>
            </w:pPr>
            <w:r>
              <w:rPr>
                <w:sz w:val="28"/>
                <w:szCs w:val="28"/>
              </w:rPr>
              <w:t xml:space="preserve"> </w:t>
            </w:r>
            <w:r w:rsidRPr="00FC51F6">
              <w:rPr>
                <w:sz w:val="28"/>
                <w:szCs w:val="28"/>
              </w:rPr>
              <w:t>«Методическое и финансово- хозяйственное сопровождение деятельности образовательных учреждений на 2016-2018 годы»</w:t>
            </w:r>
            <w:r w:rsidRPr="00E8510F">
              <w:rPr>
                <w:sz w:val="28"/>
                <w:szCs w:val="28"/>
              </w:rPr>
              <w:t xml:space="preserve"> </w:t>
            </w:r>
          </w:p>
          <w:p w:rsidR="008343FA" w:rsidRPr="00E8510F" w:rsidRDefault="008343FA" w:rsidP="008343FA">
            <w:pPr>
              <w:kinsoku w:val="0"/>
              <w:overflowPunct w:val="0"/>
              <w:ind w:left="72"/>
              <w:jc w:val="both"/>
              <w:textAlignment w:val="baseline"/>
              <w:rPr>
                <w:sz w:val="28"/>
                <w:szCs w:val="28"/>
              </w:rPr>
            </w:pPr>
          </w:p>
          <w:p w:rsidR="008343FA" w:rsidRPr="00E8510F" w:rsidRDefault="008343FA" w:rsidP="008343FA">
            <w:pPr>
              <w:kinsoku w:val="0"/>
              <w:overflowPunct w:val="0"/>
              <w:ind w:left="72"/>
              <w:jc w:val="both"/>
              <w:textAlignment w:val="baseline"/>
              <w:rPr>
                <w:sz w:val="28"/>
                <w:szCs w:val="28"/>
              </w:rPr>
            </w:pPr>
          </w:p>
        </w:tc>
      </w:tr>
      <w:tr w:rsidR="008343FA" w:rsidRPr="00E8510F" w:rsidTr="008343FA">
        <w:trPr>
          <w:trHeight w:hRule="exact" w:val="1006"/>
        </w:trPr>
        <w:tc>
          <w:tcPr>
            <w:tcW w:w="2112" w:type="dxa"/>
            <w:tcBorders>
              <w:top w:val="single" w:sz="4" w:space="0" w:color="auto"/>
              <w:left w:val="single" w:sz="4" w:space="0" w:color="auto"/>
              <w:bottom w:val="single" w:sz="4" w:space="0" w:color="auto"/>
              <w:right w:val="single" w:sz="4" w:space="0" w:color="auto"/>
            </w:tcBorders>
          </w:tcPr>
          <w:p w:rsidR="008343FA" w:rsidRPr="00E8510F" w:rsidRDefault="008343FA" w:rsidP="008343FA">
            <w:pPr>
              <w:kinsoku w:val="0"/>
              <w:overflowPunct w:val="0"/>
              <w:ind w:left="108"/>
              <w:textAlignment w:val="baseline"/>
              <w:rPr>
                <w:sz w:val="28"/>
                <w:szCs w:val="28"/>
              </w:rPr>
            </w:pPr>
            <w:r w:rsidRPr="00E8510F">
              <w:rPr>
                <w:sz w:val="28"/>
                <w:szCs w:val="28"/>
              </w:rPr>
              <w:t>Ответственный исполнитель Подпрограммы</w:t>
            </w:r>
          </w:p>
        </w:tc>
        <w:tc>
          <w:tcPr>
            <w:tcW w:w="6945" w:type="dxa"/>
            <w:tcBorders>
              <w:top w:val="single" w:sz="4" w:space="0" w:color="auto"/>
              <w:left w:val="single" w:sz="4" w:space="0" w:color="auto"/>
              <w:bottom w:val="single" w:sz="4" w:space="0" w:color="auto"/>
              <w:right w:val="single" w:sz="4" w:space="0" w:color="auto"/>
            </w:tcBorders>
          </w:tcPr>
          <w:p w:rsidR="008343FA" w:rsidRPr="00E8510F" w:rsidRDefault="008343FA" w:rsidP="008343FA">
            <w:pPr>
              <w:kinsoku w:val="0"/>
              <w:overflowPunct w:val="0"/>
              <w:ind w:left="108" w:right="108"/>
              <w:jc w:val="both"/>
              <w:textAlignment w:val="baseline"/>
              <w:rPr>
                <w:sz w:val="28"/>
                <w:szCs w:val="28"/>
              </w:rPr>
            </w:pPr>
            <w:r w:rsidRPr="00E8510F">
              <w:rPr>
                <w:sz w:val="28"/>
                <w:szCs w:val="28"/>
              </w:rPr>
              <w:t>Управление образования</w:t>
            </w:r>
            <w:r>
              <w:rPr>
                <w:sz w:val="28"/>
                <w:szCs w:val="28"/>
              </w:rPr>
              <w:t>, молодежи и спорта</w:t>
            </w:r>
            <w:r w:rsidRPr="00E8510F">
              <w:rPr>
                <w:sz w:val="28"/>
                <w:szCs w:val="28"/>
              </w:rPr>
              <w:t xml:space="preserve"> администрации </w:t>
            </w:r>
            <w:r>
              <w:rPr>
                <w:sz w:val="28"/>
                <w:szCs w:val="28"/>
              </w:rPr>
              <w:t>Джанкойского</w:t>
            </w:r>
            <w:r w:rsidRPr="00E8510F">
              <w:rPr>
                <w:sz w:val="28"/>
                <w:szCs w:val="28"/>
              </w:rPr>
              <w:t xml:space="preserve"> района</w:t>
            </w:r>
          </w:p>
          <w:p w:rsidR="008343FA" w:rsidRPr="00E8510F" w:rsidRDefault="008343FA" w:rsidP="008343FA">
            <w:pPr>
              <w:kinsoku w:val="0"/>
              <w:overflowPunct w:val="0"/>
              <w:ind w:left="108" w:right="108"/>
              <w:jc w:val="both"/>
              <w:textAlignment w:val="baseline"/>
              <w:rPr>
                <w:sz w:val="28"/>
                <w:szCs w:val="28"/>
              </w:rPr>
            </w:pPr>
          </w:p>
          <w:p w:rsidR="008343FA" w:rsidRPr="00E8510F" w:rsidRDefault="008343FA" w:rsidP="008343FA">
            <w:pPr>
              <w:kinsoku w:val="0"/>
              <w:overflowPunct w:val="0"/>
              <w:ind w:left="108" w:right="108"/>
              <w:jc w:val="both"/>
              <w:textAlignment w:val="baseline"/>
              <w:rPr>
                <w:sz w:val="28"/>
                <w:szCs w:val="28"/>
              </w:rPr>
            </w:pPr>
            <w:r w:rsidRPr="00E8510F">
              <w:rPr>
                <w:sz w:val="28"/>
                <w:szCs w:val="28"/>
              </w:rPr>
              <w:t xml:space="preserve"> Республики Крым </w:t>
            </w:r>
          </w:p>
        </w:tc>
      </w:tr>
      <w:tr w:rsidR="008343FA" w:rsidRPr="00E8510F" w:rsidTr="008343FA">
        <w:trPr>
          <w:trHeight w:val="7925"/>
        </w:trPr>
        <w:tc>
          <w:tcPr>
            <w:tcW w:w="2112" w:type="dxa"/>
            <w:tcBorders>
              <w:top w:val="single" w:sz="4" w:space="0" w:color="auto"/>
              <w:left w:val="single" w:sz="4" w:space="0" w:color="auto"/>
              <w:right w:val="single" w:sz="4" w:space="0" w:color="auto"/>
            </w:tcBorders>
          </w:tcPr>
          <w:p w:rsidR="008343FA" w:rsidRPr="00E8510F" w:rsidRDefault="008343FA" w:rsidP="008343FA">
            <w:pPr>
              <w:ind w:left="128" w:right="136"/>
              <w:jc w:val="both"/>
              <w:rPr>
                <w:sz w:val="28"/>
                <w:szCs w:val="28"/>
              </w:rPr>
            </w:pPr>
            <w:r w:rsidRPr="00E8510F">
              <w:rPr>
                <w:sz w:val="28"/>
                <w:szCs w:val="28"/>
              </w:rPr>
              <w:lastRenderedPageBreak/>
              <w:t>Документы для разработки Подпрограммы</w:t>
            </w:r>
          </w:p>
          <w:p w:rsidR="008343FA" w:rsidRPr="00E8510F" w:rsidRDefault="008343FA" w:rsidP="008343FA">
            <w:pPr>
              <w:kinsoku w:val="0"/>
              <w:overflowPunct w:val="0"/>
              <w:ind w:left="108"/>
              <w:textAlignment w:val="baseline"/>
              <w:rPr>
                <w:sz w:val="28"/>
                <w:szCs w:val="28"/>
              </w:rPr>
            </w:pPr>
          </w:p>
        </w:tc>
        <w:tc>
          <w:tcPr>
            <w:tcW w:w="6945" w:type="dxa"/>
            <w:tcBorders>
              <w:top w:val="single" w:sz="4" w:space="0" w:color="auto"/>
              <w:left w:val="single" w:sz="4" w:space="0" w:color="auto"/>
              <w:right w:val="single" w:sz="4" w:space="0" w:color="auto"/>
            </w:tcBorders>
          </w:tcPr>
          <w:p w:rsidR="008343FA" w:rsidRPr="00B82D72" w:rsidRDefault="008343FA" w:rsidP="008343FA">
            <w:pPr>
              <w:numPr>
                <w:ilvl w:val="0"/>
                <w:numId w:val="14"/>
              </w:numPr>
              <w:ind w:left="141" w:right="141" w:firstLine="0"/>
              <w:jc w:val="both"/>
              <w:rPr>
                <w:sz w:val="28"/>
                <w:szCs w:val="28"/>
              </w:rPr>
            </w:pPr>
            <w:r w:rsidRPr="00B82D72">
              <w:rPr>
                <w:sz w:val="28"/>
                <w:szCs w:val="28"/>
              </w:rPr>
              <w:t xml:space="preserve">Указ Президента от 7 мая </w:t>
            </w:r>
            <w:smartTag w:uri="urn:schemas-microsoft-com:office:smarttags" w:element="metricconverter">
              <w:smartTagPr>
                <w:attr w:name="ProductID" w:val="2012 г"/>
              </w:smartTagPr>
              <w:r w:rsidRPr="00B82D72">
                <w:rPr>
                  <w:sz w:val="28"/>
                  <w:szCs w:val="28"/>
                </w:rPr>
                <w:t>2012 г</w:t>
              </w:r>
            </w:smartTag>
            <w:r w:rsidRPr="00B82D72">
              <w:rPr>
                <w:sz w:val="28"/>
                <w:szCs w:val="28"/>
              </w:rPr>
              <w:t>. №599 «О мерах по реализации государственной политики в области образования и науки»;</w:t>
            </w:r>
          </w:p>
          <w:p w:rsidR="008343FA" w:rsidRDefault="008343FA" w:rsidP="008343FA">
            <w:pPr>
              <w:widowControl w:val="0"/>
              <w:numPr>
                <w:ilvl w:val="0"/>
                <w:numId w:val="14"/>
              </w:numPr>
              <w:autoSpaceDE w:val="0"/>
              <w:autoSpaceDN w:val="0"/>
              <w:adjustRightInd w:val="0"/>
              <w:ind w:left="141" w:right="141" w:firstLine="0"/>
              <w:jc w:val="both"/>
              <w:rPr>
                <w:sz w:val="28"/>
                <w:szCs w:val="28"/>
              </w:rPr>
            </w:pPr>
            <w:r w:rsidRPr="00B82D72">
              <w:rPr>
                <w:sz w:val="28"/>
                <w:szCs w:val="28"/>
              </w:rPr>
              <w:t>Федеральный закон Российской Федерации от 29 декабря 2012 года № 273-ФЗ «Об образовании в Российской Федерации»;</w:t>
            </w:r>
          </w:p>
          <w:p w:rsidR="008343FA" w:rsidRPr="00B82D72" w:rsidRDefault="008343FA" w:rsidP="008343FA">
            <w:pPr>
              <w:numPr>
                <w:ilvl w:val="0"/>
                <w:numId w:val="14"/>
              </w:numPr>
              <w:ind w:left="141" w:right="141" w:firstLine="0"/>
              <w:jc w:val="both"/>
              <w:rPr>
                <w:sz w:val="28"/>
                <w:szCs w:val="28"/>
              </w:rPr>
            </w:pPr>
            <w:r w:rsidRPr="00B82D72">
              <w:rPr>
                <w:bCs/>
                <w:spacing w:val="4"/>
                <w:sz w:val="28"/>
                <w:szCs w:val="28"/>
              </w:rPr>
              <w:t>Закон Республики Крым «Об образовании в Республике Крым» №131-3 РК/2015 от 06 июля 2015 года;</w:t>
            </w:r>
          </w:p>
          <w:p w:rsidR="008343FA" w:rsidRPr="008C4F59" w:rsidRDefault="008343FA" w:rsidP="008343FA">
            <w:pPr>
              <w:numPr>
                <w:ilvl w:val="0"/>
                <w:numId w:val="14"/>
              </w:numPr>
              <w:ind w:left="141" w:right="141" w:firstLine="0"/>
              <w:jc w:val="both"/>
              <w:rPr>
                <w:bCs/>
                <w:spacing w:val="4"/>
                <w:sz w:val="28"/>
                <w:szCs w:val="28"/>
              </w:rPr>
            </w:pPr>
            <w:r w:rsidRPr="008C4F59">
              <w:rPr>
                <w:bCs/>
                <w:spacing w:val="4"/>
                <w:sz w:val="28"/>
                <w:szCs w:val="28"/>
              </w:rPr>
              <w:t xml:space="preserve">Санитарно-эпидемиологические требования к условиям и организации обучения в общеобразовательных учреждениях СанПиН 2.4.2.2821-10; </w:t>
            </w:r>
          </w:p>
          <w:p w:rsidR="008343FA" w:rsidRPr="0032416E" w:rsidRDefault="008343FA" w:rsidP="008343FA">
            <w:pPr>
              <w:numPr>
                <w:ilvl w:val="0"/>
                <w:numId w:val="14"/>
              </w:numPr>
              <w:ind w:left="141" w:right="141"/>
              <w:jc w:val="both"/>
              <w:rPr>
                <w:sz w:val="28"/>
                <w:szCs w:val="28"/>
              </w:rPr>
            </w:pPr>
            <w:r w:rsidRPr="008C4F59">
              <w:rPr>
                <w:bCs/>
                <w:spacing w:val="4"/>
                <w:sz w:val="28"/>
                <w:szCs w:val="28"/>
              </w:rPr>
              <w:t>Федеральные требования к образовательным учреждениям в части охраны здоровья обучающихся, утвержденные приказом Минобрнауки России от 28.12.2010 г.  №2106.</w:t>
            </w:r>
          </w:p>
          <w:p w:rsidR="008343FA" w:rsidRPr="007A1B7C" w:rsidRDefault="008343FA" w:rsidP="008343FA">
            <w:pPr>
              <w:widowControl w:val="0"/>
              <w:numPr>
                <w:ilvl w:val="0"/>
                <w:numId w:val="14"/>
              </w:numPr>
              <w:autoSpaceDE w:val="0"/>
              <w:autoSpaceDN w:val="0"/>
              <w:adjustRightInd w:val="0"/>
              <w:ind w:left="141" w:right="141" w:firstLine="0"/>
              <w:jc w:val="both"/>
              <w:rPr>
                <w:sz w:val="28"/>
                <w:szCs w:val="28"/>
              </w:rPr>
            </w:pPr>
            <w:r>
              <w:rPr>
                <w:sz w:val="28"/>
                <w:szCs w:val="28"/>
              </w:rPr>
              <w:t>Приказ Министерства образования и науки Российской Федерации</w:t>
            </w:r>
            <w:r w:rsidRPr="00B82D72">
              <w:rPr>
                <w:sz w:val="28"/>
                <w:szCs w:val="28"/>
              </w:rPr>
              <w:t xml:space="preserve"> 30 августа 2013 года № 1015 «Об утверждении Порядка организации и осуществления образовательной деятельности  по основным общеобразовательным программам</w:t>
            </w:r>
            <w:r>
              <w:rPr>
                <w:sz w:val="28"/>
                <w:szCs w:val="28"/>
              </w:rPr>
              <w:t xml:space="preserve"> </w:t>
            </w:r>
            <w:r w:rsidRPr="00B82D72">
              <w:rPr>
                <w:sz w:val="28"/>
                <w:szCs w:val="28"/>
              </w:rPr>
              <w:t xml:space="preserve"> – образовательным программам начального общего, основного общего и среднего общего образования».</w:t>
            </w:r>
          </w:p>
        </w:tc>
      </w:tr>
      <w:tr w:rsidR="008343FA" w:rsidRPr="00E8510F" w:rsidTr="008343FA">
        <w:trPr>
          <w:trHeight w:hRule="exact" w:val="704"/>
        </w:trPr>
        <w:tc>
          <w:tcPr>
            <w:tcW w:w="2112" w:type="dxa"/>
            <w:tcBorders>
              <w:top w:val="single" w:sz="4" w:space="0" w:color="auto"/>
              <w:left w:val="single" w:sz="4" w:space="0" w:color="auto"/>
              <w:bottom w:val="single" w:sz="4" w:space="0" w:color="auto"/>
              <w:right w:val="single" w:sz="4" w:space="0" w:color="auto"/>
            </w:tcBorders>
          </w:tcPr>
          <w:p w:rsidR="008343FA" w:rsidRPr="00E8510F" w:rsidRDefault="008343FA" w:rsidP="008343FA">
            <w:pPr>
              <w:kinsoku w:val="0"/>
              <w:overflowPunct w:val="0"/>
              <w:ind w:left="72"/>
              <w:textAlignment w:val="baseline"/>
              <w:rPr>
                <w:sz w:val="28"/>
                <w:szCs w:val="28"/>
              </w:rPr>
            </w:pPr>
            <w:r w:rsidRPr="00E8510F">
              <w:rPr>
                <w:sz w:val="28"/>
                <w:szCs w:val="28"/>
              </w:rPr>
              <w:t>Соисполнители</w:t>
            </w:r>
          </w:p>
          <w:p w:rsidR="008343FA" w:rsidRPr="00E8510F" w:rsidRDefault="008343FA" w:rsidP="008343FA">
            <w:pPr>
              <w:kinsoku w:val="0"/>
              <w:overflowPunct w:val="0"/>
              <w:ind w:left="72"/>
              <w:textAlignment w:val="baseline"/>
              <w:rPr>
                <w:sz w:val="28"/>
                <w:szCs w:val="28"/>
              </w:rPr>
            </w:pPr>
            <w:r w:rsidRPr="00E8510F">
              <w:rPr>
                <w:sz w:val="28"/>
                <w:szCs w:val="28"/>
              </w:rPr>
              <w:t>Подпрограммы</w:t>
            </w:r>
          </w:p>
        </w:tc>
        <w:tc>
          <w:tcPr>
            <w:tcW w:w="6945" w:type="dxa"/>
            <w:tcBorders>
              <w:top w:val="single" w:sz="4" w:space="0" w:color="auto"/>
              <w:left w:val="single" w:sz="4" w:space="0" w:color="auto"/>
              <w:bottom w:val="single" w:sz="4" w:space="0" w:color="auto"/>
              <w:right w:val="single" w:sz="4" w:space="0" w:color="auto"/>
            </w:tcBorders>
          </w:tcPr>
          <w:p w:rsidR="008343FA" w:rsidRPr="00E8510F" w:rsidRDefault="008343FA" w:rsidP="008343FA">
            <w:pPr>
              <w:kinsoku w:val="0"/>
              <w:overflowPunct w:val="0"/>
              <w:ind w:left="106"/>
              <w:textAlignment w:val="baseline"/>
              <w:rPr>
                <w:sz w:val="28"/>
                <w:szCs w:val="28"/>
              </w:rPr>
            </w:pPr>
            <w:r w:rsidRPr="00E8510F">
              <w:rPr>
                <w:sz w:val="28"/>
                <w:szCs w:val="28"/>
              </w:rPr>
              <w:t>Отсутствуют</w:t>
            </w:r>
          </w:p>
        </w:tc>
      </w:tr>
      <w:tr w:rsidR="008343FA" w:rsidRPr="00E8510F" w:rsidTr="008343FA">
        <w:trPr>
          <w:trHeight w:hRule="exact" w:val="1296"/>
        </w:trPr>
        <w:tc>
          <w:tcPr>
            <w:tcW w:w="2112" w:type="dxa"/>
            <w:tcBorders>
              <w:top w:val="single" w:sz="4" w:space="0" w:color="auto"/>
              <w:left w:val="single" w:sz="4" w:space="0" w:color="auto"/>
              <w:bottom w:val="single" w:sz="4" w:space="0" w:color="auto"/>
              <w:right w:val="single" w:sz="4" w:space="0" w:color="auto"/>
            </w:tcBorders>
          </w:tcPr>
          <w:p w:rsidR="008343FA" w:rsidRPr="00E8510F" w:rsidRDefault="008343FA" w:rsidP="008343FA">
            <w:pPr>
              <w:kinsoku w:val="0"/>
              <w:overflowPunct w:val="0"/>
              <w:ind w:left="108"/>
              <w:jc w:val="both"/>
              <w:textAlignment w:val="baseline"/>
              <w:rPr>
                <w:sz w:val="28"/>
                <w:szCs w:val="28"/>
              </w:rPr>
            </w:pPr>
            <w:r w:rsidRPr="00E8510F">
              <w:rPr>
                <w:sz w:val="28"/>
                <w:szCs w:val="28"/>
              </w:rPr>
              <w:lastRenderedPageBreak/>
              <w:t>Участники Подпрограммы</w:t>
            </w:r>
          </w:p>
        </w:tc>
        <w:tc>
          <w:tcPr>
            <w:tcW w:w="6945" w:type="dxa"/>
            <w:tcBorders>
              <w:top w:val="single" w:sz="4" w:space="0" w:color="auto"/>
              <w:left w:val="single" w:sz="4" w:space="0" w:color="auto"/>
              <w:bottom w:val="single" w:sz="4" w:space="0" w:color="auto"/>
              <w:right w:val="single" w:sz="4" w:space="0" w:color="auto"/>
            </w:tcBorders>
          </w:tcPr>
          <w:p w:rsidR="008343FA" w:rsidRPr="00E8510F" w:rsidRDefault="008343FA" w:rsidP="008343FA">
            <w:pPr>
              <w:kinsoku w:val="0"/>
              <w:overflowPunct w:val="0"/>
              <w:ind w:left="72" w:right="171"/>
              <w:jc w:val="both"/>
              <w:textAlignment w:val="baseline"/>
              <w:rPr>
                <w:sz w:val="28"/>
                <w:szCs w:val="28"/>
              </w:rPr>
            </w:pPr>
            <w:r w:rsidRPr="00E8510F">
              <w:rPr>
                <w:spacing w:val="6"/>
                <w:sz w:val="28"/>
                <w:szCs w:val="28"/>
              </w:rPr>
              <w:t>Педагогические коллективы, администрация образовательных учреждений района, работники Управления образования</w:t>
            </w:r>
            <w:r>
              <w:rPr>
                <w:spacing w:val="6"/>
                <w:sz w:val="28"/>
                <w:szCs w:val="28"/>
              </w:rPr>
              <w:t xml:space="preserve">, молодежи и спорта </w:t>
            </w:r>
            <w:r w:rsidRPr="00E8510F">
              <w:rPr>
                <w:spacing w:val="6"/>
                <w:sz w:val="28"/>
                <w:szCs w:val="28"/>
              </w:rPr>
              <w:t xml:space="preserve"> администрации </w:t>
            </w:r>
            <w:r>
              <w:rPr>
                <w:spacing w:val="6"/>
                <w:sz w:val="28"/>
                <w:szCs w:val="28"/>
              </w:rPr>
              <w:t>Джанкойского</w:t>
            </w:r>
            <w:r w:rsidRPr="00E8510F">
              <w:rPr>
                <w:spacing w:val="6"/>
                <w:sz w:val="28"/>
                <w:szCs w:val="28"/>
              </w:rPr>
              <w:t xml:space="preserve"> района </w:t>
            </w:r>
          </w:p>
          <w:p w:rsidR="008343FA" w:rsidRPr="00E8510F" w:rsidRDefault="008343FA" w:rsidP="008343FA">
            <w:pPr>
              <w:tabs>
                <w:tab w:val="left" w:pos="1944"/>
                <w:tab w:val="right" w:pos="5976"/>
              </w:tabs>
              <w:kinsoku w:val="0"/>
              <w:overflowPunct w:val="0"/>
              <w:ind w:left="72"/>
              <w:jc w:val="both"/>
              <w:textAlignment w:val="baseline"/>
              <w:rPr>
                <w:color w:val="0000CC"/>
                <w:sz w:val="28"/>
                <w:szCs w:val="28"/>
              </w:rPr>
            </w:pPr>
          </w:p>
          <w:p w:rsidR="008343FA" w:rsidRPr="00E8510F" w:rsidRDefault="008343FA" w:rsidP="008343FA">
            <w:pPr>
              <w:tabs>
                <w:tab w:val="left" w:pos="2376"/>
                <w:tab w:val="left" w:pos="4176"/>
                <w:tab w:val="right" w:pos="5976"/>
              </w:tabs>
              <w:kinsoku w:val="0"/>
              <w:overflowPunct w:val="0"/>
              <w:ind w:left="72" w:right="108"/>
              <w:jc w:val="both"/>
              <w:textAlignment w:val="baseline"/>
              <w:rPr>
                <w:color w:val="0000CC"/>
                <w:sz w:val="28"/>
                <w:szCs w:val="28"/>
              </w:rPr>
            </w:pPr>
            <w:r w:rsidRPr="00E8510F">
              <w:rPr>
                <w:color w:val="0000CC"/>
                <w:sz w:val="28"/>
                <w:szCs w:val="28"/>
              </w:rPr>
              <w:br/>
              <w:t>Крым</w:t>
            </w:r>
          </w:p>
        </w:tc>
      </w:tr>
      <w:tr w:rsidR="008343FA" w:rsidRPr="00E8510F" w:rsidTr="008343FA">
        <w:trPr>
          <w:trHeight w:hRule="exact" w:val="1970"/>
        </w:trPr>
        <w:tc>
          <w:tcPr>
            <w:tcW w:w="2112" w:type="dxa"/>
            <w:tcBorders>
              <w:top w:val="single" w:sz="4" w:space="0" w:color="auto"/>
              <w:left w:val="single" w:sz="4" w:space="0" w:color="auto"/>
              <w:bottom w:val="single" w:sz="4" w:space="0" w:color="auto"/>
              <w:right w:val="single" w:sz="4" w:space="0" w:color="auto"/>
            </w:tcBorders>
          </w:tcPr>
          <w:p w:rsidR="008343FA" w:rsidRPr="00E8510F" w:rsidRDefault="008343FA" w:rsidP="008343FA">
            <w:pPr>
              <w:kinsoku w:val="0"/>
              <w:overflowPunct w:val="0"/>
              <w:ind w:left="72"/>
              <w:textAlignment w:val="baseline"/>
              <w:rPr>
                <w:sz w:val="28"/>
                <w:szCs w:val="28"/>
              </w:rPr>
            </w:pPr>
            <w:r>
              <w:rPr>
                <w:sz w:val="28"/>
                <w:szCs w:val="28"/>
              </w:rPr>
              <w:t>Ц</w:t>
            </w:r>
            <w:r w:rsidRPr="00E8510F">
              <w:rPr>
                <w:sz w:val="28"/>
                <w:szCs w:val="28"/>
              </w:rPr>
              <w:t>ель</w:t>
            </w:r>
          </w:p>
          <w:p w:rsidR="008343FA" w:rsidRPr="00E8510F" w:rsidRDefault="008343FA" w:rsidP="008343FA">
            <w:pPr>
              <w:kinsoku w:val="0"/>
              <w:overflowPunct w:val="0"/>
              <w:ind w:left="72"/>
              <w:textAlignment w:val="baseline"/>
              <w:rPr>
                <w:sz w:val="28"/>
                <w:szCs w:val="28"/>
              </w:rPr>
            </w:pPr>
            <w:r w:rsidRPr="00E8510F">
              <w:rPr>
                <w:sz w:val="28"/>
                <w:szCs w:val="28"/>
              </w:rPr>
              <w:t>Подпрограммы</w:t>
            </w:r>
          </w:p>
        </w:tc>
        <w:tc>
          <w:tcPr>
            <w:tcW w:w="6945" w:type="dxa"/>
            <w:tcBorders>
              <w:top w:val="single" w:sz="4" w:space="0" w:color="auto"/>
              <w:left w:val="single" w:sz="4" w:space="0" w:color="auto"/>
              <w:bottom w:val="single" w:sz="4" w:space="0" w:color="auto"/>
              <w:right w:val="single" w:sz="4" w:space="0" w:color="auto"/>
            </w:tcBorders>
          </w:tcPr>
          <w:p w:rsidR="008343FA" w:rsidRPr="007A1B7C" w:rsidRDefault="008343FA" w:rsidP="008343FA">
            <w:pPr>
              <w:tabs>
                <w:tab w:val="left" w:pos="1440"/>
                <w:tab w:val="left" w:pos="3168"/>
                <w:tab w:val="right" w:pos="5976"/>
              </w:tabs>
              <w:kinsoku w:val="0"/>
              <w:overflowPunct w:val="0"/>
              <w:ind w:left="72"/>
              <w:textAlignment w:val="baseline"/>
              <w:rPr>
                <w:spacing w:val="6"/>
                <w:sz w:val="28"/>
                <w:szCs w:val="28"/>
              </w:rPr>
            </w:pPr>
            <w:r w:rsidRPr="00C70170">
              <w:rPr>
                <w:spacing w:val="6"/>
                <w:sz w:val="28"/>
                <w:szCs w:val="28"/>
              </w:rPr>
              <w:t xml:space="preserve">Создание условий для повышения качества образования, его доступности и приведение базовой инфраструктуры системы образования в соответствии с современными санитарно - эпидемиологическими требованиями законодательства Российской Федерации. </w:t>
            </w:r>
          </w:p>
        </w:tc>
      </w:tr>
      <w:tr w:rsidR="008343FA" w:rsidRPr="00E8510F" w:rsidTr="008343FA">
        <w:trPr>
          <w:trHeight w:val="3240"/>
        </w:trPr>
        <w:tc>
          <w:tcPr>
            <w:tcW w:w="2112" w:type="dxa"/>
            <w:tcBorders>
              <w:top w:val="single" w:sz="4" w:space="0" w:color="auto"/>
              <w:left w:val="single" w:sz="4" w:space="0" w:color="auto"/>
              <w:right w:val="single" w:sz="4" w:space="0" w:color="auto"/>
            </w:tcBorders>
          </w:tcPr>
          <w:p w:rsidR="008343FA" w:rsidRPr="00E8510F" w:rsidRDefault="008343FA" w:rsidP="008343FA">
            <w:pPr>
              <w:kinsoku w:val="0"/>
              <w:overflowPunct w:val="0"/>
              <w:ind w:left="72"/>
              <w:textAlignment w:val="baseline"/>
              <w:rPr>
                <w:sz w:val="28"/>
                <w:szCs w:val="28"/>
              </w:rPr>
            </w:pPr>
            <w:r>
              <w:rPr>
                <w:sz w:val="28"/>
                <w:szCs w:val="28"/>
              </w:rPr>
              <w:t>З</w:t>
            </w:r>
            <w:r w:rsidRPr="00E8510F">
              <w:rPr>
                <w:sz w:val="28"/>
                <w:szCs w:val="28"/>
              </w:rPr>
              <w:t>адачи</w:t>
            </w:r>
          </w:p>
          <w:p w:rsidR="008343FA" w:rsidRPr="00E8510F" w:rsidRDefault="008343FA" w:rsidP="008343FA">
            <w:pPr>
              <w:kinsoku w:val="0"/>
              <w:overflowPunct w:val="0"/>
              <w:ind w:left="72"/>
              <w:textAlignment w:val="baseline"/>
              <w:rPr>
                <w:sz w:val="28"/>
                <w:szCs w:val="28"/>
              </w:rPr>
            </w:pPr>
            <w:r w:rsidRPr="00E8510F">
              <w:rPr>
                <w:sz w:val="28"/>
                <w:szCs w:val="28"/>
              </w:rPr>
              <w:t>Подпрограммы</w:t>
            </w:r>
          </w:p>
        </w:tc>
        <w:tc>
          <w:tcPr>
            <w:tcW w:w="6945" w:type="dxa"/>
            <w:tcBorders>
              <w:top w:val="single" w:sz="4" w:space="0" w:color="auto"/>
              <w:left w:val="single" w:sz="4" w:space="0" w:color="auto"/>
              <w:right w:val="single" w:sz="4" w:space="0" w:color="auto"/>
            </w:tcBorders>
          </w:tcPr>
          <w:p w:rsidR="008343FA" w:rsidRPr="00C70170" w:rsidRDefault="008343FA" w:rsidP="008343FA">
            <w:pPr>
              <w:ind w:left="154" w:right="166"/>
              <w:jc w:val="both"/>
              <w:rPr>
                <w:spacing w:val="6"/>
                <w:sz w:val="28"/>
                <w:szCs w:val="28"/>
              </w:rPr>
            </w:pPr>
            <w:r w:rsidRPr="00C70170">
              <w:rPr>
                <w:spacing w:val="6"/>
                <w:sz w:val="28"/>
                <w:szCs w:val="28"/>
              </w:rPr>
              <w:t xml:space="preserve">1. Организация бесперебойного и стабильного функционирования образовательных учреждений. </w:t>
            </w:r>
          </w:p>
          <w:p w:rsidR="008343FA" w:rsidRPr="00C253F1" w:rsidRDefault="008343FA" w:rsidP="008343FA">
            <w:pPr>
              <w:ind w:left="154" w:right="166"/>
              <w:jc w:val="both"/>
              <w:rPr>
                <w:sz w:val="28"/>
                <w:szCs w:val="28"/>
              </w:rPr>
            </w:pPr>
            <w:r w:rsidRPr="00C70170">
              <w:rPr>
                <w:spacing w:val="6"/>
                <w:sz w:val="28"/>
                <w:szCs w:val="28"/>
              </w:rPr>
              <w:t>2. Обеспечение и сопровождение стабильного и качественного функционирования образовательных учреждений Джанкойского района</w:t>
            </w:r>
            <w:r w:rsidRPr="00C253F1">
              <w:rPr>
                <w:sz w:val="28"/>
                <w:szCs w:val="28"/>
              </w:rPr>
              <w:t xml:space="preserve"> Создание условий для соблюдения санитарных норм и правил в образовательных учреждениях.</w:t>
            </w:r>
          </w:p>
          <w:p w:rsidR="008343FA" w:rsidRPr="00E8510F" w:rsidRDefault="008343FA" w:rsidP="008343FA">
            <w:pPr>
              <w:ind w:left="154" w:right="166"/>
              <w:jc w:val="both"/>
              <w:rPr>
                <w:sz w:val="28"/>
                <w:szCs w:val="28"/>
              </w:rPr>
            </w:pPr>
            <w:r>
              <w:rPr>
                <w:sz w:val="28"/>
                <w:szCs w:val="28"/>
              </w:rPr>
              <w:t xml:space="preserve">3. Повышение качества методического сопровождения учебно- воспитательной деятельности образовательных учреждений. </w:t>
            </w:r>
          </w:p>
        </w:tc>
      </w:tr>
      <w:tr w:rsidR="008343FA" w:rsidRPr="00E8510F" w:rsidTr="008343FA">
        <w:trPr>
          <w:trHeight w:val="2339"/>
        </w:trPr>
        <w:tc>
          <w:tcPr>
            <w:tcW w:w="2112" w:type="dxa"/>
            <w:tcBorders>
              <w:top w:val="single" w:sz="4" w:space="0" w:color="auto"/>
              <w:left w:val="single" w:sz="4" w:space="0" w:color="auto"/>
              <w:right w:val="single" w:sz="4" w:space="0" w:color="auto"/>
            </w:tcBorders>
          </w:tcPr>
          <w:p w:rsidR="008343FA" w:rsidRPr="00E8510F" w:rsidRDefault="008343FA" w:rsidP="008343FA">
            <w:pPr>
              <w:kinsoku w:val="0"/>
              <w:overflowPunct w:val="0"/>
              <w:ind w:left="72"/>
              <w:textAlignment w:val="baseline"/>
              <w:rPr>
                <w:color w:val="0000CC"/>
                <w:sz w:val="28"/>
                <w:szCs w:val="28"/>
              </w:rPr>
            </w:pPr>
            <w:r w:rsidRPr="00B15C93">
              <w:rPr>
                <w:sz w:val="28"/>
                <w:szCs w:val="28"/>
              </w:rPr>
              <w:t xml:space="preserve">Целевые </w:t>
            </w:r>
            <w:r>
              <w:rPr>
                <w:sz w:val="28"/>
                <w:szCs w:val="28"/>
              </w:rPr>
              <w:t xml:space="preserve">индикаторы </w:t>
            </w:r>
          </w:p>
        </w:tc>
        <w:tc>
          <w:tcPr>
            <w:tcW w:w="6945" w:type="dxa"/>
            <w:tcBorders>
              <w:top w:val="single" w:sz="4" w:space="0" w:color="auto"/>
              <w:left w:val="single" w:sz="4" w:space="0" w:color="auto"/>
              <w:right w:val="single" w:sz="4" w:space="0" w:color="auto"/>
            </w:tcBorders>
          </w:tcPr>
          <w:p w:rsidR="008343FA" w:rsidRDefault="008343FA" w:rsidP="008343FA">
            <w:pPr>
              <w:ind w:left="141" w:right="283" w:firstLine="284"/>
              <w:jc w:val="both"/>
            </w:pPr>
            <w:r>
              <w:rPr>
                <w:sz w:val="28"/>
                <w:szCs w:val="28"/>
              </w:rPr>
              <w:t>-</w:t>
            </w:r>
            <w:r w:rsidRPr="00C540A6">
              <w:rPr>
                <w:sz w:val="28"/>
                <w:szCs w:val="28"/>
              </w:rPr>
              <w:t>Доля образовательных учреждений, обеспеченных качественным методическим сопровождением</w:t>
            </w:r>
          </w:p>
          <w:p w:rsidR="008343FA" w:rsidRDefault="008343FA" w:rsidP="008343FA">
            <w:pPr>
              <w:ind w:left="141" w:right="283" w:firstLine="284"/>
              <w:jc w:val="both"/>
            </w:pPr>
            <w:r>
              <w:rPr>
                <w:sz w:val="28"/>
                <w:szCs w:val="28"/>
              </w:rPr>
              <w:t>-</w:t>
            </w:r>
            <w:r w:rsidRPr="00EC525E">
              <w:rPr>
                <w:sz w:val="28"/>
                <w:szCs w:val="28"/>
              </w:rPr>
              <w:t xml:space="preserve">Доля образовательных учреждений, </w:t>
            </w:r>
            <w:r>
              <w:rPr>
                <w:sz w:val="28"/>
                <w:szCs w:val="28"/>
              </w:rPr>
              <w:t xml:space="preserve">осуществляющих своевременную закупку </w:t>
            </w:r>
            <w:r w:rsidRPr="00EC525E">
              <w:rPr>
                <w:sz w:val="28"/>
                <w:szCs w:val="28"/>
              </w:rPr>
              <w:t xml:space="preserve"> товаров, услуг, </w:t>
            </w:r>
          </w:p>
          <w:p w:rsidR="008343FA" w:rsidRPr="00EC525E" w:rsidRDefault="008343FA" w:rsidP="008343FA">
            <w:pPr>
              <w:ind w:left="141" w:right="283" w:firstLine="284"/>
              <w:jc w:val="both"/>
            </w:pPr>
            <w:r>
              <w:rPr>
                <w:sz w:val="28"/>
                <w:szCs w:val="28"/>
              </w:rPr>
              <w:t>-Доля образовательных учреждений, обеспеченных своевременным финансированием</w:t>
            </w:r>
          </w:p>
        </w:tc>
      </w:tr>
      <w:tr w:rsidR="008343FA" w:rsidRPr="00E8510F" w:rsidTr="008343FA">
        <w:trPr>
          <w:trHeight w:val="1692"/>
        </w:trPr>
        <w:tc>
          <w:tcPr>
            <w:tcW w:w="2112" w:type="dxa"/>
            <w:tcBorders>
              <w:top w:val="single" w:sz="4" w:space="0" w:color="auto"/>
              <w:left w:val="single" w:sz="4" w:space="0" w:color="auto"/>
              <w:right w:val="single" w:sz="4" w:space="0" w:color="auto"/>
            </w:tcBorders>
          </w:tcPr>
          <w:p w:rsidR="008343FA" w:rsidRPr="00B15C93" w:rsidRDefault="008343FA" w:rsidP="008343FA">
            <w:pPr>
              <w:kinsoku w:val="0"/>
              <w:overflowPunct w:val="0"/>
              <w:ind w:left="72"/>
              <w:textAlignment w:val="baseline"/>
              <w:rPr>
                <w:sz w:val="28"/>
                <w:szCs w:val="28"/>
              </w:rPr>
            </w:pPr>
            <w:r>
              <w:rPr>
                <w:sz w:val="28"/>
                <w:szCs w:val="28"/>
              </w:rPr>
              <w:lastRenderedPageBreak/>
              <w:t>Ожидаемые конечные результаты реализации Подпрограммы</w:t>
            </w:r>
          </w:p>
        </w:tc>
        <w:tc>
          <w:tcPr>
            <w:tcW w:w="6945" w:type="dxa"/>
            <w:tcBorders>
              <w:top w:val="single" w:sz="4" w:space="0" w:color="auto"/>
              <w:left w:val="single" w:sz="4" w:space="0" w:color="auto"/>
              <w:right w:val="single" w:sz="4" w:space="0" w:color="auto"/>
            </w:tcBorders>
          </w:tcPr>
          <w:p w:rsidR="008343FA" w:rsidRDefault="008343FA" w:rsidP="008343FA">
            <w:pPr>
              <w:widowControl w:val="0"/>
              <w:numPr>
                <w:ilvl w:val="0"/>
                <w:numId w:val="15"/>
              </w:numPr>
              <w:tabs>
                <w:tab w:val="left" w:pos="135"/>
                <w:tab w:val="left" w:pos="567"/>
              </w:tabs>
              <w:suppressAutoHyphens/>
              <w:autoSpaceDE w:val="0"/>
              <w:autoSpaceDN w:val="0"/>
              <w:adjustRightInd w:val="0"/>
              <w:ind w:right="142"/>
              <w:jc w:val="both"/>
              <w:textAlignment w:val="top"/>
              <w:rPr>
                <w:sz w:val="28"/>
                <w:szCs w:val="28"/>
              </w:rPr>
            </w:pPr>
            <w:r>
              <w:rPr>
                <w:sz w:val="28"/>
                <w:szCs w:val="28"/>
              </w:rPr>
              <w:t>Бесперебойное и качественное функционирование образовательных учреждений.</w:t>
            </w:r>
          </w:p>
          <w:p w:rsidR="008343FA" w:rsidRPr="00BE3BE9" w:rsidRDefault="008343FA" w:rsidP="008343FA">
            <w:pPr>
              <w:widowControl w:val="0"/>
              <w:numPr>
                <w:ilvl w:val="0"/>
                <w:numId w:val="15"/>
              </w:numPr>
              <w:tabs>
                <w:tab w:val="left" w:pos="135"/>
                <w:tab w:val="left" w:pos="567"/>
              </w:tabs>
              <w:suppressAutoHyphens/>
              <w:autoSpaceDE w:val="0"/>
              <w:autoSpaceDN w:val="0"/>
              <w:adjustRightInd w:val="0"/>
              <w:ind w:right="142"/>
              <w:jc w:val="both"/>
              <w:textAlignment w:val="top"/>
              <w:rPr>
                <w:sz w:val="28"/>
                <w:szCs w:val="28"/>
              </w:rPr>
            </w:pPr>
            <w:r>
              <w:rPr>
                <w:sz w:val="28"/>
                <w:szCs w:val="28"/>
              </w:rPr>
              <w:t xml:space="preserve">Предоставление качественного методического сопровождения деятельности образовательных учреждений. </w:t>
            </w:r>
          </w:p>
        </w:tc>
      </w:tr>
      <w:tr w:rsidR="008343FA" w:rsidRPr="00E8510F" w:rsidTr="008343FA">
        <w:trPr>
          <w:trHeight w:hRule="exact" w:val="925"/>
        </w:trPr>
        <w:tc>
          <w:tcPr>
            <w:tcW w:w="2112" w:type="dxa"/>
            <w:tcBorders>
              <w:top w:val="single" w:sz="4" w:space="0" w:color="auto"/>
              <w:left w:val="single" w:sz="4" w:space="0" w:color="auto"/>
              <w:bottom w:val="single" w:sz="4" w:space="0" w:color="auto"/>
              <w:right w:val="single" w:sz="4" w:space="0" w:color="auto"/>
            </w:tcBorders>
          </w:tcPr>
          <w:p w:rsidR="008343FA" w:rsidRPr="00A32C0B" w:rsidRDefault="008343FA" w:rsidP="008343FA">
            <w:pPr>
              <w:kinsoku w:val="0"/>
              <w:overflowPunct w:val="0"/>
              <w:ind w:left="72"/>
              <w:textAlignment w:val="baseline"/>
              <w:rPr>
                <w:sz w:val="28"/>
                <w:szCs w:val="28"/>
              </w:rPr>
            </w:pPr>
            <w:r w:rsidRPr="00A32C0B">
              <w:rPr>
                <w:sz w:val="28"/>
                <w:szCs w:val="28"/>
              </w:rPr>
              <w:t>Этапы и сроки реализации</w:t>
            </w:r>
          </w:p>
          <w:p w:rsidR="008343FA" w:rsidRPr="00E8510F" w:rsidRDefault="008343FA" w:rsidP="008343FA">
            <w:pPr>
              <w:kinsoku w:val="0"/>
              <w:overflowPunct w:val="0"/>
              <w:ind w:left="72"/>
              <w:textAlignment w:val="baseline"/>
              <w:rPr>
                <w:sz w:val="28"/>
                <w:szCs w:val="28"/>
              </w:rPr>
            </w:pPr>
            <w:r w:rsidRPr="00A32C0B">
              <w:rPr>
                <w:sz w:val="28"/>
                <w:szCs w:val="28"/>
              </w:rPr>
              <w:t>Подпрограммы</w:t>
            </w:r>
            <w:r w:rsidRPr="00E8510F">
              <w:rPr>
                <w:sz w:val="28"/>
                <w:szCs w:val="28"/>
              </w:rPr>
              <w:t xml:space="preserve"> </w:t>
            </w:r>
          </w:p>
        </w:tc>
        <w:tc>
          <w:tcPr>
            <w:tcW w:w="6945" w:type="dxa"/>
            <w:tcBorders>
              <w:top w:val="single" w:sz="4" w:space="0" w:color="auto"/>
              <w:left w:val="single" w:sz="4" w:space="0" w:color="auto"/>
              <w:bottom w:val="single" w:sz="4" w:space="0" w:color="auto"/>
              <w:right w:val="single" w:sz="4" w:space="0" w:color="auto"/>
            </w:tcBorders>
          </w:tcPr>
          <w:p w:rsidR="008343FA" w:rsidRPr="00E8510F" w:rsidRDefault="008343FA" w:rsidP="008343FA">
            <w:pPr>
              <w:kinsoku w:val="0"/>
              <w:overflowPunct w:val="0"/>
              <w:ind w:left="111"/>
              <w:textAlignment w:val="baseline"/>
              <w:rPr>
                <w:sz w:val="28"/>
                <w:szCs w:val="28"/>
              </w:rPr>
            </w:pPr>
            <w:r w:rsidRPr="00A32C0B">
              <w:rPr>
                <w:sz w:val="28"/>
                <w:szCs w:val="28"/>
              </w:rPr>
              <w:t>Деление на этапы реализации не предусматриваются.  Сроки реализации: 1 января 201</w:t>
            </w:r>
            <w:r>
              <w:rPr>
                <w:sz w:val="28"/>
                <w:szCs w:val="28"/>
              </w:rPr>
              <w:t>6</w:t>
            </w:r>
            <w:r w:rsidRPr="00A32C0B">
              <w:rPr>
                <w:sz w:val="28"/>
                <w:szCs w:val="28"/>
              </w:rPr>
              <w:t xml:space="preserve"> года – 31 декабря 201</w:t>
            </w:r>
            <w:r>
              <w:rPr>
                <w:sz w:val="28"/>
                <w:szCs w:val="28"/>
              </w:rPr>
              <w:t>8</w:t>
            </w:r>
            <w:r w:rsidRPr="00A32C0B">
              <w:rPr>
                <w:sz w:val="28"/>
                <w:szCs w:val="28"/>
              </w:rPr>
              <w:t xml:space="preserve"> года</w:t>
            </w:r>
            <w:r w:rsidRPr="00E8510F">
              <w:rPr>
                <w:sz w:val="28"/>
                <w:szCs w:val="28"/>
              </w:rPr>
              <w:t xml:space="preserve"> </w:t>
            </w:r>
          </w:p>
        </w:tc>
      </w:tr>
      <w:tr w:rsidR="008343FA" w:rsidRPr="00E8510F" w:rsidTr="008343FA">
        <w:trPr>
          <w:trHeight w:val="4810"/>
        </w:trPr>
        <w:tc>
          <w:tcPr>
            <w:tcW w:w="2112" w:type="dxa"/>
            <w:tcBorders>
              <w:top w:val="single" w:sz="4" w:space="0" w:color="auto"/>
              <w:left w:val="single" w:sz="4" w:space="0" w:color="auto"/>
              <w:bottom w:val="single" w:sz="4" w:space="0" w:color="auto"/>
              <w:right w:val="single" w:sz="4" w:space="0" w:color="auto"/>
            </w:tcBorders>
          </w:tcPr>
          <w:p w:rsidR="008343FA" w:rsidRPr="00A32C0B" w:rsidRDefault="008343FA" w:rsidP="008343FA">
            <w:pPr>
              <w:kinsoku w:val="0"/>
              <w:overflowPunct w:val="0"/>
              <w:ind w:left="72"/>
              <w:textAlignment w:val="baseline"/>
              <w:rPr>
                <w:sz w:val="28"/>
                <w:szCs w:val="28"/>
              </w:rPr>
            </w:pPr>
            <w:r w:rsidRPr="00E8510F">
              <w:rPr>
                <w:sz w:val="28"/>
                <w:szCs w:val="28"/>
              </w:rPr>
              <w:t>Объемы и источники финансирования Подпрограммы</w:t>
            </w:r>
          </w:p>
        </w:tc>
        <w:tc>
          <w:tcPr>
            <w:tcW w:w="6945" w:type="dxa"/>
            <w:tcBorders>
              <w:top w:val="single" w:sz="4" w:space="0" w:color="auto"/>
              <w:left w:val="single" w:sz="4" w:space="0" w:color="auto"/>
              <w:bottom w:val="single" w:sz="4" w:space="0" w:color="auto"/>
              <w:right w:val="single" w:sz="4" w:space="0" w:color="auto"/>
            </w:tcBorders>
          </w:tcPr>
          <w:p w:rsidR="008343FA" w:rsidRPr="00302204" w:rsidRDefault="008343FA" w:rsidP="008343FA">
            <w:pPr>
              <w:tabs>
                <w:tab w:val="left" w:pos="2304"/>
                <w:tab w:val="right" w:pos="5976"/>
              </w:tabs>
              <w:kinsoku w:val="0"/>
              <w:overflowPunct w:val="0"/>
              <w:ind w:left="72" w:right="108"/>
              <w:jc w:val="both"/>
              <w:textAlignment w:val="baseline"/>
              <w:rPr>
                <w:sz w:val="28"/>
                <w:szCs w:val="28"/>
              </w:rPr>
            </w:pPr>
            <w:r w:rsidRPr="00302204">
              <w:rPr>
                <w:sz w:val="28"/>
                <w:szCs w:val="28"/>
              </w:rPr>
              <w:t xml:space="preserve">Общий объем  финансирования Подпрограммы составляет </w:t>
            </w:r>
            <w:r w:rsidRPr="00F86608">
              <w:rPr>
                <w:b/>
                <w:sz w:val="28"/>
                <w:szCs w:val="28"/>
              </w:rPr>
              <w:t>7783</w:t>
            </w:r>
            <w:r>
              <w:rPr>
                <w:b/>
                <w:sz w:val="28"/>
                <w:szCs w:val="28"/>
              </w:rPr>
              <w:t>7</w:t>
            </w:r>
            <w:r w:rsidRPr="00F86608">
              <w:rPr>
                <w:b/>
                <w:sz w:val="28"/>
                <w:szCs w:val="28"/>
              </w:rPr>
              <w:t>,7 тыс. руб.</w:t>
            </w:r>
            <w:r w:rsidRPr="00302204">
              <w:rPr>
                <w:sz w:val="28"/>
                <w:szCs w:val="28"/>
              </w:rPr>
              <w:t xml:space="preserve"> за счет средств местного бюджета, в том числе:</w:t>
            </w:r>
          </w:p>
          <w:p w:rsidR="008343FA" w:rsidRPr="00F86608" w:rsidRDefault="008343FA" w:rsidP="008343FA">
            <w:pPr>
              <w:tabs>
                <w:tab w:val="left" w:pos="1080"/>
                <w:tab w:val="left" w:pos="1944"/>
                <w:tab w:val="left" w:pos="2592"/>
                <w:tab w:val="left" w:pos="3384"/>
                <w:tab w:val="left" w:pos="4464"/>
                <w:tab w:val="right" w:pos="5976"/>
              </w:tabs>
              <w:kinsoku w:val="0"/>
              <w:overflowPunct w:val="0"/>
              <w:ind w:left="144"/>
              <w:jc w:val="both"/>
              <w:textAlignment w:val="baseline"/>
              <w:rPr>
                <w:b/>
                <w:sz w:val="28"/>
                <w:szCs w:val="28"/>
              </w:rPr>
            </w:pPr>
            <w:r w:rsidRPr="00F86608">
              <w:rPr>
                <w:b/>
                <w:sz w:val="28"/>
                <w:szCs w:val="28"/>
              </w:rPr>
              <w:t>2016 год – 25945,9 тыс. руб.,</w:t>
            </w:r>
          </w:p>
          <w:p w:rsidR="008343FA" w:rsidRPr="00F86608" w:rsidRDefault="008343FA" w:rsidP="008343FA">
            <w:pPr>
              <w:tabs>
                <w:tab w:val="right" w:pos="5976"/>
              </w:tabs>
              <w:kinsoku w:val="0"/>
              <w:overflowPunct w:val="0"/>
              <w:ind w:left="144" w:right="108"/>
              <w:jc w:val="both"/>
              <w:textAlignment w:val="baseline"/>
              <w:rPr>
                <w:b/>
                <w:sz w:val="28"/>
                <w:szCs w:val="28"/>
              </w:rPr>
            </w:pPr>
            <w:r w:rsidRPr="00F86608">
              <w:rPr>
                <w:b/>
                <w:sz w:val="28"/>
                <w:szCs w:val="28"/>
              </w:rPr>
              <w:t xml:space="preserve">2017 год – 25945,9  тыс. руб., </w:t>
            </w:r>
          </w:p>
          <w:p w:rsidR="008343FA" w:rsidRPr="00302204" w:rsidRDefault="008343FA" w:rsidP="008343FA">
            <w:pPr>
              <w:tabs>
                <w:tab w:val="right" w:pos="5976"/>
              </w:tabs>
              <w:kinsoku w:val="0"/>
              <w:overflowPunct w:val="0"/>
              <w:ind w:left="144" w:right="108"/>
              <w:jc w:val="both"/>
              <w:textAlignment w:val="baseline"/>
              <w:rPr>
                <w:b/>
                <w:sz w:val="28"/>
                <w:szCs w:val="28"/>
              </w:rPr>
            </w:pPr>
            <w:r w:rsidRPr="00F86608">
              <w:rPr>
                <w:b/>
                <w:sz w:val="28"/>
                <w:szCs w:val="28"/>
              </w:rPr>
              <w:t>2018 год – 25945,9  тыс. руб.</w:t>
            </w:r>
          </w:p>
          <w:p w:rsidR="008343FA" w:rsidRPr="00A32C0B" w:rsidRDefault="008343FA" w:rsidP="008343FA">
            <w:pPr>
              <w:kinsoku w:val="0"/>
              <w:overflowPunct w:val="0"/>
              <w:ind w:left="111"/>
              <w:textAlignment w:val="baseline"/>
              <w:rPr>
                <w:sz w:val="28"/>
                <w:szCs w:val="28"/>
              </w:rPr>
            </w:pPr>
            <w:r w:rsidRPr="00E8510F">
              <w:rPr>
                <w:spacing w:val="-1"/>
                <w:sz w:val="28"/>
                <w:szCs w:val="28"/>
              </w:rPr>
              <w:t>Источниками финансирования Подпрограммы являются местный бюджет, а также бюджет Республики Крым и федеральный бюджет (по согласованию).</w:t>
            </w:r>
          </w:p>
          <w:p w:rsidR="008343FA" w:rsidRPr="00E8510F" w:rsidRDefault="008343FA" w:rsidP="008343FA">
            <w:pPr>
              <w:kinsoku w:val="0"/>
              <w:overflowPunct w:val="0"/>
              <w:ind w:left="144" w:right="108"/>
              <w:jc w:val="both"/>
              <w:textAlignment w:val="baseline"/>
              <w:rPr>
                <w:sz w:val="28"/>
                <w:szCs w:val="28"/>
              </w:rPr>
            </w:pPr>
            <w:r w:rsidRPr="00E8510F">
              <w:rPr>
                <w:spacing w:val="-1"/>
                <w:sz w:val="28"/>
                <w:szCs w:val="28"/>
              </w:rPr>
              <w:t xml:space="preserve">Объем финансирования Подпрограммы за </w:t>
            </w:r>
            <w:r w:rsidRPr="00E8510F">
              <w:rPr>
                <w:sz w:val="28"/>
                <w:szCs w:val="28"/>
              </w:rPr>
              <w:t>счет</w:t>
            </w:r>
            <w:r>
              <w:rPr>
                <w:sz w:val="28"/>
                <w:szCs w:val="28"/>
              </w:rPr>
              <w:t xml:space="preserve"> </w:t>
            </w:r>
            <w:r w:rsidRPr="00E8510F">
              <w:rPr>
                <w:sz w:val="28"/>
                <w:szCs w:val="28"/>
              </w:rPr>
              <w:t>средств местного бюджета</w:t>
            </w:r>
            <w:r>
              <w:rPr>
                <w:sz w:val="28"/>
                <w:szCs w:val="28"/>
              </w:rPr>
              <w:t xml:space="preserve"> </w:t>
            </w:r>
            <w:r w:rsidRPr="00E8510F">
              <w:rPr>
                <w:sz w:val="28"/>
                <w:szCs w:val="28"/>
              </w:rPr>
              <w:tab/>
              <w:t xml:space="preserve">ежегодно </w:t>
            </w:r>
            <w:r>
              <w:rPr>
                <w:sz w:val="28"/>
                <w:szCs w:val="28"/>
              </w:rPr>
              <w:t>у</w:t>
            </w:r>
            <w:r w:rsidRPr="00E8510F">
              <w:rPr>
                <w:sz w:val="28"/>
                <w:szCs w:val="28"/>
              </w:rPr>
              <w:t>точняется в соответствии с</w:t>
            </w:r>
            <w:r>
              <w:rPr>
                <w:sz w:val="28"/>
                <w:szCs w:val="28"/>
              </w:rPr>
              <w:t xml:space="preserve"> утвержденным </w:t>
            </w:r>
            <w:r w:rsidRPr="00E8510F">
              <w:rPr>
                <w:sz w:val="28"/>
                <w:szCs w:val="28"/>
              </w:rPr>
              <w:t>бюджет</w:t>
            </w:r>
            <w:r>
              <w:rPr>
                <w:sz w:val="28"/>
                <w:szCs w:val="28"/>
              </w:rPr>
              <w:t>ом</w:t>
            </w:r>
            <w:r w:rsidRPr="00E8510F">
              <w:rPr>
                <w:sz w:val="28"/>
                <w:szCs w:val="28"/>
              </w:rPr>
              <w:t xml:space="preserve"> на соответствующий финансовый год.</w:t>
            </w:r>
          </w:p>
          <w:p w:rsidR="008343FA" w:rsidRPr="00A32C0B" w:rsidRDefault="008343FA" w:rsidP="008343FA">
            <w:pPr>
              <w:tabs>
                <w:tab w:val="left" w:pos="1440"/>
                <w:tab w:val="left" w:pos="3168"/>
                <w:tab w:val="right" w:pos="5976"/>
              </w:tabs>
              <w:kinsoku w:val="0"/>
              <w:overflowPunct w:val="0"/>
              <w:ind w:left="147" w:right="141"/>
              <w:jc w:val="both"/>
              <w:textAlignment w:val="baseline"/>
              <w:rPr>
                <w:sz w:val="28"/>
                <w:szCs w:val="28"/>
              </w:rPr>
            </w:pPr>
            <w:r w:rsidRPr="00E8510F">
              <w:rPr>
                <w:sz w:val="28"/>
                <w:szCs w:val="28"/>
              </w:rPr>
              <w:t>Возможно финансирование за счет привлечения внебюджетных источников.</w:t>
            </w:r>
          </w:p>
        </w:tc>
      </w:tr>
    </w:tbl>
    <w:p w:rsidR="008343FA" w:rsidRDefault="008343FA" w:rsidP="008343FA">
      <w:pPr>
        <w:kinsoku w:val="0"/>
        <w:overflowPunct w:val="0"/>
        <w:ind w:left="14" w:right="14"/>
        <w:textAlignment w:val="baseline"/>
        <w:rPr>
          <w:sz w:val="28"/>
          <w:szCs w:val="28"/>
        </w:rPr>
      </w:pPr>
    </w:p>
    <w:p w:rsidR="00C16EAC" w:rsidRDefault="00C16EAC" w:rsidP="008343FA">
      <w:pPr>
        <w:kinsoku w:val="0"/>
        <w:overflowPunct w:val="0"/>
        <w:ind w:left="14" w:right="14"/>
        <w:textAlignment w:val="baseline"/>
        <w:rPr>
          <w:sz w:val="28"/>
          <w:szCs w:val="28"/>
        </w:rPr>
      </w:pPr>
    </w:p>
    <w:p w:rsidR="00C16EAC" w:rsidRDefault="00C16EAC" w:rsidP="008343FA">
      <w:pPr>
        <w:kinsoku w:val="0"/>
        <w:overflowPunct w:val="0"/>
        <w:ind w:left="14" w:right="14"/>
        <w:textAlignment w:val="baseline"/>
        <w:rPr>
          <w:sz w:val="28"/>
          <w:szCs w:val="28"/>
        </w:rPr>
      </w:pPr>
    </w:p>
    <w:p w:rsidR="00C16EAC" w:rsidRDefault="00C16EAC" w:rsidP="008343FA">
      <w:pPr>
        <w:kinsoku w:val="0"/>
        <w:overflowPunct w:val="0"/>
        <w:ind w:left="14" w:right="14"/>
        <w:textAlignment w:val="baseline"/>
        <w:rPr>
          <w:sz w:val="28"/>
          <w:szCs w:val="28"/>
        </w:rPr>
      </w:pPr>
    </w:p>
    <w:p w:rsidR="00C16EAC" w:rsidRPr="00E8510F" w:rsidRDefault="00C16EAC" w:rsidP="008343FA">
      <w:pPr>
        <w:kinsoku w:val="0"/>
        <w:overflowPunct w:val="0"/>
        <w:ind w:left="14" w:right="14"/>
        <w:textAlignment w:val="baseline"/>
        <w:rPr>
          <w:sz w:val="28"/>
          <w:szCs w:val="28"/>
        </w:rPr>
      </w:pPr>
    </w:p>
    <w:p w:rsidR="008343FA" w:rsidRDefault="008343FA" w:rsidP="008343FA">
      <w:pPr>
        <w:jc w:val="center"/>
        <w:rPr>
          <w:b/>
          <w:color w:val="0000CC"/>
          <w:sz w:val="28"/>
          <w:szCs w:val="28"/>
        </w:rPr>
      </w:pPr>
      <w:r w:rsidRPr="00E8510F">
        <w:rPr>
          <w:b/>
          <w:sz w:val="28"/>
          <w:szCs w:val="28"/>
        </w:rPr>
        <w:lastRenderedPageBreak/>
        <w:t>Текстовая часть Подпрограммы</w:t>
      </w:r>
      <w:r w:rsidRPr="00E8510F">
        <w:rPr>
          <w:b/>
          <w:color w:val="0000CC"/>
          <w:sz w:val="28"/>
          <w:szCs w:val="28"/>
        </w:rPr>
        <w:t xml:space="preserve"> </w:t>
      </w:r>
    </w:p>
    <w:p w:rsidR="008343FA" w:rsidRPr="00FC51F6" w:rsidRDefault="008343FA" w:rsidP="008343FA">
      <w:pPr>
        <w:jc w:val="center"/>
        <w:rPr>
          <w:b/>
          <w:sz w:val="28"/>
          <w:szCs w:val="28"/>
        </w:rPr>
      </w:pPr>
      <w:r w:rsidRPr="00FC51F6">
        <w:rPr>
          <w:b/>
          <w:bCs/>
          <w:sz w:val="28"/>
          <w:szCs w:val="28"/>
        </w:rPr>
        <w:t>«</w:t>
      </w:r>
      <w:r w:rsidRPr="00FC51F6">
        <w:rPr>
          <w:b/>
          <w:sz w:val="28"/>
          <w:szCs w:val="28"/>
        </w:rPr>
        <w:t xml:space="preserve">Методическое и финансово- хозяйственное сопровождение деятельности образовательных учреждений на 2016-2018 годы» </w:t>
      </w:r>
    </w:p>
    <w:p w:rsidR="008343FA" w:rsidRDefault="008343FA" w:rsidP="008343FA">
      <w:pPr>
        <w:tabs>
          <w:tab w:val="left" w:pos="1440"/>
          <w:tab w:val="left" w:pos="3168"/>
          <w:tab w:val="right" w:pos="5976"/>
        </w:tabs>
        <w:kinsoku w:val="0"/>
        <w:overflowPunct w:val="0"/>
        <w:ind w:left="147" w:right="141" w:firstLine="562"/>
        <w:jc w:val="both"/>
        <w:textAlignment w:val="baseline"/>
        <w:rPr>
          <w:sz w:val="28"/>
          <w:szCs w:val="28"/>
        </w:rPr>
      </w:pPr>
    </w:p>
    <w:p w:rsidR="008343FA" w:rsidRDefault="008343FA" w:rsidP="008343FA">
      <w:pPr>
        <w:tabs>
          <w:tab w:val="left" w:pos="1440"/>
          <w:tab w:val="left" w:pos="3168"/>
          <w:tab w:val="right" w:pos="5976"/>
        </w:tabs>
        <w:kinsoku w:val="0"/>
        <w:overflowPunct w:val="0"/>
        <w:ind w:left="147" w:right="141" w:firstLine="562"/>
        <w:jc w:val="both"/>
        <w:textAlignment w:val="baseline"/>
        <w:rPr>
          <w:sz w:val="28"/>
          <w:szCs w:val="28"/>
        </w:rPr>
      </w:pPr>
      <w:r w:rsidRPr="00A050C1">
        <w:rPr>
          <w:sz w:val="28"/>
          <w:szCs w:val="28"/>
        </w:rPr>
        <w:t xml:space="preserve">Система образования </w:t>
      </w:r>
      <w:r>
        <w:rPr>
          <w:sz w:val="28"/>
          <w:szCs w:val="28"/>
        </w:rPr>
        <w:t>Джанкойского района</w:t>
      </w:r>
      <w:r w:rsidRPr="00A050C1">
        <w:rPr>
          <w:sz w:val="28"/>
          <w:szCs w:val="28"/>
        </w:rPr>
        <w:t xml:space="preserve"> в основном обеспечивает потребности населения в услугах сферы образования</w:t>
      </w:r>
      <w:r>
        <w:rPr>
          <w:sz w:val="28"/>
          <w:szCs w:val="28"/>
        </w:rPr>
        <w:t>. Однако о</w:t>
      </w:r>
      <w:r w:rsidRPr="009E1FB4">
        <w:rPr>
          <w:sz w:val="28"/>
          <w:szCs w:val="28"/>
        </w:rPr>
        <w:t xml:space="preserve">стро стоит вопрос модернизации материально- технической базы образовательных учреждения, проведения реконструкции, капитального ремонта и строительства образовательных учреждений с целью удовлетворения потребностей населения в общедоступном качественном образовании. </w:t>
      </w:r>
    </w:p>
    <w:p w:rsidR="008343FA" w:rsidRDefault="008343FA" w:rsidP="008343FA">
      <w:pPr>
        <w:tabs>
          <w:tab w:val="left" w:pos="1440"/>
          <w:tab w:val="left" w:pos="3168"/>
          <w:tab w:val="right" w:pos="5976"/>
        </w:tabs>
        <w:kinsoku w:val="0"/>
        <w:overflowPunct w:val="0"/>
        <w:ind w:left="147" w:right="141" w:firstLine="562"/>
        <w:jc w:val="both"/>
        <w:textAlignment w:val="baseline"/>
        <w:rPr>
          <w:sz w:val="28"/>
          <w:szCs w:val="28"/>
        </w:rPr>
      </w:pPr>
      <w:r w:rsidRPr="00DC6461">
        <w:rPr>
          <w:sz w:val="28"/>
          <w:szCs w:val="28"/>
        </w:rPr>
        <w:t xml:space="preserve">В Джанкойском районе </w:t>
      </w:r>
      <w:r>
        <w:rPr>
          <w:sz w:val="28"/>
          <w:szCs w:val="28"/>
        </w:rPr>
        <w:t>функционирует 40 общеобразовательных учреждений и 4 образовательных учреждения дополнительно образования. Здания и сооружения образовательных учреждений построены в разные периоды, часть из них уже эксплуатируется более 50 лет.</w:t>
      </w:r>
    </w:p>
    <w:p w:rsidR="008343FA" w:rsidRPr="00A050C1" w:rsidRDefault="008343FA" w:rsidP="008343FA">
      <w:pPr>
        <w:ind w:left="142" w:firstLine="567"/>
        <w:jc w:val="both"/>
        <w:rPr>
          <w:sz w:val="28"/>
          <w:szCs w:val="28"/>
        </w:rPr>
      </w:pPr>
      <w:r>
        <w:rPr>
          <w:sz w:val="28"/>
          <w:szCs w:val="28"/>
        </w:rPr>
        <w:t xml:space="preserve"> </w:t>
      </w:r>
      <w:r w:rsidRPr="00A050C1">
        <w:rPr>
          <w:sz w:val="28"/>
          <w:szCs w:val="28"/>
        </w:rPr>
        <w:t xml:space="preserve">Из </w:t>
      </w:r>
      <w:r>
        <w:rPr>
          <w:sz w:val="28"/>
          <w:szCs w:val="28"/>
        </w:rPr>
        <w:t>40</w:t>
      </w:r>
      <w:r w:rsidRPr="00A050C1">
        <w:rPr>
          <w:sz w:val="28"/>
          <w:szCs w:val="28"/>
        </w:rPr>
        <w:t xml:space="preserve"> общеобразовательной школы </w:t>
      </w:r>
      <w:r>
        <w:rPr>
          <w:sz w:val="28"/>
          <w:szCs w:val="28"/>
        </w:rPr>
        <w:t>Джанкойского района</w:t>
      </w:r>
      <w:r w:rsidRPr="00A050C1">
        <w:rPr>
          <w:sz w:val="28"/>
          <w:szCs w:val="28"/>
        </w:rPr>
        <w:t xml:space="preserve"> </w:t>
      </w:r>
      <w:r>
        <w:rPr>
          <w:sz w:val="28"/>
          <w:szCs w:val="28"/>
        </w:rPr>
        <w:t>11 школ</w:t>
      </w:r>
      <w:r w:rsidRPr="00A050C1">
        <w:rPr>
          <w:sz w:val="28"/>
          <w:szCs w:val="28"/>
        </w:rPr>
        <w:t xml:space="preserve"> (</w:t>
      </w:r>
      <w:r>
        <w:rPr>
          <w:sz w:val="28"/>
          <w:szCs w:val="28"/>
        </w:rPr>
        <w:t xml:space="preserve">27,5 </w:t>
      </w:r>
      <w:r w:rsidRPr="00A050C1">
        <w:rPr>
          <w:sz w:val="28"/>
          <w:szCs w:val="28"/>
        </w:rPr>
        <w:t xml:space="preserve">%) построены </w:t>
      </w:r>
      <w:r>
        <w:rPr>
          <w:sz w:val="28"/>
          <w:szCs w:val="28"/>
        </w:rPr>
        <w:t>более 20 лет назад, 26 школ</w:t>
      </w:r>
      <w:r w:rsidRPr="00A050C1">
        <w:rPr>
          <w:sz w:val="28"/>
          <w:szCs w:val="28"/>
        </w:rPr>
        <w:t>(</w:t>
      </w:r>
      <w:r>
        <w:rPr>
          <w:sz w:val="28"/>
          <w:szCs w:val="28"/>
        </w:rPr>
        <w:t xml:space="preserve">65 </w:t>
      </w:r>
      <w:r w:rsidRPr="00A050C1">
        <w:rPr>
          <w:sz w:val="28"/>
          <w:szCs w:val="28"/>
        </w:rPr>
        <w:t xml:space="preserve">% от общего количества) построены </w:t>
      </w:r>
      <w:r>
        <w:rPr>
          <w:sz w:val="28"/>
          <w:szCs w:val="28"/>
        </w:rPr>
        <w:t xml:space="preserve">более 30 лет, 9 </w:t>
      </w:r>
      <w:r w:rsidRPr="00A050C1">
        <w:rPr>
          <w:sz w:val="28"/>
          <w:szCs w:val="28"/>
        </w:rPr>
        <w:t>учреждений (</w:t>
      </w:r>
      <w:r>
        <w:rPr>
          <w:sz w:val="28"/>
          <w:szCs w:val="28"/>
        </w:rPr>
        <w:t xml:space="preserve">22,5 </w:t>
      </w:r>
      <w:r w:rsidRPr="00A050C1">
        <w:rPr>
          <w:sz w:val="28"/>
          <w:szCs w:val="28"/>
        </w:rPr>
        <w:t xml:space="preserve">% от общего количества) </w:t>
      </w:r>
      <w:r>
        <w:rPr>
          <w:sz w:val="28"/>
          <w:szCs w:val="28"/>
        </w:rPr>
        <w:t xml:space="preserve">построены более 50 лет назад и 1 учреждение, которому более 100 лет. </w:t>
      </w:r>
    </w:p>
    <w:p w:rsidR="008343FA" w:rsidRDefault="008343FA" w:rsidP="008343FA">
      <w:pPr>
        <w:ind w:left="142" w:firstLine="567"/>
        <w:jc w:val="both"/>
        <w:rPr>
          <w:sz w:val="28"/>
          <w:szCs w:val="28"/>
        </w:rPr>
      </w:pPr>
      <w:r w:rsidRPr="00D42B2A">
        <w:rPr>
          <w:sz w:val="28"/>
          <w:szCs w:val="28"/>
        </w:rPr>
        <w:t>Современные санитарно-эпидемиологические требования к условиям и организации обучения в образовательных учреждениях в части требований к школьным зданиям и помещениям, предъявляемые службами Роспотребнадзора, задают очень высокую планку, в том числе и по обеспеченности школ целевыми помещениями и кабинетами: спортивными залами, кабинетами технологии (мастерскими), актовыми залами, школьными столовыми (с обязательным набором производственных, складских и других специализированных помещений, раздаточной и обеденным залом), медицинскими кабинетами и т.д.</w:t>
      </w:r>
      <w:r w:rsidRPr="00675B6C">
        <w:rPr>
          <w:sz w:val="28"/>
          <w:szCs w:val="28"/>
        </w:rPr>
        <w:t xml:space="preserve"> </w:t>
      </w:r>
    </w:p>
    <w:p w:rsidR="008343FA" w:rsidRDefault="008343FA" w:rsidP="008343FA">
      <w:pPr>
        <w:tabs>
          <w:tab w:val="left" w:pos="1440"/>
          <w:tab w:val="left" w:pos="3168"/>
          <w:tab w:val="right" w:pos="5976"/>
        </w:tabs>
        <w:kinsoku w:val="0"/>
        <w:overflowPunct w:val="0"/>
        <w:ind w:left="147" w:right="141" w:firstLine="562"/>
        <w:jc w:val="both"/>
        <w:textAlignment w:val="baseline"/>
        <w:rPr>
          <w:sz w:val="28"/>
          <w:szCs w:val="28"/>
        </w:rPr>
      </w:pPr>
      <w:r>
        <w:rPr>
          <w:sz w:val="28"/>
          <w:szCs w:val="28"/>
        </w:rPr>
        <w:t xml:space="preserve">В приспособленных помещениях осуществляют образовательную деятельность 5 общеобразовательных учреждений ( МОУ «Тимофеевская школа», МОУ «Октябрьская школа», МОУ «Табачненская школа», МОУ «Овощновская школа» . </w:t>
      </w:r>
    </w:p>
    <w:p w:rsidR="008343FA" w:rsidRDefault="008343FA" w:rsidP="008343FA">
      <w:pPr>
        <w:tabs>
          <w:tab w:val="left" w:pos="1440"/>
          <w:tab w:val="left" w:pos="3168"/>
          <w:tab w:val="right" w:pos="5976"/>
        </w:tabs>
        <w:kinsoku w:val="0"/>
        <w:overflowPunct w:val="0"/>
        <w:ind w:left="147" w:right="141" w:firstLine="562"/>
        <w:jc w:val="both"/>
        <w:textAlignment w:val="baseline"/>
        <w:rPr>
          <w:sz w:val="28"/>
          <w:szCs w:val="28"/>
        </w:rPr>
      </w:pPr>
      <w:r w:rsidRPr="00D42B2A">
        <w:rPr>
          <w:sz w:val="28"/>
          <w:szCs w:val="28"/>
        </w:rPr>
        <w:t xml:space="preserve">В </w:t>
      </w:r>
      <w:r>
        <w:rPr>
          <w:sz w:val="28"/>
          <w:szCs w:val="28"/>
        </w:rPr>
        <w:t>5</w:t>
      </w:r>
      <w:r w:rsidRPr="00D42B2A">
        <w:rPr>
          <w:sz w:val="28"/>
          <w:szCs w:val="28"/>
        </w:rPr>
        <w:t xml:space="preserve"> школах занятия по физической культуре проводятся в спортивных залах, оборудованных в приспособленных помещениях, не отве</w:t>
      </w:r>
      <w:r>
        <w:rPr>
          <w:sz w:val="28"/>
          <w:szCs w:val="28"/>
        </w:rPr>
        <w:t xml:space="preserve">чающих современным требованиям. </w:t>
      </w:r>
    </w:p>
    <w:p w:rsidR="008343FA" w:rsidRPr="00D42B2A" w:rsidRDefault="008343FA" w:rsidP="008343FA">
      <w:pPr>
        <w:tabs>
          <w:tab w:val="left" w:pos="1440"/>
          <w:tab w:val="left" w:pos="3168"/>
          <w:tab w:val="right" w:pos="5976"/>
        </w:tabs>
        <w:kinsoku w:val="0"/>
        <w:overflowPunct w:val="0"/>
        <w:ind w:left="147" w:right="141" w:firstLine="562"/>
        <w:jc w:val="both"/>
        <w:textAlignment w:val="baseline"/>
        <w:rPr>
          <w:sz w:val="28"/>
          <w:szCs w:val="28"/>
        </w:rPr>
      </w:pPr>
      <w:r w:rsidRPr="00D42B2A">
        <w:rPr>
          <w:sz w:val="28"/>
          <w:szCs w:val="28"/>
        </w:rPr>
        <w:t>По количеству учащихся в общеобразовательных учреждениях, не имеющих спортивных залов, ситуация характеризуется следующим образом:</w:t>
      </w:r>
    </w:p>
    <w:p w:rsidR="008343FA" w:rsidRPr="00D42B2A" w:rsidRDefault="008343FA" w:rsidP="008343FA">
      <w:pPr>
        <w:tabs>
          <w:tab w:val="left" w:pos="1440"/>
          <w:tab w:val="left" w:pos="3168"/>
          <w:tab w:val="right" w:pos="5976"/>
        </w:tabs>
        <w:kinsoku w:val="0"/>
        <w:overflowPunct w:val="0"/>
        <w:ind w:left="147" w:right="141" w:firstLine="562"/>
        <w:jc w:val="both"/>
        <w:textAlignment w:val="baseline"/>
        <w:rPr>
          <w:sz w:val="28"/>
          <w:szCs w:val="28"/>
        </w:rPr>
      </w:pPr>
      <w:r w:rsidRPr="00D42B2A">
        <w:rPr>
          <w:sz w:val="28"/>
          <w:szCs w:val="28"/>
        </w:rPr>
        <w:t xml:space="preserve">от 21 до 50 учащихся – </w:t>
      </w:r>
      <w:r>
        <w:rPr>
          <w:sz w:val="28"/>
          <w:szCs w:val="28"/>
        </w:rPr>
        <w:t>2</w:t>
      </w:r>
      <w:r w:rsidRPr="00D42B2A">
        <w:rPr>
          <w:sz w:val="28"/>
          <w:szCs w:val="28"/>
        </w:rPr>
        <w:t xml:space="preserve"> учреждени</w:t>
      </w:r>
      <w:r>
        <w:rPr>
          <w:sz w:val="28"/>
          <w:szCs w:val="28"/>
        </w:rPr>
        <w:t>я</w:t>
      </w:r>
      <w:r w:rsidRPr="00D42B2A">
        <w:rPr>
          <w:sz w:val="28"/>
          <w:szCs w:val="28"/>
        </w:rPr>
        <w:t>;</w:t>
      </w:r>
    </w:p>
    <w:p w:rsidR="008343FA" w:rsidRPr="00D42B2A" w:rsidRDefault="008343FA" w:rsidP="008343FA">
      <w:pPr>
        <w:tabs>
          <w:tab w:val="left" w:pos="1440"/>
          <w:tab w:val="left" w:pos="3168"/>
          <w:tab w:val="right" w:pos="5976"/>
        </w:tabs>
        <w:kinsoku w:val="0"/>
        <w:overflowPunct w:val="0"/>
        <w:ind w:left="147" w:right="141" w:firstLine="562"/>
        <w:jc w:val="both"/>
        <w:textAlignment w:val="baseline"/>
        <w:rPr>
          <w:sz w:val="28"/>
          <w:szCs w:val="28"/>
        </w:rPr>
      </w:pPr>
      <w:r w:rsidRPr="00D42B2A">
        <w:rPr>
          <w:sz w:val="28"/>
          <w:szCs w:val="28"/>
        </w:rPr>
        <w:t>от 101 до 200 учащихся – 1 учреждени</w:t>
      </w:r>
      <w:r>
        <w:rPr>
          <w:sz w:val="28"/>
          <w:szCs w:val="28"/>
        </w:rPr>
        <w:t>е</w:t>
      </w:r>
      <w:r w:rsidRPr="00D42B2A">
        <w:rPr>
          <w:sz w:val="28"/>
          <w:szCs w:val="28"/>
        </w:rPr>
        <w:t>;</w:t>
      </w:r>
    </w:p>
    <w:p w:rsidR="008343FA" w:rsidRPr="00D42B2A" w:rsidRDefault="008343FA" w:rsidP="008343FA">
      <w:pPr>
        <w:tabs>
          <w:tab w:val="left" w:pos="1440"/>
          <w:tab w:val="left" w:pos="3168"/>
          <w:tab w:val="right" w:pos="5976"/>
        </w:tabs>
        <w:kinsoku w:val="0"/>
        <w:overflowPunct w:val="0"/>
        <w:ind w:left="147" w:right="141" w:firstLine="562"/>
        <w:jc w:val="both"/>
        <w:textAlignment w:val="baseline"/>
        <w:rPr>
          <w:sz w:val="28"/>
          <w:szCs w:val="28"/>
        </w:rPr>
      </w:pPr>
      <w:r w:rsidRPr="00D42B2A">
        <w:rPr>
          <w:sz w:val="28"/>
          <w:szCs w:val="28"/>
        </w:rPr>
        <w:lastRenderedPageBreak/>
        <w:t xml:space="preserve">от 201 до 500 учащихся – </w:t>
      </w:r>
      <w:r>
        <w:rPr>
          <w:sz w:val="28"/>
          <w:szCs w:val="28"/>
        </w:rPr>
        <w:t>2</w:t>
      </w:r>
      <w:r w:rsidRPr="00D42B2A">
        <w:rPr>
          <w:sz w:val="28"/>
          <w:szCs w:val="28"/>
        </w:rPr>
        <w:t xml:space="preserve"> учреждени</w:t>
      </w:r>
      <w:r>
        <w:rPr>
          <w:sz w:val="28"/>
          <w:szCs w:val="28"/>
        </w:rPr>
        <w:t>я</w:t>
      </w:r>
      <w:r w:rsidRPr="00D42B2A">
        <w:rPr>
          <w:sz w:val="28"/>
          <w:szCs w:val="28"/>
        </w:rPr>
        <w:t>;</w:t>
      </w:r>
    </w:p>
    <w:p w:rsidR="008343FA" w:rsidRPr="00D42B2A" w:rsidRDefault="008343FA" w:rsidP="008343FA">
      <w:pPr>
        <w:tabs>
          <w:tab w:val="left" w:pos="1440"/>
          <w:tab w:val="left" w:pos="3168"/>
          <w:tab w:val="right" w:pos="5976"/>
        </w:tabs>
        <w:kinsoku w:val="0"/>
        <w:overflowPunct w:val="0"/>
        <w:ind w:left="147" w:right="141" w:firstLine="562"/>
        <w:jc w:val="both"/>
        <w:textAlignment w:val="baseline"/>
        <w:rPr>
          <w:sz w:val="28"/>
          <w:szCs w:val="28"/>
        </w:rPr>
      </w:pPr>
      <w:r w:rsidRPr="00D42B2A">
        <w:rPr>
          <w:sz w:val="28"/>
          <w:szCs w:val="28"/>
        </w:rPr>
        <w:t>Как правило, в школах, в которых нет спортивного зала, проблему его отсутствия решают путем выделения отдельного кабинета или объединения двух и более кабинетов под спортзал либо проведением занятий в коридоре, если погодные условия не дают возможности проводить уроки на улице. Данные помещения используются и как актовый зал, и как зал, в котором проводят массовые детские мероприятия.</w:t>
      </w:r>
    </w:p>
    <w:p w:rsidR="008343FA" w:rsidRPr="00D42B2A" w:rsidRDefault="008343FA" w:rsidP="008343FA">
      <w:pPr>
        <w:tabs>
          <w:tab w:val="left" w:pos="1440"/>
          <w:tab w:val="left" w:pos="3168"/>
          <w:tab w:val="right" w:pos="5976"/>
        </w:tabs>
        <w:kinsoku w:val="0"/>
        <w:overflowPunct w:val="0"/>
        <w:ind w:left="147" w:right="141" w:firstLine="562"/>
        <w:jc w:val="both"/>
        <w:textAlignment w:val="baseline"/>
        <w:rPr>
          <w:sz w:val="28"/>
          <w:szCs w:val="28"/>
        </w:rPr>
      </w:pPr>
      <w:r w:rsidRPr="00D42B2A">
        <w:rPr>
          <w:sz w:val="28"/>
          <w:szCs w:val="28"/>
        </w:rPr>
        <w:t>Здания этих школ требуют проведения реконструкции и строительства пристроек.</w:t>
      </w:r>
    </w:p>
    <w:p w:rsidR="008343FA" w:rsidRPr="00D42B2A" w:rsidRDefault="008343FA" w:rsidP="008343FA">
      <w:pPr>
        <w:tabs>
          <w:tab w:val="left" w:pos="1440"/>
          <w:tab w:val="left" w:pos="3168"/>
          <w:tab w:val="right" w:pos="5976"/>
        </w:tabs>
        <w:kinsoku w:val="0"/>
        <w:overflowPunct w:val="0"/>
        <w:ind w:left="147" w:right="141" w:firstLine="562"/>
        <w:jc w:val="both"/>
        <w:textAlignment w:val="baseline"/>
        <w:rPr>
          <w:sz w:val="28"/>
          <w:szCs w:val="28"/>
        </w:rPr>
      </w:pPr>
      <w:r w:rsidRPr="00D42B2A">
        <w:rPr>
          <w:sz w:val="28"/>
          <w:szCs w:val="28"/>
        </w:rPr>
        <w:t>Одним из оптимальных вариантов решения проблемы отсутствия полноценного спортивного зала в школе может стать строительство быстровозводимых спортивных модулей. Данные спортивные сооружения можно строить по типовому проекту, что значительно удешевляло бы строительство и в совокупности с применением новых, в том числе «сухих» технологий, значительно сокращало бы сроки ввода объекта в эксплуатацию и способствовало бы внедрению современных архитектурных и дизайнерских решений в школьных зданиях.</w:t>
      </w:r>
    </w:p>
    <w:p w:rsidR="008343FA" w:rsidRPr="00675B6C" w:rsidRDefault="008343FA" w:rsidP="008343FA">
      <w:pPr>
        <w:tabs>
          <w:tab w:val="left" w:pos="1440"/>
          <w:tab w:val="left" w:pos="3168"/>
          <w:tab w:val="right" w:pos="5976"/>
        </w:tabs>
        <w:kinsoku w:val="0"/>
        <w:overflowPunct w:val="0"/>
        <w:ind w:left="147" w:right="141" w:firstLine="562"/>
        <w:jc w:val="both"/>
        <w:textAlignment w:val="baseline"/>
        <w:rPr>
          <w:b/>
          <w:sz w:val="28"/>
          <w:szCs w:val="28"/>
        </w:rPr>
      </w:pPr>
      <w:r w:rsidRPr="00D42B2A">
        <w:rPr>
          <w:sz w:val="28"/>
          <w:szCs w:val="28"/>
        </w:rPr>
        <w:t xml:space="preserve">На первом этапе модульные спортивные залы предлагается строить для средних общеобразовательных школ с численностью обучающихся не менее 200 детей или базовых школ, в которых проводятся межшкольные, районные (городские) детские спортивные мероприятия и праздники </w:t>
      </w:r>
      <w:r w:rsidRPr="00675B6C">
        <w:rPr>
          <w:b/>
          <w:sz w:val="28"/>
          <w:szCs w:val="28"/>
        </w:rPr>
        <w:t>(примерная стоимость модуля 25</w:t>
      </w:r>
      <w:r>
        <w:rPr>
          <w:b/>
          <w:sz w:val="28"/>
          <w:szCs w:val="28"/>
        </w:rPr>
        <w:t xml:space="preserve"> </w:t>
      </w:r>
      <w:r w:rsidRPr="00675B6C">
        <w:rPr>
          <w:b/>
          <w:sz w:val="28"/>
          <w:szCs w:val="28"/>
        </w:rPr>
        <w:t>000,0 тыс.руб.).</w:t>
      </w:r>
    </w:p>
    <w:p w:rsidR="008343FA" w:rsidRPr="00D42B2A" w:rsidRDefault="008343FA" w:rsidP="008343FA">
      <w:pPr>
        <w:tabs>
          <w:tab w:val="left" w:pos="1440"/>
          <w:tab w:val="left" w:pos="3168"/>
          <w:tab w:val="right" w:pos="5976"/>
        </w:tabs>
        <w:kinsoku w:val="0"/>
        <w:overflowPunct w:val="0"/>
        <w:ind w:left="147" w:right="141" w:firstLine="562"/>
        <w:jc w:val="both"/>
        <w:textAlignment w:val="baseline"/>
        <w:rPr>
          <w:sz w:val="28"/>
          <w:szCs w:val="28"/>
        </w:rPr>
      </w:pPr>
      <w:r w:rsidRPr="00D42B2A">
        <w:rPr>
          <w:sz w:val="28"/>
          <w:szCs w:val="28"/>
        </w:rPr>
        <w:t xml:space="preserve">Ряд образовательных учреждений </w:t>
      </w:r>
      <w:r>
        <w:rPr>
          <w:sz w:val="28"/>
          <w:szCs w:val="28"/>
        </w:rPr>
        <w:t>Джанкойского</w:t>
      </w:r>
      <w:r w:rsidRPr="00D42B2A">
        <w:rPr>
          <w:sz w:val="28"/>
          <w:szCs w:val="28"/>
        </w:rPr>
        <w:t xml:space="preserve"> </w:t>
      </w:r>
      <w:r>
        <w:rPr>
          <w:sz w:val="28"/>
          <w:szCs w:val="28"/>
        </w:rPr>
        <w:t>района</w:t>
      </w:r>
      <w:r w:rsidRPr="00D42B2A">
        <w:rPr>
          <w:sz w:val="28"/>
          <w:szCs w:val="28"/>
        </w:rPr>
        <w:t xml:space="preserve"> не располагает помещениями для организации питания</w:t>
      </w:r>
      <w:r>
        <w:rPr>
          <w:sz w:val="28"/>
          <w:szCs w:val="28"/>
        </w:rPr>
        <w:t xml:space="preserve"> (4 школы)</w:t>
      </w:r>
      <w:r w:rsidRPr="00D42B2A">
        <w:rPr>
          <w:sz w:val="28"/>
          <w:szCs w:val="28"/>
        </w:rPr>
        <w:t xml:space="preserve">, помещениями медицинского назначения </w:t>
      </w:r>
      <w:r>
        <w:rPr>
          <w:sz w:val="28"/>
          <w:szCs w:val="28"/>
        </w:rPr>
        <w:t xml:space="preserve">(3 школы) </w:t>
      </w:r>
      <w:r w:rsidRPr="00D42B2A">
        <w:rPr>
          <w:sz w:val="28"/>
          <w:szCs w:val="28"/>
        </w:rPr>
        <w:t>и иными целевыми помещениями, соответствующими современным санитарно-эпидемиологические требования к условиям и организации обучения в образовательных учреждениях.</w:t>
      </w:r>
    </w:p>
    <w:p w:rsidR="008343FA" w:rsidRDefault="008343FA" w:rsidP="008343FA">
      <w:pPr>
        <w:tabs>
          <w:tab w:val="left" w:pos="1440"/>
          <w:tab w:val="left" w:pos="3168"/>
          <w:tab w:val="right" w:pos="5976"/>
        </w:tabs>
        <w:kinsoku w:val="0"/>
        <w:overflowPunct w:val="0"/>
        <w:ind w:left="147" w:right="141" w:firstLine="562"/>
        <w:jc w:val="both"/>
        <w:textAlignment w:val="baseline"/>
        <w:rPr>
          <w:sz w:val="28"/>
          <w:szCs w:val="28"/>
        </w:rPr>
      </w:pPr>
      <w:r>
        <w:rPr>
          <w:sz w:val="28"/>
          <w:szCs w:val="28"/>
        </w:rPr>
        <w:t>Одна из важнейших задач- развитие системы дошкольного воспитания. В ближайшее время необходимо продолжить работу по созданию групп кратковременного пребывания и полного дня на базе образовательных учреждений района. Наряду с капитальным строительством необходимо произвести капитальный ремонт ряда объектов с целью восстановления утраченных в процессе эксплуатации характеристик.</w:t>
      </w:r>
    </w:p>
    <w:p w:rsidR="008343FA" w:rsidRPr="00DC6461" w:rsidRDefault="008343FA" w:rsidP="008343FA">
      <w:pPr>
        <w:tabs>
          <w:tab w:val="left" w:pos="1440"/>
          <w:tab w:val="left" w:pos="3168"/>
          <w:tab w:val="right" w:pos="5976"/>
        </w:tabs>
        <w:kinsoku w:val="0"/>
        <w:overflowPunct w:val="0"/>
        <w:ind w:left="147" w:right="141" w:firstLine="562"/>
        <w:jc w:val="both"/>
        <w:textAlignment w:val="baseline"/>
        <w:rPr>
          <w:sz w:val="28"/>
          <w:szCs w:val="28"/>
        </w:rPr>
      </w:pPr>
      <w:r>
        <w:rPr>
          <w:sz w:val="28"/>
          <w:szCs w:val="28"/>
        </w:rPr>
        <w:t xml:space="preserve"> У</w:t>
      </w:r>
      <w:r w:rsidRPr="00DC6461">
        <w:rPr>
          <w:sz w:val="28"/>
          <w:szCs w:val="28"/>
        </w:rPr>
        <w:t>чебные заведения отапливаются 46 котельными и теплопунктами. Из 46 котельных и теплопунктов 18 функционируют на газе, 27 - на твердом топливе, 1 на жидком топливе. Медведевская общеобразовательная школа отапливается от подземных термальных вод.</w:t>
      </w:r>
    </w:p>
    <w:p w:rsidR="008343FA" w:rsidRDefault="008343FA" w:rsidP="008343FA">
      <w:pPr>
        <w:tabs>
          <w:tab w:val="left" w:pos="1440"/>
          <w:tab w:val="left" w:pos="3168"/>
          <w:tab w:val="right" w:pos="5976"/>
        </w:tabs>
        <w:kinsoku w:val="0"/>
        <w:overflowPunct w:val="0"/>
        <w:ind w:left="147" w:right="141" w:firstLine="562"/>
        <w:jc w:val="both"/>
        <w:textAlignment w:val="baseline"/>
        <w:rPr>
          <w:sz w:val="28"/>
          <w:szCs w:val="28"/>
        </w:rPr>
      </w:pPr>
      <w:r w:rsidRPr="009E1FB4">
        <w:rPr>
          <w:sz w:val="28"/>
          <w:szCs w:val="28"/>
        </w:rPr>
        <w:t xml:space="preserve">8 общеобразовательных учреждений нуждаются в реконструкции мягких кровель по причине протекания крыши по всей площади. С целью соблюдения температурного режима в образовательных учреждениях требуется строительство 3 котельных, перевод 2 котельных с твердого топлива на газ. </w:t>
      </w:r>
    </w:p>
    <w:p w:rsidR="008343FA" w:rsidRPr="00B83206" w:rsidRDefault="008343FA" w:rsidP="008343FA">
      <w:pPr>
        <w:tabs>
          <w:tab w:val="left" w:pos="1440"/>
          <w:tab w:val="left" w:pos="3168"/>
          <w:tab w:val="right" w:pos="5976"/>
        </w:tabs>
        <w:kinsoku w:val="0"/>
        <w:overflowPunct w:val="0"/>
        <w:ind w:left="147" w:right="141" w:firstLine="562"/>
        <w:jc w:val="center"/>
        <w:textAlignment w:val="baseline"/>
        <w:rPr>
          <w:b/>
          <w:sz w:val="28"/>
          <w:szCs w:val="28"/>
        </w:rPr>
      </w:pPr>
      <w:r w:rsidRPr="00B83206">
        <w:rPr>
          <w:b/>
          <w:sz w:val="28"/>
          <w:szCs w:val="28"/>
        </w:rPr>
        <w:lastRenderedPageBreak/>
        <w:t>Основные проблемы</w:t>
      </w:r>
    </w:p>
    <w:p w:rsidR="008343FA" w:rsidRPr="009E1FB4" w:rsidRDefault="008343FA" w:rsidP="008343FA">
      <w:pPr>
        <w:tabs>
          <w:tab w:val="left" w:pos="1440"/>
          <w:tab w:val="left" w:pos="3168"/>
          <w:tab w:val="right" w:pos="5976"/>
        </w:tabs>
        <w:kinsoku w:val="0"/>
        <w:overflowPunct w:val="0"/>
        <w:ind w:left="147" w:right="141" w:firstLine="562"/>
        <w:jc w:val="both"/>
        <w:textAlignment w:val="baseline"/>
        <w:rPr>
          <w:sz w:val="28"/>
          <w:szCs w:val="28"/>
        </w:rPr>
      </w:pPr>
    </w:p>
    <w:p w:rsidR="008343FA" w:rsidRPr="00CA3525" w:rsidRDefault="008343FA" w:rsidP="008343FA">
      <w:pPr>
        <w:tabs>
          <w:tab w:val="left" w:pos="1440"/>
          <w:tab w:val="left" w:pos="3168"/>
          <w:tab w:val="right" w:pos="5976"/>
        </w:tabs>
        <w:kinsoku w:val="0"/>
        <w:overflowPunct w:val="0"/>
        <w:ind w:left="147" w:right="141" w:firstLine="562"/>
        <w:jc w:val="both"/>
        <w:textAlignment w:val="baseline"/>
        <w:rPr>
          <w:sz w:val="28"/>
          <w:szCs w:val="28"/>
        </w:rPr>
      </w:pPr>
      <w:r w:rsidRPr="00CA3525">
        <w:rPr>
          <w:sz w:val="28"/>
          <w:szCs w:val="28"/>
        </w:rPr>
        <w:t>Объекты системы образования, построенные в Джанкойском районе, не вполне соответствуют новым требованиям СанПиН, во многих школах старой постройки в проектных решениях не предусматривалось наличие целого ряда целевых помещений и кабинетов. Данная проблема является одной из самых крупных, разрешение которой даст возможность образовательным учреждениям Джанкойского района предоставлять качественные образовательные услуги вне зависимости от места проживания обучающихся.</w:t>
      </w:r>
    </w:p>
    <w:p w:rsidR="008343FA" w:rsidRPr="00CA3525" w:rsidRDefault="008343FA" w:rsidP="008343FA">
      <w:pPr>
        <w:tabs>
          <w:tab w:val="left" w:pos="1440"/>
          <w:tab w:val="left" w:pos="3168"/>
          <w:tab w:val="right" w:pos="5976"/>
        </w:tabs>
        <w:kinsoku w:val="0"/>
        <w:overflowPunct w:val="0"/>
        <w:ind w:left="147" w:right="141" w:firstLine="562"/>
        <w:jc w:val="both"/>
        <w:textAlignment w:val="baseline"/>
        <w:rPr>
          <w:sz w:val="28"/>
          <w:szCs w:val="28"/>
        </w:rPr>
      </w:pPr>
      <w:r w:rsidRPr="00CA3525">
        <w:rPr>
          <w:sz w:val="28"/>
          <w:szCs w:val="28"/>
        </w:rPr>
        <w:t>Наличие ветхих зданий вследствие длительной эксплуатации, высокого процента изношенности, форс-мажорных обстоятельств и размещение ряда школ в непрофильных, приспособленных помещениях. Каждый год 3-4 объекта сферы образования требуют принятия экстренных мер по реконструкции, комплексному капитальному ремонту.</w:t>
      </w:r>
    </w:p>
    <w:p w:rsidR="008343FA" w:rsidRPr="00CA3525" w:rsidRDefault="008343FA" w:rsidP="008343FA">
      <w:pPr>
        <w:tabs>
          <w:tab w:val="left" w:pos="1440"/>
          <w:tab w:val="left" w:pos="3168"/>
          <w:tab w:val="right" w:pos="5976"/>
        </w:tabs>
        <w:kinsoku w:val="0"/>
        <w:overflowPunct w:val="0"/>
        <w:ind w:left="147" w:right="141" w:firstLine="562"/>
        <w:jc w:val="both"/>
        <w:textAlignment w:val="baseline"/>
        <w:rPr>
          <w:sz w:val="28"/>
          <w:szCs w:val="28"/>
        </w:rPr>
      </w:pPr>
      <w:r w:rsidRPr="00CA3525">
        <w:rPr>
          <w:sz w:val="28"/>
          <w:szCs w:val="28"/>
        </w:rPr>
        <w:t>Программа направлена на реализацию практических мер по обеспечению развития муниципальной системы образования, созданию необходимых условий для повышения качества образования, предоставлению равных возможностей на получение качественного и доступного общего образования.</w:t>
      </w:r>
    </w:p>
    <w:p w:rsidR="008343FA" w:rsidRPr="00CA3525" w:rsidRDefault="008343FA" w:rsidP="008343FA">
      <w:pPr>
        <w:spacing w:before="100" w:beforeAutospacing="1" w:after="100" w:afterAutospacing="1"/>
        <w:jc w:val="center"/>
        <w:rPr>
          <w:b/>
          <w:color w:val="212121"/>
          <w:sz w:val="28"/>
          <w:szCs w:val="28"/>
        </w:rPr>
      </w:pPr>
      <w:r w:rsidRPr="00CA3525">
        <w:rPr>
          <w:b/>
          <w:color w:val="212121"/>
          <w:sz w:val="28"/>
          <w:szCs w:val="28"/>
        </w:rPr>
        <w:t>Основные критерии отбора объектов включения в Программу:</w:t>
      </w:r>
    </w:p>
    <w:p w:rsidR="008343FA" w:rsidRPr="00CA3525" w:rsidRDefault="008343FA" w:rsidP="008343FA">
      <w:pPr>
        <w:tabs>
          <w:tab w:val="left" w:pos="1440"/>
          <w:tab w:val="left" w:pos="3168"/>
          <w:tab w:val="right" w:pos="5976"/>
        </w:tabs>
        <w:kinsoku w:val="0"/>
        <w:overflowPunct w:val="0"/>
        <w:ind w:left="147" w:right="141" w:firstLine="562"/>
        <w:jc w:val="both"/>
        <w:textAlignment w:val="baseline"/>
        <w:rPr>
          <w:sz w:val="28"/>
          <w:szCs w:val="28"/>
        </w:rPr>
      </w:pPr>
      <w:r>
        <w:rPr>
          <w:sz w:val="28"/>
          <w:szCs w:val="28"/>
        </w:rPr>
        <w:t xml:space="preserve">- </w:t>
      </w:r>
      <w:r w:rsidRPr="00CA3525">
        <w:rPr>
          <w:sz w:val="28"/>
          <w:szCs w:val="28"/>
        </w:rPr>
        <w:t>необходимость реконструкции и строительства новых объектов образования в связи со значительным износом строительных конструкций, низкой мощностью образовательного учреждения, аварийным и предаварийным состоянием зданий;</w:t>
      </w:r>
    </w:p>
    <w:p w:rsidR="008343FA" w:rsidRPr="00CA3525" w:rsidRDefault="008343FA" w:rsidP="008343FA">
      <w:pPr>
        <w:tabs>
          <w:tab w:val="left" w:pos="1440"/>
          <w:tab w:val="left" w:pos="3168"/>
          <w:tab w:val="right" w:pos="5976"/>
        </w:tabs>
        <w:kinsoku w:val="0"/>
        <w:overflowPunct w:val="0"/>
        <w:ind w:left="147" w:right="141" w:firstLine="562"/>
        <w:jc w:val="both"/>
        <w:textAlignment w:val="baseline"/>
        <w:rPr>
          <w:sz w:val="28"/>
          <w:szCs w:val="28"/>
        </w:rPr>
      </w:pPr>
      <w:r>
        <w:rPr>
          <w:sz w:val="28"/>
          <w:szCs w:val="28"/>
        </w:rPr>
        <w:t xml:space="preserve">- </w:t>
      </w:r>
      <w:r w:rsidRPr="00CA3525">
        <w:rPr>
          <w:sz w:val="28"/>
          <w:szCs w:val="28"/>
        </w:rPr>
        <w:t>отсутствие в школе спортивного зала или устройство его в приспособленных помещениях, не предназначенных для проведения уроков физической культуры и несоответствующих действующим СанПиН;</w:t>
      </w:r>
    </w:p>
    <w:p w:rsidR="008343FA" w:rsidRDefault="008343FA" w:rsidP="008343FA"/>
    <w:p w:rsidR="008343FA" w:rsidRPr="00604366" w:rsidRDefault="008343FA" w:rsidP="008343FA">
      <w:pPr>
        <w:pStyle w:val="af0"/>
        <w:jc w:val="center"/>
        <w:rPr>
          <w:b/>
          <w:szCs w:val="28"/>
        </w:rPr>
      </w:pPr>
      <w:r>
        <w:rPr>
          <w:b/>
          <w:szCs w:val="28"/>
        </w:rPr>
        <w:t>Прогноз развития</w:t>
      </w:r>
    </w:p>
    <w:p w:rsidR="008343FA" w:rsidRDefault="008343FA" w:rsidP="008343FA">
      <w:pPr>
        <w:tabs>
          <w:tab w:val="left" w:pos="135"/>
          <w:tab w:val="left" w:pos="567"/>
        </w:tabs>
        <w:suppressAutoHyphens/>
        <w:ind w:right="142" w:firstLine="709"/>
        <w:jc w:val="both"/>
        <w:textAlignment w:val="top"/>
        <w:rPr>
          <w:sz w:val="28"/>
          <w:szCs w:val="28"/>
        </w:rPr>
      </w:pPr>
      <w:r>
        <w:rPr>
          <w:sz w:val="28"/>
          <w:szCs w:val="28"/>
        </w:rPr>
        <w:t>- Модернизация материально- технической базы муниципальных образовательных учреждений.</w:t>
      </w:r>
    </w:p>
    <w:p w:rsidR="008343FA" w:rsidRDefault="008343FA" w:rsidP="008343FA">
      <w:pPr>
        <w:tabs>
          <w:tab w:val="left" w:pos="135"/>
          <w:tab w:val="left" w:pos="567"/>
        </w:tabs>
        <w:suppressAutoHyphens/>
        <w:ind w:right="142" w:firstLine="709"/>
        <w:jc w:val="both"/>
        <w:textAlignment w:val="top"/>
        <w:rPr>
          <w:sz w:val="28"/>
          <w:szCs w:val="28"/>
        </w:rPr>
      </w:pPr>
      <w:r>
        <w:rPr>
          <w:sz w:val="28"/>
          <w:szCs w:val="28"/>
        </w:rPr>
        <w:t>- Повышение качества предоставления образовательных услуг.</w:t>
      </w:r>
    </w:p>
    <w:p w:rsidR="008343FA" w:rsidRDefault="008343FA" w:rsidP="008343FA">
      <w:pPr>
        <w:tabs>
          <w:tab w:val="left" w:pos="135"/>
          <w:tab w:val="left" w:pos="567"/>
        </w:tabs>
        <w:suppressAutoHyphens/>
        <w:ind w:right="142" w:firstLine="709"/>
        <w:jc w:val="both"/>
        <w:textAlignment w:val="top"/>
        <w:rPr>
          <w:sz w:val="28"/>
          <w:szCs w:val="28"/>
        </w:rPr>
      </w:pPr>
      <w:r>
        <w:rPr>
          <w:sz w:val="28"/>
          <w:szCs w:val="28"/>
        </w:rPr>
        <w:t>- Бесперебойное и качественное функционирование образовательных учреждений.</w:t>
      </w:r>
    </w:p>
    <w:p w:rsidR="008343FA" w:rsidRDefault="008343FA" w:rsidP="008343FA">
      <w:pPr>
        <w:tabs>
          <w:tab w:val="left" w:pos="1440"/>
          <w:tab w:val="left" w:pos="3168"/>
          <w:tab w:val="right" w:pos="5976"/>
        </w:tabs>
        <w:kinsoku w:val="0"/>
        <w:overflowPunct w:val="0"/>
        <w:ind w:right="141" w:firstLine="709"/>
        <w:jc w:val="both"/>
        <w:textAlignment w:val="baseline"/>
        <w:rPr>
          <w:sz w:val="28"/>
          <w:szCs w:val="28"/>
        </w:rPr>
      </w:pPr>
      <w:r>
        <w:rPr>
          <w:sz w:val="28"/>
          <w:szCs w:val="28"/>
        </w:rPr>
        <w:t xml:space="preserve">- Оптимизация сети образовательных учреждений района  в соответствии с  потребностями населения </w:t>
      </w:r>
    </w:p>
    <w:p w:rsidR="008343FA" w:rsidRPr="00DC6461" w:rsidRDefault="008343FA" w:rsidP="008343FA">
      <w:pPr>
        <w:tabs>
          <w:tab w:val="left" w:pos="1440"/>
          <w:tab w:val="left" w:pos="3168"/>
          <w:tab w:val="right" w:pos="5976"/>
        </w:tabs>
        <w:kinsoku w:val="0"/>
        <w:overflowPunct w:val="0"/>
        <w:ind w:right="141" w:firstLine="709"/>
        <w:jc w:val="both"/>
        <w:textAlignment w:val="baseline"/>
        <w:rPr>
          <w:sz w:val="28"/>
          <w:szCs w:val="28"/>
        </w:rPr>
      </w:pPr>
      <w:r>
        <w:rPr>
          <w:sz w:val="28"/>
          <w:szCs w:val="28"/>
        </w:rPr>
        <w:t>- Предоставление качественного методического сопровождения деятельности образовательных учреждений.</w:t>
      </w:r>
    </w:p>
    <w:p w:rsidR="008343FA" w:rsidRPr="007A1B7C" w:rsidRDefault="008343FA" w:rsidP="008343FA">
      <w:pPr>
        <w:jc w:val="center"/>
        <w:rPr>
          <w:sz w:val="28"/>
          <w:szCs w:val="28"/>
        </w:rPr>
      </w:pPr>
      <w:r w:rsidRPr="007A1B7C">
        <w:rPr>
          <w:sz w:val="28"/>
          <w:szCs w:val="28"/>
        </w:rPr>
        <w:t>_______________</w:t>
      </w:r>
    </w:p>
    <w:p w:rsidR="008343FA" w:rsidRDefault="008343FA" w:rsidP="008343FA">
      <w:pPr>
        <w:rPr>
          <w:color w:val="0000CC"/>
          <w:sz w:val="28"/>
          <w:szCs w:val="28"/>
        </w:rPr>
        <w:sectPr w:rsidR="008343FA" w:rsidSect="008343FA">
          <w:pgSz w:w="16838" w:h="11909" w:orient="landscape"/>
          <w:pgMar w:top="1689" w:right="993" w:bottom="840" w:left="567" w:header="720" w:footer="720" w:gutter="0"/>
          <w:cols w:space="720"/>
          <w:noEndnote/>
          <w:docGrid w:linePitch="326"/>
        </w:sectPr>
      </w:pPr>
    </w:p>
    <w:p w:rsidR="008343FA" w:rsidRPr="00E8510F" w:rsidRDefault="008343FA" w:rsidP="008343FA">
      <w:pPr>
        <w:kinsoku w:val="0"/>
        <w:overflowPunct w:val="0"/>
        <w:spacing w:line="278" w:lineRule="exact"/>
        <w:ind w:left="10206" w:right="2520"/>
        <w:textAlignment w:val="baseline"/>
        <w:rPr>
          <w:spacing w:val="-4"/>
        </w:rPr>
      </w:pPr>
      <w:r w:rsidRPr="00E8510F">
        <w:rPr>
          <w:spacing w:val="-4"/>
        </w:rPr>
        <w:lastRenderedPageBreak/>
        <w:t xml:space="preserve">Приложение </w:t>
      </w:r>
      <w:r>
        <w:rPr>
          <w:spacing w:val="-4"/>
        </w:rPr>
        <w:t xml:space="preserve">№ </w:t>
      </w:r>
      <w:r w:rsidRPr="00E8510F">
        <w:rPr>
          <w:spacing w:val="-4"/>
        </w:rPr>
        <w:t>1</w:t>
      </w:r>
    </w:p>
    <w:p w:rsidR="008343FA" w:rsidRPr="00E8510F" w:rsidRDefault="008343FA" w:rsidP="008343FA">
      <w:pPr>
        <w:ind w:left="10206"/>
      </w:pPr>
      <w:r w:rsidRPr="00E8510F">
        <w:t xml:space="preserve">к Подпрограмме </w:t>
      </w:r>
    </w:p>
    <w:p w:rsidR="008343FA" w:rsidRPr="00E8510F" w:rsidRDefault="008343FA" w:rsidP="008343FA">
      <w:pPr>
        <w:ind w:left="10206"/>
      </w:pPr>
      <w:r w:rsidRPr="00E8510F">
        <w:t>«</w:t>
      </w:r>
      <w:r>
        <w:t xml:space="preserve">Методическое и финансово- хозяйственное сопровождение деятельности образовательных учреждений </w:t>
      </w:r>
      <w:r w:rsidRPr="00E8510F">
        <w:t xml:space="preserve">в </w:t>
      </w:r>
      <w:r>
        <w:t>Джанкойском</w:t>
      </w:r>
      <w:r w:rsidRPr="00E8510F">
        <w:t xml:space="preserve"> районе на 201</w:t>
      </w:r>
      <w:r>
        <w:t>6</w:t>
      </w:r>
      <w:r w:rsidRPr="00E8510F">
        <w:t>-201</w:t>
      </w:r>
      <w:r>
        <w:t>8</w:t>
      </w:r>
      <w:r w:rsidRPr="00E8510F">
        <w:t xml:space="preserve"> годы»</w:t>
      </w:r>
    </w:p>
    <w:p w:rsidR="008343FA" w:rsidRPr="00E8510F" w:rsidRDefault="008343FA" w:rsidP="008343FA">
      <w:pPr>
        <w:kinsoku w:val="0"/>
        <w:overflowPunct w:val="0"/>
        <w:jc w:val="center"/>
        <w:textAlignment w:val="baseline"/>
        <w:rPr>
          <w:b/>
          <w:bCs/>
          <w:sz w:val="28"/>
          <w:szCs w:val="28"/>
        </w:rPr>
      </w:pPr>
      <w:r w:rsidRPr="00E8510F">
        <w:rPr>
          <w:b/>
          <w:bCs/>
          <w:sz w:val="28"/>
          <w:szCs w:val="28"/>
        </w:rPr>
        <w:t>СВЕДЕНИЯ</w:t>
      </w:r>
    </w:p>
    <w:p w:rsidR="008343FA" w:rsidRDefault="008343FA" w:rsidP="008343FA">
      <w:pPr>
        <w:jc w:val="center"/>
        <w:rPr>
          <w:b/>
          <w:bCs/>
          <w:sz w:val="28"/>
          <w:szCs w:val="28"/>
        </w:rPr>
      </w:pPr>
      <w:r w:rsidRPr="00E8510F">
        <w:rPr>
          <w:b/>
          <w:bCs/>
          <w:sz w:val="28"/>
          <w:szCs w:val="28"/>
        </w:rPr>
        <w:t xml:space="preserve">о показателях (индикаторах) Подпрограммы </w:t>
      </w:r>
    </w:p>
    <w:p w:rsidR="008343FA" w:rsidRDefault="008343FA" w:rsidP="008343FA">
      <w:pPr>
        <w:jc w:val="center"/>
        <w:rPr>
          <w:b/>
          <w:sz w:val="28"/>
          <w:szCs w:val="28"/>
        </w:rPr>
      </w:pPr>
      <w:r w:rsidRPr="00FC51F6">
        <w:rPr>
          <w:b/>
          <w:bCs/>
          <w:sz w:val="28"/>
          <w:szCs w:val="28"/>
        </w:rPr>
        <w:t>«</w:t>
      </w:r>
      <w:r w:rsidRPr="00FC51F6">
        <w:rPr>
          <w:b/>
          <w:sz w:val="28"/>
          <w:szCs w:val="28"/>
        </w:rPr>
        <w:t xml:space="preserve">Методическое и финансово- хозяйственное сопровождение деятельности </w:t>
      </w:r>
    </w:p>
    <w:p w:rsidR="008343FA" w:rsidRDefault="008343FA" w:rsidP="008343FA">
      <w:pPr>
        <w:jc w:val="center"/>
        <w:rPr>
          <w:b/>
          <w:sz w:val="28"/>
          <w:szCs w:val="28"/>
        </w:rPr>
      </w:pPr>
      <w:r w:rsidRPr="00FC51F6">
        <w:rPr>
          <w:b/>
          <w:sz w:val="28"/>
          <w:szCs w:val="28"/>
        </w:rPr>
        <w:t xml:space="preserve">образовательных учреждений на 2016-2018 годы» </w:t>
      </w:r>
    </w:p>
    <w:p w:rsidR="008343FA" w:rsidRPr="00FC51F6" w:rsidRDefault="008343FA" w:rsidP="008343FA">
      <w:pPr>
        <w:jc w:val="center"/>
        <w:rPr>
          <w:b/>
          <w:sz w:val="28"/>
          <w:szCs w:val="28"/>
        </w:rPr>
      </w:pPr>
    </w:p>
    <w:tbl>
      <w:tblPr>
        <w:tblW w:w="14034" w:type="dxa"/>
        <w:tblInd w:w="714" w:type="dxa"/>
        <w:tblLayout w:type="fixed"/>
        <w:tblCellMar>
          <w:left w:w="0" w:type="dxa"/>
          <w:right w:w="0" w:type="dxa"/>
        </w:tblCellMar>
        <w:tblLook w:val="0000" w:firstRow="0" w:lastRow="0" w:firstColumn="0" w:lastColumn="0" w:noHBand="0" w:noVBand="0"/>
      </w:tblPr>
      <w:tblGrid>
        <w:gridCol w:w="851"/>
        <w:gridCol w:w="8646"/>
        <w:gridCol w:w="1134"/>
        <w:gridCol w:w="993"/>
        <w:gridCol w:w="851"/>
        <w:gridCol w:w="708"/>
        <w:gridCol w:w="851"/>
      </w:tblGrid>
      <w:tr w:rsidR="008343FA" w:rsidRPr="00E8510F" w:rsidTr="008343FA">
        <w:trPr>
          <w:cantSplit/>
          <w:trHeight w:hRule="exact" w:val="331"/>
        </w:trPr>
        <w:tc>
          <w:tcPr>
            <w:tcW w:w="851" w:type="dxa"/>
            <w:vMerge w:val="restart"/>
            <w:tcBorders>
              <w:top w:val="single" w:sz="4" w:space="0" w:color="auto"/>
              <w:left w:val="single" w:sz="4" w:space="0" w:color="auto"/>
              <w:bottom w:val="nil"/>
              <w:right w:val="single" w:sz="4" w:space="0" w:color="auto"/>
            </w:tcBorders>
          </w:tcPr>
          <w:p w:rsidR="008343FA" w:rsidRPr="00E8510F" w:rsidRDefault="008343FA" w:rsidP="008343FA">
            <w:pPr>
              <w:kinsoku w:val="0"/>
              <w:overflowPunct w:val="0"/>
              <w:textAlignment w:val="baseline"/>
            </w:pPr>
          </w:p>
        </w:tc>
        <w:tc>
          <w:tcPr>
            <w:tcW w:w="8646" w:type="dxa"/>
            <w:vMerge w:val="restart"/>
            <w:tcBorders>
              <w:top w:val="single" w:sz="4" w:space="0" w:color="auto"/>
              <w:left w:val="single" w:sz="4" w:space="0" w:color="auto"/>
              <w:bottom w:val="nil"/>
              <w:right w:val="single" w:sz="4" w:space="0" w:color="auto"/>
            </w:tcBorders>
          </w:tcPr>
          <w:p w:rsidR="008343FA" w:rsidRPr="00E8510F" w:rsidRDefault="008343FA" w:rsidP="008343FA">
            <w:pPr>
              <w:kinsoku w:val="0"/>
              <w:overflowPunct w:val="0"/>
              <w:spacing w:after="744" w:line="304" w:lineRule="exact"/>
              <w:jc w:val="center"/>
              <w:textAlignment w:val="baseline"/>
              <w:rPr>
                <w:b/>
                <w:bCs/>
              </w:rPr>
            </w:pPr>
            <w:r w:rsidRPr="00E8510F">
              <w:rPr>
                <w:b/>
                <w:bCs/>
              </w:rPr>
              <w:t>Показатель (индикатор)</w:t>
            </w:r>
            <w:r w:rsidRPr="00E8510F">
              <w:rPr>
                <w:b/>
                <w:bCs/>
              </w:rPr>
              <w:br/>
              <w:t>(наименование)</w:t>
            </w:r>
          </w:p>
        </w:tc>
        <w:tc>
          <w:tcPr>
            <w:tcW w:w="1134" w:type="dxa"/>
            <w:vMerge w:val="restart"/>
            <w:tcBorders>
              <w:top w:val="single" w:sz="4" w:space="0" w:color="auto"/>
              <w:left w:val="single" w:sz="4" w:space="0" w:color="auto"/>
              <w:bottom w:val="nil"/>
              <w:right w:val="single" w:sz="4" w:space="0" w:color="auto"/>
            </w:tcBorders>
          </w:tcPr>
          <w:p w:rsidR="008343FA" w:rsidRPr="00E8510F" w:rsidRDefault="008343FA" w:rsidP="008343FA">
            <w:pPr>
              <w:kinsoku w:val="0"/>
              <w:overflowPunct w:val="0"/>
              <w:spacing w:after="744" w:line="304" w:lineRule="exact"/>
              <w:jc w:val="center"/>
              <w:textAlignment w:val="baseline"/>
              <w:rPr>
                <w:bCs/>
              </w:rPr>
            </w:pPr>
            <w:r w:rsidRPr="00E8510F">
              <w:rPr>
                <w:bCs/>
              </w:rPr>
              <w:t>Единица</w:t>
            </w:r>
            <w:r w:rsidRPr="00E8510F">
              <w:rPr>
                <w:bCs/>
              </w:rPr>
              <w:br/>
              <w:t>измерения</w:t>
            </w:r>
          </w:p>
        </w:tc>
        <w:tc>
          <w:tcPr>
            <w:tcW w:w="3403" w:type="dxa"/>
            <w:gridSpan w:val="4"/>
            <w:tcBorders>
              <w:top w:val="single" w:sz="4" w:space="0" w:color="auto"/>
              <w:left w:val="single" w:sz="4" w:space="0" w:color="auto"/>
              <w:bottom w:val="single" w:sz="4" w:space="0" w:color="auto"/>
              <w:right w:val="single" w:sz="4" w:space="0" w:color="auto"/>
            </w:tcBorders>
          </w:tcPr>
          <w:p w:rsidR="008343FA" w:rsidRPr="00E8510F" w:rsidRDefault="008343FA" w:rsidP="008343FA">
            <w:pPr>
              <w:kinsoku w:val="0"/>
              <w:overflowPunct w:val="0"/>
              <w:spacing w:after="24" w:line="282" w:lineRule="exact"/>
              <w:jc w:val="center"/>
              <w:textAlignment w:val="baseline"/>
              <w:rPr>
                <w:b/>
                <w:bCs/>
              </w:rPr>
            </w:pPr>
            <w:r w:rsidRPr="00E8510F">
              <w:rPr>
                <w:b/>
                <w:bCs/>
              </w:rPr>
              <w:t>Значения показателей:</w:t>
            </w:r>
          </w:p>
        </w:tc>
      </w:tr>
      <w:tr w:rsidR="008343FA" w:rsidRPr="00E8510F" w:rsidTr="008343FA">
        <w:trPr>
          <w:cantSplit/>
          <w:trHeight w:hRule="exact" w:val="440"/>
        </w:trPr>
        <w:tc>
          <w:tcPr>
            <w:tcW w:w="851" w:type="dxa"/>
            <w:vMerge/>
            <w:tcBorders>
              <w:top w:val="nil"/>
              <w:left w:val="single" w:sz="4" w:space="0" w:color="auto"/>
              <w:bottom w:val="single" w:sz="4" w:space="0" w:color="auto"/>
              <w:right w:val="single" w:sz="4" w:space="0" w:color="auto"/>
            </w:tcBorders>
          </w:tcPr>
          <w:p w:rsidR="008343FA" w:rsidRPr="00E8510F" w:rsidRDefault="008343FA" w:rsidP="008343FA">
            <w:pPr>
              <w:kinsoku w:val="0"/>
              <w:overflowPunct w:val="0"/>
              <w:textAlignment w:val="baseline"/>
              <w:rPr>
                <w:b/>
                <w:bCs/>
              </w:rPr>
            </w:pPr>
          </w:p>
        </w:tc>
        <w:tc>
          <w:tcPr>
            <w:tcW w:w="8646" w:type="dxa"/>
            <w:vMerge/>
            <w:tcBorders>
              <w:top w:val="nil"/>
              <w:left w:val="single" w:sz="4" w:space="0" w:color="auto"/>
              <w:bottom w:val="single" w:sz="4" w:space="0" w:color="auto"/>
              <w:right w:val="single" w:sz="4" w:space="0" w:color="auto"/>
            </w:tcBorders>
          </w:tcPr>
          <w:p w:rsidR="008343FA" w:rsidRPr="00E8510F" w:rsidRDefault="008343FA" w:rsidP="008343FA">
            <w:pPr>
              <w:kinsoku w:val="0"/>
              <w:overflowPunct w:val="0"/>
              <w:textAlignment w:val="baseline"/>
              <w:rPr>
                <w:b/>
                <w:bCs/>
              </w:rPr>
            </w:pPr>
          </w:p>
        </w:tc>
        <w:tc>
          <w:tcPr>
            <w:tcW w:w="1134" w:type="dxa"/>
            <w:vMerge/>
            <w:tcBorders>
              <w:top w:val="nil"/>
              <w:left w:val="single" w:sz="4" w:space="0" w:color="auto"/>
              <w:bottom w:val="single" w:sz="4" w:space="0" w:color="auto"/>
              <w:right w:val="single" w:sz="4" w:space="0" w:color="auto"/>
            </w:tcBorders>
          </w:tcPr>
          <w:p w:rsidR="008343FA" w:rsidRPr="00E8510F" w:rsidRDefault="008343FA" w:rsidP="008343FA">
            <w:pPr>
              <w:kinsoku w:val="0"/>
              <w:overflowPunct w:val="0"/>
              <w:textAlignment w:val="baseline"/>
              <w:rPr>
                <w:b/>
                <w:bCs/>
              </w:rPr>
            </w:pPr>
          </w:p>
        </w:tc>
        <w:tc>
          <w:tcPr>
            <w:tcW w:w="993" w:type="dxa"/>
            <w:tcBorders>
              <w:top w:val="single" w:sz="4" w:space="0" w:color="auto"/>
              <w:left w:val="single" w:sz="4" w:space="0" w:color="auto"/>
              <w:bottom w:val="single" w:sz="4" w:space="0" w:color="auto"/>
              <w:right w:val="single" w:sz="4" w:space="0" w:color="auto"/>
            </w:tcBorders>
          </w:tcPr>
          <w:p w:rsidR="008343FA" w:rsidRPr="00E8510F" w:rsidRDefault="008343FA" w:rsidP="008343FA">
            <w:pPr>
              <w:kinsoku w:val="0"/>
              <w:overflowPunct w:val="0"/>
              <w:spacing w:after="734" w:line="273" w:lineRule="exact"/>
              <w:jc w:val="center"/>
              <w:textAlignment w:val="baseline"/>
              <w:rPr>
                <w:b/>
                <w:bCs/>
                <w:spacing w:val="-2"/>
              </w:rPr>
            </w:pPr>
            <w:r>
              <w:rPr>
                <w:b/>
                <w:bCs/>
                <w:spacing w:val="-2"/>
              </w:rPr>
              <w:t>2015</w:t>
            </w:r>
          </w:p>
        </w:tc>
        <w:tc>
          <w:tcPr>
            <w:tcW w:w="851" w:type="dxa"/>
            <w:tcBorders>
              <w:top w:val="single" w:sz="4" w:space="0" w:color="auto"/>
              <w:left w:val="single" w:sz="4" w:space="0" w:color="auto"/>
              <w:bottom w:val="single" w:sz="4" w:space="0" w:color="auto"/>
              <w:right w:val="single" w:sz="4" w:space="0" w:color="auto"/>
            </w:tcBorders>
          </w:tcPr>
          <w:p w:rsidR="008343FA" w:rsidRPr="00E8510F" w:rsidRDefault="008343FA" w:rsidP="008343FA">
            <w:pPr>
              <w:kinsoku w:val="0"/>
              <w:overflowPunct w:val="0"/>
              <w:spacing w:after="734" w:line="273" w:lineRule="exact"/>
              <w:jc w:val="center"/>
              <w:textAlignment w:val="baseline"/>
              <w:rPr>
                <w:b/>
                <w:bCs/>
                <w:spacing w:val="-2"/>
              </w:rPr>
            </w:pPr>
            <w:r w:rsidRPr="00E8510F">
              <w:rPr>
                <w:b/>
                <w:bCs/>
                <w:spacing w:val="-2"/>
              </w:rPr>
              <w:t>201</w:t>
            </w:r>
            <w:r>
              <w:rPr>
                <w:b/>
                <w:bCs/>
                <w:spacing w:val="-2"/>
              </w:rPr>
              <w:t>6</w:t>
            </w:r>
          </w:p>
          <w:p w:rsidR="008343FA" w:rsidRPr="00E8510F" w:rsidRDefault="008343FA" w:rsidP="008343FA">
            <w:pPr>
              <w:kinsoku w:val="0"/>
              <w:overflowPunct w:val="0"/>
              <w:spacing w:after="734" w:line="273" w:lineRule="exact"/>
              <w:jc w:val="center"/>
              <w:textAlignment w:val="baseline"/>
              <w:rPr>
                <w:b/>
                <w:bCs/>
                <w:spacing w:val="-2"/>
              </w:rPr>
            </w:pPr>
            <w:r w:rsidRPr="00E8510F">
              <w:rPr>
                <w:b/>
                <w:bCs/>
                <w:spacing w:val="-2"/>
              </w:rPr>
              <w:t>2014</w:t>
            </w:r>
          </w:p>
          <w:p w:rsidR="008343FA" w:rsidRPr="00E8510F" w:rsidRDefault="008343FA" w:rsidP="008343FA">
            <w:pPr>
              <w:kinsoku w:val="0"/>
              <w:overflowPunct w:val="0"/>
              <w:spacing w:after="734" w:line="273" w:lineRule="exact"/>
              <w:jc w:val="center"/>
              <w:textAlignment w:val="baseline"/>
              <w:rPr>
                <w:b/>
                <w:bCs/>
                <w:spacing w:val="-1"/>
              </w:rPr>
            </w:pPr>
            <w:r w:rsidRPr="00E8510F">
              <w:rPr>
                <w:b/>
                <w:bCs/>
                <w:spacing w:val="-1"/>
              </w:rPr>
              <w:t>2015</w:t>
            </w:r>
          </w:p>
        </w:tc>
        <w:tc>
          <w:tcPr>
            <w:tcW w:w="708" w:type="dxa"/>
            <w:tcBorders>
              <w:top w:val="single" w:sz="4" w:space="0" w:color="auto"/>
              <w:left w:val="single" w:sz="4" w:space="0" w:color="auto"/>
              <w:bottom w:val="single" w:sz="4" w:space="0" w:color="auto"/>
              <w:right w:val="single" w:sz="4" w:space="0" w:color="auto"/>
            </w:tcBorders>
          </w:tcPr>
          <w:p w:rsidR="008343FA" w:rsidRPr="00E8510F" w:rsidRDefault="008343FA" w:rsidP="008343FA">
            <w:pPr>
              <w:kinsoku w:val="0"/>
              <w:overflowPunct w:val="0"/>
              <w:spacing w:after="734" w:line="273" w:lineRule="exact"/>
              <w:jc w:val="center"/>
              <w:textAlignment w:val="baseline"/>
              <w:rPr>
                <w:b/>
                <w:bCs/>
                <w:spacing w:val="-1"/>
              </w:rPr>
            </w:pPr>
            <w:r w:rsidRPr="00E8510F">
              <w:rPr>
                <w:b/>
                <w:bCs/>
                <w:spacing w:val="-1"/>
              </w:rPr>
              <w:t>201</w:t>
            </w:r>
            <w:r>
              <w:rPr>
                <w:b/>
                <w:bCs/>
                <w:spacing w:val="-1"/>
              </w:rPr>
              <w:t>7</w:t>
            </w:r>
          </w:p>
        </w:tc>
        <w:tc>
          <w:tcPr>
            <w:tcW w:w="851" w:type="dxa"/>
            <w:tcBorders>
              <w:top w:val="single" w:sz="4" w:space="0" w:color="auto"/>
              <w:left w:val="single" w:sz="4" w:space="0" w:color="auto"/>
              <w:bottom w:val="single" w:sz="4" w:space="0" w:color="auto"/>
              <w:right w:val="single" w:sz="4" w:space="0" w:color="auto"/>
            </w:tcBorders>
          </w:tcPr>
          <w:p w:rsidR="008343FA" w:rsidRPr="00E8510F" w:rsidRDefault="008343FA" w:rsidP="008343FA">
            <w:pPr>
              <w:kinsoku w:val="0"/>
              <w:overflowPunct w:val="0"/>
              <w:spacing w:after="734" w:line="273" w:lineRule="exact"/>
              <w:jc w:val="center"/>
              <w:textAlignment w:val="baseline"/>
              <w:rPr>
                <w:b/>
                <w:bCs/>
                <w:spacing w:val="-1"/>
              </w:rPr>
            </w:pPr>
            <w:r w:rsidRPr="00E8510F">
              <w:rPr>
                <w:b/>
                <w:bCs/>
                <w:spacing w:val="-1"/>
              </w:rPr>
              <w:t>201</w:t>
            </w:r>
            <w:r>
              <w:rPr>
                <w:b/>
                <w:bCs/>
                <w:spacing w:val="-1"/>
              </w:rPr>
              <w:t>8</w:t>
            </w:r>
          </w:p>
        </w:tc>
      </w:tr>
      <w:tr w:rsidR="008343FA" w:rsidRPr="00E8510F" w:rsidTr="008343FA">
        <w:trPr>
          <w:trHeight w:hRule="exact" w:val="326"/>
        </w:trPr>
        <w:tc>
          <w:tcPr>
            <w:tcW w:w="851" w:type="dxa"/>
            <w:tcBorders>
              <w:top w:val="single" w:sz="4" w:space="0" w:color="auto"/>
              <w:left w:val="single" w:sz="4" w:space="0" w:color="auto"/>
              <w:bottom w:val="single" w:sz="4" w:space="0" w:color="auto"/>
              <w:right w:val="single" w:sz="4" w:space="0" w:color="auto"/>
            </w:tcBorders>
            <w:vAlign w:val="center"/>
          </w:tcPr>
          <w:p w:rsidR="008343FA" w:rsidRPr="00E8510F" w:rsidRDefault="008343FA" w:rsidP="008343FA">
            <w:pPr>
              <w:kinsoku w:val="0"/>
              <w:overflowPunct w:val="0"/>
              <w:spacing w:after="29" w:line="273" w:lineRule="exact"/>
              <w:ind w:right="307"/>
              <w:jc w:val="right"/>
              <w:textAlignment w:val="baseline"/>
              <w:rPr>
                <w:b/>
                <w:bCs/>
              </w:rPr>
            </w:pPr>
            <w:r w:rsidRPr="00E8510F">
              <w:rPr>
                <w:b/>
                <w:bCs/>
              </w:rPr>
              <w:t>1</w:t>
            </w:r>
          </w:p>
        </w:tc>
        <w:tc>
          <w:tcPr>
            <w:tcW w:w="8646" w:type="dxa"/>
            <w:tcBorders>
              <w:top w:val="single" w:sz="4" w:space="0" w:color="auto"/>
              <w:left w:val="single" w:sz="4" w:space="0" w:color="auto"/>
              <w:bottom w:val="single" w:sz="4" w:space="0" w:color="auto"/>
              <w:right w:val="single" w:sz="4" w:space="0" w:color="auto"/>
            </w:tcBorders>
            <w:vAlign w:val="center"/>
          </w:tcPr>
          <w:p w:rsidR="008343FA" w:rsidRPr="00E8510F" w:rsidRDefault="008343FA" w:rsidP="008343FA">
            <w:pPr>
              <w:kinsoku w:val="0"/>
              <w:overflowPunct w:val="0"/>
              <w:spacing w:after="29" w:line="273" w:lineRule="exact"/>
              <w:jc w:val="center"/>
              <w:textAlignment w:val="baseline"/>
              <w:rPr>
                <w:b/>
                <w:bCs/>
              </w:rPr>
            </w:pPr>
            <w:r w:rsidRPr="00E8510F">
              <w:rPr>
                <w:b/>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8343FA" w:rsidRPr="00E8510F" w:rsidRDefault="008343FA" w:rsidP="008343FA">
            <w:pPr>
              <w:kinsoku w:val="0"/>
              <w:overflowPunct w:val="0"/>
              <w:spacing w:after="29" w:line="273" w:lineRule="exact"/>
              <w:jc w:val="center"/>
              <w:textAlignment w:val="baseline"/>
              <w:rPr>
                <w:b/>
                <w:bCs/>
              </w:rPr>
            </w:pPr>
            <w:r w:rsidRPr="00E8510F">
              <w:rPr>
                <w:b/>
                <w:bCs/>
              </w:rPr>
              <w:t>3</w:t>
            </w:r>
          </w:p>
        </w:tc>
        <w:tc>
          <w:tcPr>
            <w:tcW w:w="993" w:type="dxa"/>
            <w:tcBorders>
              <w:top w:val="single" w:sz="4" w:space="0" w:color="auto"/>
              <w:left w:val="single" w:sz="4" w:space="0" w:color="auto"/>
              <w:bottom w:val="single" w:sz="4" w:space="0" w:color="auto"/>
              <w:right w:val="single" w:sz="4" w:space="0" w:color="auto"/>
            </w:tcBorders>
          </w:tcPr>
          <w:p w:rsidR="008343FA" w:rsidRPr="00E8510F" w:rsidRDefault="008343FA" w:rsidP="008343FA">
            <w:pPr>
              <w:kinsoku w:val="0"/>
              <w:overflowPunct w:val="0"/>
              <w:spacing w:after="29" w:line="273" w:lineRule="exact"/>
              <w:jc w:val="center"/>
              <w:textAlignment w:val="baseline"/>
              <w:rPr>
                <w:b/>
                <w:bCs/>
              </w:rPr>
            </w:pPr>
            <w:r>
              <w:rPr>
                <w:b/>
                <w:bCs/>
              </w:rPr>
              <w:t>4</w:t>
            </w:r>
          </w:p>
        </w:tc>
        <w:tc>
          <w:tcPr>
            <w:tcW w:w="851" w:type="dxa"/>
            <w:tcBorders>
              <w:top w:val="single" w:sz="4" w:space="0" w:color="auto"/>
              <w:left w:val="single" w:sz="4" w:space="0" w:color="auto"/>
              <w:bottom w:val="single" w:sz="4" w:space="0" w:color="auto"/>
              <w:right w:val="single" w:sz="4" w:space="0" w:color="auto"/>
            </w:tcBorders>
            <w:vAlign w:val="center"/>
          </w:tcPr>
          <w:p w:rsidR="008343FA" w:rsidRPr="00E8510F" w:rsidRDefault="008343FA" w:rsidP="008343FA">
            <w:pPr>
              <w:kinsoku w:val="0"/>
              <w:overflowPunct w:val="0"/>
              <w:spacing w:after="29" w:line="273" w:lineRule="exact"/>
              <w:jc w:val="center"/>
              <w:textAlignment w:val="baseline"/>
              <w:rPr>
                <w:b/>
                <w:bCs/>
              </w:rPr>
            </w:pPr>
            <w:r>
              <w:rPr>
                <w:b/>
                <w:bCs/>
              </w:rPr>
              <w:t>5</w:t>
            </w:r>
          </w:p>
          <w:p w:rsidR="008343FA" w:rsidRPr="00E8510F" w:rsidRDefault="008343FA" w:rsidP="008343FA">
            <w:pPr>
              <w:kinsoku w:val="0"/>
              <w:overflowPunct w:val="0"/>
              <w:spacing w:after="29" w:line="273" w:lineRule="exact"/>
              <w:jc w:val="center"/>
              <w:textAlignment w:val="baseline"/>
              <w:rPr>
                <w:b/>
                <w:bCs/>
              </w:rPr>
            </w:pPr>
            <w:r w:rsidRPr="00E8510F">
              <w:rPr>
                <w:b/>
                <w:bCs/>
              </w:rPr>
              <w:t>5</w:t>
            </w:r>
          </w:p>
          <w:p w:rsidR="008343FA" w:rsidRPr="00E8510F" w:rsidRDefault="008343FA" w:rsidP="008343FA">
            <w:pPr>
              <w:kinsoku w:val="0"/>
              <w:overflowPunct w:val="0"/>
              <w:spacing w:after="29" w:line="273" w:lineRule="exact"/>
              <w:jc w:val="center"/>
              <w:textAlignment w:val="baseline"/>
              <w:rPr>
                <w:b/>
                <w:bCs/>
              </w:rPr>
            </w:pPr>
            <w:r w:rsidRPr="00E8510F">
              <w:rPr>
                <w:b/>
                <w:bCs/>
              </w:rPr>
              <w:t>6</w:t>
            </w:r>
          </w:p>
        </w:tc>
        <w:tc>
          <w:tcPr>
            <w:tcW w:w="708" w:type="dxa"/>
            <w:tcBorders>
              <w:top w:val="single" w:sz="4" w:space="0" w:color="auto"/>
              <w:left w:val="single" w:sz="4" w:space="0" w:color="auto"/>
              <w:bottom w:val="single" w:sz="4" w:space="0" w:color="auto"/>
              <w:right w:val="single" w:sz="4" w:space="0" w:color="auto"/>
            </w:tcBorders>
            <w:vAlign w:val="center"/>
          </w:tcPr>
          <w:p w:rsidR="008343FA" w:rsidRPr="00E8510F" w:rsidRDefault="008343FA" w:rsidP="008343FA">
            <w:pPr>
              <w:kinsoku w:val="0"/>
              <w:overflowPunct w:val="0"/>
              <w:spacing w:after="29" w:line="273" w:lineRule="exact"/>
              <w:jc w:val="center"/>
              <w:textAlignment w:val="baseline"/>
              <w:rPr>
                <w:b/>
                <w:bCs/>
              </w:rPr>
            </w:pPr>
            <w:r>
              <w:rPr>
                <w:b/>
                <w:bCs/>
              </w:rPr>
              <w:t>6</w:t>
            </w:r>
          </w:p>
        </w:tc>
        <w:tc>
          <w:tcPr>
            <w:tcW w:w="851" w:type="dxa"/>
            <w:tcBorders>
              <w:top w:val="single" w:sz="4" w:space="0" w:color="auto"/>
              <w:left w:val="single" w:sz="4" w:space="0" w:color="auto"/>
              <w:bottom w:val="single" w:sz="4" w:space="0" w:color="auto"/>
              <w:right w:val="single" w:sz="4" w:space="0" w:color="auto"/>
            </w:tcBorders>
            <w:vAlign w:val="center"/>
          </w:tcPr>
          <w:p w:rsidR="008343FA" w:rsidRPr="00E8510F" w:rsidRDefault="008343FA" w:rsidP="008343FA">
            <w:pPr>
              <w:kinsoku w:val="0"/>
              <w:overflowPunct w:val="0"/>
              <w:spacing w:after="29" w:line="273" w:lineRule="exact"/>
              <w:jc w:val="center"/>
              <w:textAlignment w:val="baseline"/>
              <w:rPr>
                <w:b/>
                <w:bCs/>
              </w:rPr>
            </w:pPr>
            <w:r>
              <w:rPr>
                <w:b/>
                <w:bCs/>
              </w:rPr>
              <w:t>7</w:t>
            </w:r>
          </w:p>
        </w:tc>
      </w:tr>
      <w:tr w:rsidR="008343FA" w:rsidRPr="00E8510F" w:rsidTr="008343FA">
        <w:trPr>
          <w:trHeight w:hRule="exact" w:val="778"/>
        </w:trPr>
        <w:tc>
          <w:tcPr>
            <w:tcW w:w="851" w:type="dxa"/>
            <w:tcBorders>
              <w:top w:val="single" w:sz="4" w:space="0" w:color="auto"/>
              <w:left w:val="single" w:sz="4" w:space="0" w:color="auto"/>
              <w:bottom w:val="single" w:sz="4" w:space="0" w:color="auto"/>
              <w:right w:val="single" w:sz="4" w:space="0" w:color="auto"/>
            </w:tcBorders>
          </w:tcPr>
          <w:p w:rsidR="008343FA" w:rsidRPr="00995167" w:rsidRDefault="008343FA" w:rsidP="008343FA">
            <w:pPr>
              <w:kinsoku w:val="0"/>
              <w:overflowPunct w:val="0"/>
              <w:ind w:right="148"/>
              <w:jc w:val="center"/>
              <w:textAlignment w:val="baseline"/>
              <w:rPr>
                <w:sz w:val="28"/>
                <w:szCs w:val="28"/>
              </w:rPr>
            </w:pPr>
            <w:r w:rsidRPr="00995167">
              <w:rPr>
                <w:sz w:val="28"/>
                <w:szCs w:val="28"/>
              </w:rPr>
              <w:t>1</w:t>
            </w:r>
          </w:p>
        </w:tc>
        <w:tc>
          <w:tcPr>
            <w:tcW w:w="8646" w:type="dxa"/>
            <w:tcBorders>
              <w:top w:val="single" w:sz="4" w:space="0" w:color="auto"/>
              <w:left w:val="single" w:sz="4" w:space="0" w:color="auto"/>
              <w:bottom w:val="single" w:sz="4" w:space="0" w:color="auto"/>
              <w:right w:val="single" w:sz="4" w:space="0" w:color="auto"/>
            </w:tcBorders>
          </w:tcPr>
          <w:p w:rsidR="008343FA" w:rsidRPr="00C540A6" w:rsidRDefault="008343FA" w:rsidP="008343FA">
            <w:pPr>
              <w:tabs>
                <w:tab w:val="left" w:pos="567"/>
              </w:tabs>
              <w:kinsoku w:val="0"/>
              <w:overflowPunct w:val="0"/>
              <w:ind w:left="283" w:right="141" w:hanging="142"/>
              <w:jc w:val="both"/>
              <w:textAlignment w:val="baseline"/>
              <w:rPr>
                <w:sz w:val="28"/>
                <w:szCs w:val="28"/>
              </w:rPr>
            </w:pPr>
            <w:r w:rsidRPr="00C540A6">
              <w:rPr>
                <w:sz w:val="28"/>
                <w:szCs w:val="28"/>
              </w:rPr>
              <w:t>Доля образовательных учреждений, обеспеченных качественным методическим сопровождением</w:t>
            </w:r>
          </w:p>
        </w:tc>
        <w:tc>
          <w:tcPr>
            <w:tcW w:w="1134" w:type="dxa"/>
            <w:tcBorders>
              <w:top w:val="single" w:sz="4" w:space="0" w:color="auto"/>
              <w:left w:val="single" w:sz="4" w:space="0" w:color="auto"/>
              <w:bottom w:val="single" w:sz="4" w:space="0" w:color="auto"/>
              <w:right w:val="single" w:sz="4" w:space="0" w:color="auto"/>
            </w:tcBorders>
          </w:tcPr>
          <w:p w:rsidR="008343FA" w:rsidRPr="00C540A6" w:rsidRDefault="008343FA" w:rsidP="008343FA">
            <w:pPr>
              <w:kinsoku w:val="0"/>
              <w:overflowPunct w:val="0"/>
              <w:spacing w:after="29" w:line="273" w:lineRule="exact"/>
              <w:jc w:val="center"/>
              <w:textAlignment w:val="baseline"/>
              <w:rPr>
                <w:b/>
                <w:bCs/>
              </w:rPr>
            </w:pPr>
            <w:r w:rsidRPr="00C540A6">
              <w:rPr>
                <w:b/>
                <w:bCs/>
              </w:rPr>
              <w:t>%</w:t>
            </w:r>
          </w:p>
        </w:tc>
        <w:tc>
          <w:tcPr>
            <w:tcW w:w="993" w:type="dxa"/>
            <w:tcBorders>
              <w:top w:val="single" w:sz="4" w:space="0" w:color="auto"/>
              <w:left w:val="single" w:sz="4" w:space="0" w:color="auto"/>
              <w:bottom w:val="single" w:sz="4" w:space="0" w:color="auto"/>
              <w:right w:val="single" w:sz="4" w:space="0" w:color="auto"/>
            </w:tcBorders>
          </w:tcPr>
          <w:p w:rsidR="008343FA" w:rsidRPr="00C540A6" w:rsidRDefault="008343FA" w:rsidP="008343FA">
            <w:pPr>
              <w:kinsoku w:val="0"/>
              <w:overflowPunct w:val="0"/>
              <w:spacing w:after="29" w:line="273" w:lineRule="exact"/>
              <w:jc w:val="center"/>
              <w:textAlignment w:val="baseline"/>
              <w:rPr>
                <w:b/>
                <w:bCs/>
              </w:rPr>
            </w:pPr>
            <w:r w:rsidRPr="00C540A6">
              <w:rPr>
                <w:b/>
                <w:bCs/>
              </w:rPr>
              <w:t>100</w:t>
            </w:r>
          </w:p>
        </w:tc>
        <w:tc>
          <w:tcPr>
            <w:tcW w:w="851" w:type="dxa"/>
            <w:tcBorders>
              <w:top w:val="single" w:sz="4" w:space="0" w:color="auto"/>
              <w:left w:val="single" w:sz="4" w:space="0" w:color="auto"/>
              <w:bottom w:val="single" w:sz="4" w:space="0" w:color="auto"/>
              <w:right w:val="single" w:sz="4" w:space="0" w:color="auto"/>
            </w:tcBorders>
          </w:tcPr>
          <w:p w:rsidR="008343FA" w:rsidRPr="00C540A6" w:rsidRDefault="008343FA" w:rsidP="008343FA">
            <w:pPr>
              <w:kinsoku w:val="0"/>
              <w:overflowPunct w:val="0"/>
              <w:spacing w:after="29" w:line="273" w:lineRule="exact"/>
              <w:jc w:val="center"/>
              <w:textAlignment w:val="baseline"/>
              <w:rPr>
                <w:b/>
                <w:bCs/>
              </w:rPr>
            </w:pPr>
            <w:r w:rsidRPr="00C540A6">
              <w:rPr>
                <w:b/>
                <w:bCs/>
              </w:rPr>
              <w:t>100</w:t>
            </w:r>
          </w:p>
        </w:tc>
        <w:tc>
          <w:tcPr>
            <w:tcW w:w="708" w:type="dxa"/>
            <w:tcBorders>
              <w:top w:val="single" w:sz="4" w:space="0" w:color="auto"/>
              <w:left w:val="single" w:sz="4" w:space="0" w:color="auto"/>
              <w:bottom w:val="single" w:sz="4" w:space="0" w:color="auto"/>
              <w:right w:val="single" w:sz="4" w:space="0" w:color="auto"/>
            </w:tcBorders>
          </w:tcPr>
          <w:p w:rsidR="008343FA" w:rsidRPr="00C540A6" w:rsidRDefault="008343FA" w:rsidP="008343FA">
            <w:pPr>
              <w:kinsoku w:val="0"/>
              <w:overflowPunct w:val="0"/>
              <w:spacing w:after="29" w:line="273" w:lineRule="exact"/>
              <w:jc w:val="center"/>
              <w:textAlignment w:val="baseline"/>
              <w:rPr>
                <w:b/>
                <w:bCs/>
              </w:rPr>
            </w:pPr>
            <w:r w:rsidRPr="00C540A6">
              <w:rPr>
                <w:b/>
                <w:bCs/>
              </w:rPr>
              <w:t>100</w:t>
            </w:r>
          </w:p>
        </w:tc>
        <w:tc>
          <w:tcPr>
            <w:tcW w:w="851" w:type="dxa"/>
            <w:tcBorders>
              <w:top w:val="single" w:sz="4" w:space="0" w:color="auto"/>
              <w:left w:val="single" w:sz="4" w:space="0" w:color="auto"/>
              <w:bottom w:val="single" w:sz="4" w:space="0" w:color="auto"/>
              <w:right w:val="single" w:sz="4" w:space="0" w:color="auto"/>
            </w:tcBorders>
          </w:tcPr>
          <w:p w:rsidR="008343FA" w:rsidRPr="00C540A6" w:rsidRDefault="008343FA" w:rsidP="008343FA">
            <w:pPr>
              <w:kinsoku w:val="0"/>
              <w:overflowPunct w:val="0"/>
              <w:spacing w:after="29" w:line="273" w:lineRule="exact"/>
              <w:jc w:val="center"/>
              <w:textAlignment w:val="baseline"/>
              <w:rPr>
                <w:b/>
                <w:bCs/>
              </w:rPr>
            </w:pPr>
            <w:r w:rsidRPr="00C540A6">
              <w:rPr>
                <w:b/>
                <w:bCs/>
              </w:rPr>
              <w:t>100</w:t>
            </w:r>
          </w:p>
        </w:tc>
      </w:tr>
      <w:tr w:rsidR="008343FA" w:rsidRPr="00E8510F" w:rsidTr="008343FA">
        <w:trPr>
          <w:trHeight w:hRule="exact" w:val="705"/>
        </w:trPr>
        <w:tc>
          <w:tcPr>
            <w:tcW w:w="851" w:type="dxa"/>
            <w:tcBorders>
              <w:top w:val="single" w:sz="4" w:space="0" w:color="auto"/>
              <w:left w:val="single" w:sz="4" w:space="0" w:color="auto"/>
              <w:bottom w:val="single" w:sz="4" w:space="0" w:color="auto"/>
              <w:right w:val="single" w:sz="4" w:space="0" w:color="auto"/>
            </w:tcBorders>
          </w:tcPr>
          <w:p w:rsidR="008343FA" w:rsidRPr="00995167" w:rsidRDefault="008343FA" w:rsidP="008343FA">
            <w:pPr>
              <w:kinsoku w:val="0"/>
              <w:overflowPunct w:val="0"/>
              <w:ind w:right="148"/>
              <w:jc w:val="center"/>
              <w:textAlignment w:val="baseline"/>
              <w:rPr>
                <w:sz w:val="28"/>
                <w:szCs w:val="28"/>
              </w:rPr>
            </w:pPr>
            <w:r w:rsidRPr="00995167">
              <w:rPr>
                <w:sz w:val="28"/>
                <w:szCs w:val="28"/>
              </w:rPr>
              <w:t>2</w:t>
            </w:r>
          </w:p>
        </w:tc>
        <w:tc>
          <w:tcPr>
            <w:tcW w:w="8646" w:type="dxa"/>
            <w:tcBorders>
              <w:top w:val="single" w:sz="4" w:space="0" w:color="auto"/>
              <w:left w:val="single" w:sz="4" w:space="0" w:color="auto"/>
              <w:bottom w:val="single" w:sz="4" w:space="0" w:color="auto"/>
              <w:right w:val="single" w:sz="4" w:space="0" w:color="auto"/>
            </w:tcBorders>
          </w:tcPr>
          <w:p w:rsidR="008343FA" w:rsidRPr="00EC525E" w:rsidRDefault="008343FA" w:rsidP="008343FA">
            <w:pPr>
              <w:tabs>
                <w:tab w:val="left" w:pos="567"/>
              </w:tabs>
              <w:kinsoku w:val="0"/>
              <w:overflowPunct w:val="0"/>
              <w:ind w:left="283" w:right="141" w:hanging="142"/>
              <w:jc w:val="both"/>
              <w:textAlignment w:val="baseline"/>
              <w:rPr>
                <w:sz w:val="28"/>
                <w:szCs w:val="28"/>
              </w:rPr>
            </w:pPr>
            <w:r w:rsidRPr="00EC525E">
              <w:rPr>
                <w:sz w:val="28"/>
                <w:szCs w:val="28"/>
              </w:rPr>
              <w:t xml:space="preserve">Доля образовательных учреждений, </w:t>
            </w:r>
            <w:r>
              <w:rPr>
                <w:sz w:val="28"/>
                <w:szCs w:val="28"/>
              </w:rPr>
              <w:t xml:space="preserve">осуществляющих своевременную закупку </w:t>
            </w:r>
            <w:r w:rsidRPr="00EC525E">
              <w:rPr>
                <w:sz w:val="28"/>
                <w:szCs w:val="28"/>
              </w:rPr>
              <w:t xml:space="preserve"> товаров, услуг, </w:t>
            </w:r>
          </w:p>
        </w:tc>
        <w:tc>
          <w:tcPr>
            <w:tcW w:w="1134" w:type="dxa"/>
            <w:tcBorders>
              <w:top w:val="single" w:sz="4" w:space="0" w:color="auto"/>
              <w:left w:val="single" w:sz="4" w:space="0" w:color="auto"/>
              <w:bottom w:val="single" w:sz="4" w:space="0" w:color="auto"/>
              <w:right w:val="single" w:sz="4" w:space="0" w:color="auto"/>
            </w:tcBorders>
          </w:tcPr>
          <w:p w:rsidR="008343FA" w:rsidRPr="00C540A6" w:rsidRDefault="008343FA" w:rsidP="008343FA">
            <w:pPr>
              <w:kinsoku w:val="0"/>
              <w:overflowPunct w:val="0"/>
              <w:spacing w:after="29" w:line="273" w:lineRule="exact"/>
              <w:jc w:val="center"/>
              <w:textAlignment w:val="baseline"/>
              <w:rPr>
                <w:b/>
                <w:bCs/>
              </w:rPr>
            </w:pPr>
            <w:r w:rsidRPr="00C540A6">
              <w:rPr>
                <w:b/>
                <w:bCs/>
              </w:rPr>
              <w:t>%</w:t>
            </w:r>
          </w:p>
        </w:tc>
        <w:tc>
          <w:tcPr>
            <w:tcW w:w="993" w:type="dxa"/>
            <w:tcBorders>
              <w:top w:val="single" w:sz="4" w:space="0" w:color="auto"/>
              <w:left w:val="single" w:sz="4" w:space="0" w:color="auto"/>
              <w:bottom w:val="single" w:sz="4" w:space="0" w:color="auto"/>
              <w:right w:val="single" w:sz="4" w:space="0" w:color="auto"/>
            </w:tcBorders>
          </w:tcPr>
          <w:p w:rsidR="008343FA" w:rsidRPr="00C540A6" w:rsidRDefault="008343FA" w:rsidP="008343FA">
            <w:pPr>
              <w:kinsoku w:val="0"/>
              <w:overflowPunct w:val="0"/>
              <w:spacing w:after="29" w:line="273" w:lineRule="exact"/>
              <w:jc w:val="center"/>
              <w:textAlignment w:val="baseline"/>
              <w:rPr>
                <w:b/>
                <w:bCs/>
              </w:rPr>
            </w:pPr>
            <w:r w:rsidRPr="00C540A6">
              <w:rPr>
                <w:b/>
                <w:bCs/>
              </w:rPr>
              <w:t>100</w:t>
            </w:r>
          </w:p>
        </w:tc>
        <w:tc>
          <w:tcPr>
            <w:tcW w:w="851" w:type="dxa"/>
            <w:tcBorders>
              <w:top w:val="single" w:sz="4" w:space="0" w:color="auto"/>
              <w:left w:val="single" w:sz="4" w:space="0" w:color="auto"/>
              <w:bottom w:val="single" w:sz="4" w:space="0" w:color="auto"/>
              <w:right w:val="single" w:sz="4" w:space="0" w:color="auto"/>
            </w:tcBorders>
          </w:tcPr>
          <w:p w:rsidR="008343FA" w:rsidRPr="00C540A6" w:rsidRDefault="008343FA" w:rsidP="008343FA">
            <w:pPr>
              <w:kinsoku w:val="0"/>
              <w:overflowPunct w:val="0"/>
              <w:spacing w:after="29" w:line="273" w:lineRule="exact"/>
              <w:jc w:val="center"/>
              <w:textAlignment w:val="baseline"/>
              <w:rPr>
                <w:b/>
                <w:bCs/>
              </w:rPr>
            </w:pPr>
            <w:r w:rsidRPr="00C540A6">
              <w:rPr>
                <w:b/>
                <w:bCs/>
              </w:rPr>
              <w:t>100</w:t>
            </w:r>
          </w:p>
        </w:tc>
        <w:tc>
          <w:tcPr>
            <w:tcW w:w="708" w:type="dxa"/>
            <w:tcBorders>
              <w:top w:val="single" w:sz="4" w:space="0" w:color="auto"/>
              <w:left w:val="single" w:sz="4" w:space="0" w:color="auto"/>
              <w:bottom w:val="single" w:sz="4" w:space="0" w:color="auto"/>
              <w:right w:val="single" w:sz="4" w:space="0" w:color="auto"/>
            </w:tcBorders>
          </w:tcPr>
          <w:p w:rsidR="008343FA" w:rsidRPr="00C540A6" w:rsidRDefault="008343FA" w:rsidP="008343FA">
            <w:pPr>
              <w:kinsoku w:val="0"/>
              <w:overflowPunct w:val="0"/>
              <w:spacing w:after="29" w:line="273" w:lineRule="exact"/>
              <w:jc w:val="center"/>
              <w:textAlignment w:val="baseline"/>
              <w:rPr>
                <w:b/>
                <w:bCs/>
              </w:rPr>
            </w:pPr>
            <w:r w:rsidRPr="00C540A6">
              <w:rPr>
                <w:b/>
                <w:bCs/>
              </w:rPr>
              <w:t>100</w:t>
            </w:r>
          </w:p>
        </w:tc>
        <w:tc>
          <w:tcPr>
            <w:tcW w:w="851" w:type="dxa"/>
            <w:tcBorders>
              <w:top w:val="single" w:sz="4" w:space="0" w:color="auto"/>
              <w:left w:val="single" w:sz="4" w:space="0" w:color="auto"/>
              <w:bottom w:val="single" w:sz="4" w:space="0" w:color="auto"/>
              <w:right w:val="single" w:sz="4" w:space="0" w:color="auto"/>
            </w:tcBorders>
          </w:tcPr>
          <w:p w:rsidR="008343FA" w:rsidRPr="00C540A6" w:rsidRDefault="008343FA" w:rsidP="008343FA">
            <w:pPr>
              <w:kinsoku w:val="0"/>
              <w:overflowPunct w:val="0"/>
              <w:spacing w:after="29" w:line="273" w:lineRule="exact"/>
              <w:jc w:val="center"/>
              <w:textAlignment w:val="baseline"/>
              <w:rPr>
                <w:b/>
                <w:bCs/>
              </w:rPr>
            </w:pPr>
            <w:r w:rsidRPr="00C540A6">
              <w:rPr>
                <w:b/>
                <w:bCs/>
              </w:rPr>
              <w:t>100</w:t>
            </w:r>
          </w:p>
        </w:tc>
      </w:tr>
      <w:tr w:rsidR="008343FA" w:rsidRPr="00E8510F" w:rsidTr="008343FA">
        <w:trPr>
          <w:trHeight w:hRule="exact" w:val="693"/>
        </w:trPr>
        <w:tc>
          <w:tcPr>
            <w:tcW w:w="851" w:type="dxa"/>
            <w:tcBorders>
              <w:top w:val="single" w:sz="4" w:space="0" w:color="auto"/>
              <w:left w:val="single" w:sz="4" w:space="0" w:color="auto"/>
              <w:bottom w:val="single" w:sz="4" w:space="0" w:color="auto"/>
              <w:right w:val="single" w:sz="4" w:space="0" w:color="auto"/>
            </w:tcBorders>
          </w:tcPr>
          <w:p w:rsidR="008343FA" w:rsidRPr="00995167" w:rsidRDefault="008343FA" w:rsidP="008343FA">
            <w:pPr>
              <w:kinsoku w:val="0"/>
              <w:overflowPunct w:val="0"/>
              <w:ind w:right="148"/>
              <w:jc w:val="center"/>
              <w:textAlignment w:val="baseline"/>
              <w:rPr>
                <w:sz w:val="28"/>
                <w:szCs w:val="28"/>
              </w:rPr>
            </w:pPr>
            <w:r>
              <w:rPr>
                <w:sz w:val="28"/>
                <w:szCs w:val="28"/>
              </w:rPr>
              <w:t>3</w:t>
            </w:r>
          </w:p>
        </w:tc>
        <w:tc>
          <w:tcPr>
            <w:tcW w:w="8646" w:type="dxa"/>
            <w:tcBorders>
              <w:top w:val="single" w:sz="4" w:space="0" w:color="auto"/>
              <w:left w:val="single" w:sz="4" w:space="0" w:color="auto"/>
              <w:bottom w:val="single" w:sz="4" w:space="0" w:color="auto"/>
              <w:right w:val="single" w:sz="4" w:space="0" w:color="auto"/>
            </w:tcBorders>
          </w:tcPr>
          <w:p w:rsidR="008343FA" w:rsidRPr="00EC525E" w:rsidRDefault="008343FA" w:rsidP="008343FA">
            <w:pPr>
              <w:tabs>
                <w:tab w:val="left" w:pos="567"/>
              </w:tabs>
              <w:kinsoku w:val="0"/>
              <w:overflowPunct w:val="0"/>
              <w:ind w:left="283" w:right="141" w:hanging="142"/>
              <w:textAlignment w:val="baseline"/>
              <w:rPr>
                <w:sz w:val="28"/>
                <w:szCs w:val="28"/>
              </w:rPr>
            </w:pPr>
            <w:r>
              <w:rPr>
                <w:sz w:val="28"/>
                <w:szCs w:val="28"/>
              </w:rPr>
              <w:t>Доля образовательных учреждений, обеспеченных своевременным финансированием</w:t>
            </w:r>
          </w:p>
        </w:tc>
        <w:tc>
          <w:tcPr>
            <w:tcW w:w="1134" w:type="dxa"/>
            <w:tcBorders>
              <w:top w:val="single" w:sz="4" w:space="0" w:color="auto"/>
              <w:left w:val="single" w:sz="4" w:space="0" w:color="auto"/>
              <w:bottom w:val="single" w:sz="4" w:space="0" w:color="auto"/>
              <w:right w:val="single" w:sz="4" w:space="0" w:color="auto"/>
            </w:tcBorders>
          </w:tcPr>
          <w:p w:rsidR="008343FA" w:rsidRPr="00C540A6" w:rsidRDefault="008343FA" w:rsidP="008343FA">
            <w:pPr>
              <w:kinsoku w:val="0"/>
              <w:overflowPunct w:val="0"/>
              <w:spacing w:after="29" w:line="273" w:lineRule="exact"/>
              <w:jc w:val="center"/>
              <w:textAlignment w:val="baseline"/>
              <w:rPr>
                <w:b/>
                <w:bCs/>
              </w:rPr>
            </w:pPr>
            <w:r w:rsidRPr="00C540A6">
              <w:rPr>
                <w:b/>
                <w:bCs/>
              </w:rPr>
              <w:t>%</w:t>
            </w:r>
          </w:p>
        </w:tc>
        <w:tc>
          <w:tcPr>
            <w:tcW w:w="993" w:type="dxa"/>
            <w:tcBorders>
              <w:top w:val="single" w:sz="4" w:space="0" w:color="auto"/>
              <w:left w:val="single" w:sz="4" w:space="0" w:color="auto"/>
              <w:bottom w:val="single" w:sz="4" w:space="0" w:color="auto"/>
              <w:right w:val="single" w:sz="4" w:space="0" w:color="auto"/>
            </w:tcBorders>
          </w:tcPr>
          <w:p w:rsidR="008343FA" w:rsidRPr="00C540A6" w:rsidRDefault="008343FA" w:rsidP="008343FA">
            <w:pPr>
              <w:kinsoku w:val="0"/>
              <w:overflowPunct w:val="0"/>
              <w:spacing w:after="29" w:line="273" w:lineRule="exact"/>
              <w:jc w:val="center"/>
              <w:textAlignment w:val="baseline"/>
              <w:rPr>
                <w:b/>
                <w:bCs/>
              </w:rPr>
            </w:pPr>
            <w:r w:rsidRPr="00C540A6">
              <w:rPr>
                <w:b/>
                <w:bCs/>
              </w:rPr>
              <w:t>100</w:t>
            </w:r>
          </w:p>
        </w:tc>
        <w:tc>
          <w:tcPr>
            <w:tcW w:w="851" w:type="dxa"/>
            <w:tcBorders>
              <w:top w:val="single" w:sz="4" w:space="0" w:color="auto"/>
              <w:left w:val="single" w:sz="4" w:space="0" w:color="auto"/>
              <w:bottom w:val="single" w:sz="4" w:space="0" w:color="auto"/>
              <w:right w:val="single" w:sz="4" w:space="0" w:color="auto"/>
            </w:tcBorders>
          </w:tcPr>
          <w:p w:rsidR="008343FA" w:rsidRPr="00C540A6" w:rsidRDefault="008343FA" w:rsidP="008343FA">
            <w:pPr>
              <w:kinsoku w:val="0"/>
              <w:overflowPunct w:val="0"/>
              <w:spacing w:after="29" w:line="273" w:lineRule="exact"/>
              <w:jc w:val="center"/>
              <w:textAlignment w:val="baseline"/>
              <w:rPr>
                <w:b/>
                <w:bCs/>
              </w:rPr>
            </w:pPr>
            <w:r w:rsidRPr="00C540A6">
              <w:rPr>
                <w:b/>
                <w:bCs/>
              </w:rPr>
              <w:t>100</w:t>
            </w:r>
          </w:p>
        </w:tc>
        <w:tc>
          <w:tcPr>
            <w:tcW w:w="708" w:type="dxa"/>
            <w:tcBorders>
              <w:top w:val="single" w:sz="4" w:space="0" w:color="auto"/>
              <w:left w:val="single" w:sz="4" w:space="0" w:color="auto"/>
              <w:bottom w:val="single" w:sz="4" w:space="0" w:color="auto"/>
              <w:right w:val="single" w:sz="4" w:space="0" w:color="auto"/>
            </w:tcBorders>
          </w:tcPr>
          <w:p w:rsidR="008343FA" w:rsidRPr="00C540A6" w:rsidRDefault="008343FA" w:rsidP="008343FA">
            <w:pPr>
              <w:kinsoku w:val="0"/>
              <w:overflowPunct w:val="0"/>
              <w:spacing w:after="29" w:line="273" w:lineRule="exact"/>
              <w:jc w:val="center"/>
              <w:textAlignment w:val="baseline"/>
              <w:rPr>
                <w:b/>
                <w:bCs/>
              </w:rPr>
            </w:pPr>
            <w:r w:rsidRPr="00C540A6">
              <w:rPr>
                <w:b/>
                <w:bCs/>
              </w:rPr>
              <w:t>100</w:t>
            </w:r>
          </w:p>
        </w:tc>
        <w:tc>
          <w:tcPr>
            <w:tcW w:w="851" w:type="dxa"/>
            <w:tcBorders>
              <w:top w:val="single" w:sz="4" w:space="0" w:color="auto"/>
              <w:left w:val="single" w:sz="4" w:space="0" w:color="auto"/>
              <w:bottom w:val="single" w:sz="4" w:space="0" w:color="auto"/>
              <w:right w:val="single" w:sz="4" w:space="0" w:color="auto"/>
            </w:tcBorders>
          </w:tcPr>
          <w:p w:rsidR="008343FA" w:rsidRPr="00C540A6" w:rsidRDefault="008343FA" w:rsidP="008343FA">
            <w:pPr>
              <w:kinsoku w:val="0"/>
              <w:overflowPunct w:val="0"/>
              <w:spacing w:after="29" w:line="273" w:lineRule="exact"/>
              <w:jc w:val="center"/>
              <w:textAlignment w:val="baseline"/>
              <w:rPr>
                <w:b/>
                <w:bCs/>
              </w:rPr>
            </w:pPr>
            <w:r w:rsidRPr="00C540A6">
              <w:rPr>
                <w:b/>
                <w:bCs/>
              </w:rPr>
              <w:t>100</w:t>
            </w:r>
          </w:p>
        </w:tc>
      </w:tr>
    </w:tbl>
    <w:p w:rsidR="008343FA" w:rsidRDefault="008343FA" w:rsidP="008343FA"/>
    <w:p w:rsidR="008343FA" w:rsidRDefault="008343FA" w:rsidP="008343FA">
      <w:pPr>
        <w:tabs>
          <w:tab w:val="left" w:pos="1102"/>
        </w:tabs>
      </w:pPr>
      <w:r>
        <w:tab/>
      </w:r>
    </w:p>
    <w:p w:rsidR="008343FA" w:rsidRDefault="008343FA" w:rsidP="008343FA">
      <w:pPr>
        <w:tabs>
          <w:tab w:val="left" w:pos="1102"/>
        </w:tabs>
        <w:jc w:val="center"/>
      </w:pPr>
      <w:r>
        <w:t>_______________________</w:t>
      </w:r>
    </w:p>
    <w:p w:rsidR="008343FA" w:rsidRDefault="008343FA" w:rsidP="008343FA"/>
    <w:p w:rsidR="008343FA" w:rsidRPr="007A1B7C" w:rsidRDefault="008343FA" w:rsidP="008343FA">
      <w:pPr>
        <w:sectPr w:rsidR="008343FA" w:rsidRPr="007A1B7C" w:rsidSect="008343FA">
          <w:pgSz w:w="16838" w:h="11909" w:orient="landscape"/>
          <w:pgMar w:top="851" w:right="992" w:bottom="839" w:left="567" w:header="720" w:footer="720" w:gutter="0"/>
          <w:cols w:space="720"/>
          <w:noEndnote/>
        </w:sectPr>
      </w:pPr>
    </w:p>
    <w:p w:rsidR="008343FA" w:rsidRPr="00E8510F" w:rsidRDefault="008343FA" w:rsidP="008343FA">
      <w:pPr>
        <w:kinsoku w:val="0"/>
        <w:overflowPunct w:val="0"/>
        <w:spacing w:before="2" w:line="275" w:lineRule="exact"/>
        <w:ind w:left="9639" w:firstLine="567"/>
        <w:textAlignment w:val="baseline"/>
      </w:pPr>
      <w:r w:rsidRPr="00E8510F">
        <w:lastRenderedPageBreak/>
        <w:t xml:space="preserve">Приложение </w:t>
      </w:r>
      <w:r>
        <w:t xml:space="preserve">№ </w:t>
      </w:r>
      <w:r w:rsidRPr="00E8510F">
        <w:t>2</w:t>
      </w:r>
    </w:p>
    <w:p w:rsidR="008343FA" w:rsidRPr="00E8510F" w:rsidRDefault="008343FA" w:rsidP="008343FA">
      <w:pPr>
        <w:kinsoku w:val="0"/>
        <w:overflowPunct w:val="0"/>
        <w:spacing w:line="275" w:lineRule="exact"/>
        <w:ind w:left="9639" w:right="432" w:firstLine="567"/>
        <w:textAlignment w:val="baseline"/>
      </w:pPr>
      <w:r w:rsidRPr="00E8510F">
        <w:t xml:space="preserve">к Подпрограмме </w:t>
      </w:r>
    </w:p>
    <w:p w:rsidR="008343FA" w:rsidRDefault="008343FA" w:rsidP="008343FA">
      <w:pPr>
        <w:ind w:left="10206"/>
      </w:pPr>
      <w:r w:rsidRPr="00E8510F">
        <w:t>«</w:t>
      </w:r>
      <w:r>
        <w:t xml:space="preserve">Методическое и финансово- хозяйственное сопровождение деятельности образовательных учреждений </w:t>
      </w:r>
      <w:r w:rsidRPr="00E8510F">
        <w:t xml:space="preserve">в </w:t>
      </w:r>
      <w:r>
        <w:t>Джанкойском</w:t>
      </w:r>
      <w:r w:rsidRPr="00E8510F">
        <w:t xml:space="preserve"> районе на 201</w:t>
      </w:r>
      <w:r>
        <w:t>6</w:t>
      </w:r>
      <w:r w:rsidRPr="00E8510F">
        <w:t>-201</w:t>
      </w:r>
      <w:r>
        <w:t>8</w:t>
      </w:r>
      <w:r w:rsidRPr="00E8510F">
        <w:t xml:space="preserve"> годы»</w:t>
      </w:r>
    </w:p>
    <w:p w:rsidR="008343FA" w:rsidRPr="00E8510F" w:rsidRDefault="008343FA" w:rsidP="008343FA">
      <w:pPr>
        <w:ind w:left="10206"/>
      </w:pPr>
    </w:p>
    <w:p w:rsidR="008343FA" w:rsidRDefault="008343FA" w:rsidP="008343FA">
      <w:pPr>
        <w:jc w:val="center"/>
        <w:rPr>
          <w:b/>
          <w:bCs/>
          <w:sz w:val="28"/>
          <w:szCs w:val="28"/>
        </w:rPr>
      </w:pPr>
      <w:r w:rsidRPr="00E8510F">
        <w:rPr>
          <w:b/>
          <w:bCs/>
          <w:sz w:val="28"/>
          <w:szCs w:val="28"/>
        </w:rPr>
        <w:t>Перечень основных мероприятий Подпрограммы</w:t>
      </w:r>
    </w:p>
    <w:p w:rsidR="008343FA" w:rsidRDefault="008343FA" w:rsidP="008343FA">
      <w:pPr>
        <w:jc w:val="center"/>
        <w:rPr>
          <w:b/>
          <w:sz w:val="28"/>
          <w:szCs w:val="28"/>
        </w:rPr>
      </w:pPr>
      <w:r w:rsidRPr="00E8510F">
        <w:rPr>
          <w:b/>
          <w:bCs/>
          <w:sz w:val="28"/>
          <w:szCs w:val="28"/>
        </w:rPr>
        <w:t xml:space="preserve"> </w:t>
      </w:r>
      <w:r w:rsidRPr="00FC51F6">
        <w:rPr>
          <w:b/>
          <w:bCs/>
          <w:sz w:val="28"/>
          <w:szCs w:val="28"/>
        </w:rPr>
        <w:t>«</w:t>
      </w:r>
      <w:r w:rsidRPr="00FC51F6">
        <w:rPr>
          <w:b/>
          <w:sz w:val="28"/>
          <w:szCs w:val="28"/>
        </w:rPr>
        <w:t xml:space="preserve">Методическое и финансово- хозяйственное сопровождение деятельности </w:t>
      </w:r>
    </w:p>
    <w:p w:rsidR="008343FA" w:rsidRPr="00FC51F6" w:rsidRDefault="008343FA" w:rsidP="008343FA">
      <w:pPr>
        <w:jc w:val="center"/>
        <w:rPr>
          <w:b/>
          <w:sz w:val="28"/>
          <w:szCs w:val="28"/>
        </w:rPr>
      </w:pPr>
      <w:r w:rsidRPr="00FC51F6">
        <w:rPr>
          <w:b/>
          <w:sz w:val="28"/>
          <w:szCs w:val="28"/>
        </w:rPr>
        <w:t xml:space="preserve">образовательных учреждений на 2016-2018 годы» </w:t>
      </w:r>
    </w:p>
    <w:p w:rsidR="008343FA" w:rsidRPr="005B64C9" w:rsidRDefault="008343FA" w:rsidP="008343FA">
      <w:pPr>
        <w:kinsoku w:val="0"/>
        <w:overflowPunct w:val="0"/>
        <w:textAlignment w:val="baseline"/>
        <w:rPr>
          <w:b/>
          <w:bCs/>
          <w:color w:val="0000CC"/>
          <w:sz w:val="28"/>
          <w:szCs w:val="28"/>
        </w:rPr>
      </w:pPr>
      <w:r>
        <w:rPr>
          <w:b/>
          <w:bCs/>
          <w:sz w:val="28"/>
          <w:szCs w:val="28"/>
        </w:rPr>
        <w:t xml:space="preserve"> </w:t>
      </w:r>
    </w:p>
    <w:tbl>
      <w:tblPr>
        <w:tblW w:w="0" w:type="auto"/>
        <w:tblInd w:w="714" w:type="dxa"/>
        <w:tblLayout w:type="fixed"/>
        <w:tblCellMar>
          <w:left w:w="0" w:type="dxa"/>
          <w:right w:w="0" w:type="dxa"/>
        </w:tblCellMar>
        <w:tblLook w:val="0000" w:firstRow="0" w:lastRow="0" w:firstColumn="0" w:lastColumn="0" w:noHBand="0" w:noVBand="0"/>
      </w:tblPr>
      <w:tblGrid>
        <w:gridCol w:w="634"/>
        <w:gridCol w:w="2626"/>
        <w:gridCol w:w="2694"/>
        <w:gridCol w:w="1559"/>
        <w:gridCol w:w="1417"/>
        <w:gridCol w:w="2552"/>
        <w:gridCol w:w="2977"/>
      </w:tblGrid>
      <w:tr w:rsidR="008343FA" w:rsidRPr="00BE3BE9" w:rsidTr="008343FA">
        <w:trPr>
          <w:cantSplit/>
          <w:trHeight w:hRule="exact" w:val="490"/>
        </w:trPr>
        <w:tc>
          <w:tcPr>
            <w:tcW w:w="634" w:type="dxa"/>
            <w:vMerge w:val="restart"/>
            <w:tcBorders>
              <w:top w:val="single" w:sz="4" w:space="0" w:color="auto"/>
              <w:left w:val="single" w:sz="4" w:space="0" w:color="auto"/>
              <w:bottom w:val="nil"/>
              <w:right w:val="single" w:sz="4" w:space="0" w:color="auto"/>
            </w:tcBorders>
          </w:tcPr>
          <w:p w:rsidR="008343FA" w:rsidRPr="00BE3BE9" w:rsidRDefault="008343FA" w:rsidP="008343FA">
            <w:pPr>
              <w:kinsoku w:val="0"/>
              <w:overflowPunct w:val="0"/>
              <w:spacing w:before="254" w:after="428" w:line="278" w:lineRule="exact"/>
              <w:jc w:val="center"/>
              <w:textAlignment w:val="baseline"/>
              <w:rPr>
                <w:b/>
                <w:bCs/>
              </w:rPr>
            </w:pPr>
            <w:r w:rsidRPr="00BE3BE9">
              <w:rPr>
                <w:b/>
                <w:bCs/>
              </w:rPr>
              <w:t>№</w:t>
            </w:r>
            <w:r w:rsidRPr="00BE3BE9">
              <w:rPr>
                <w:b/>
                <w:bCs/>
              </w:rPr>
              <w:br/>
              <w:t>п/п</w:t>
            </w:r>
          </w:p>
        </w:tc>
        <w:tc>
          <w:tcPr>
            <w:tcW w:w="2626" w:type="dxa"/>
            <w:vMerge w:val="restart"/>
            <w:tcBorders>
              <w:top w:val="single" w:sz="4" w:space="0" w:color="auto"/>
              <w:left w:val="single" w:sz="4" w:space="0" w:color="auto"/>
              <w:bottom w:val="nil"/>
              <w:right w:val="single" w:sz="4" w:space="0" w:color="auto"/>
            </w:tcBorders>
          </w:tcPr>
          <w:p w:rsidR="008343FA" w:rsidRPr="00BE3BE9" w:rsidRDefault="008343FA" w:rsidP="008343FA">
            <w:pPr>
              <w:kinsoku w:val="0"/>
              <w:overflowPunct w:val="0"/>
              <w:spacing w:before="254" w:after="428" w:line="278" w:lineRule="exact"/>
              <w:jc w:val="center"/>
              <w:textAlignment w:val="baseline"/>
              <w:rPr>
                <w:b/>
                <w:bCs/>
              </w:rPr>
            </w:pPr>
            <w:r w:rsidRPr="00BE3BE9">
              <w:rPr>
                <w:b/>
                <w:bCs/>
              </w:rPr>
              <w:t>Наименование основного</w:t>
            </w:r>
            <w:r>
              <w:rPr>
                <w:b/>
                <w:bCs/>
              </w:rPr>
              <w:t xml:space="preserve"> </w:t>
            </w:r>
            <w:r w:rsidRPr="00BE3BE9">
              <w:rPr>
                <w:b/>
                <w:bCs/>
              </w:rPr>
              <w:t>мероприятия</w:t>
            </w:r>
          </w:p>
        </w:tc>
        <w:tc>
          <w:tcPr>
            <w:tcW w:w="2694" w:type="dxa"/>
            <w:vMerge w:val="restart"/>
            <w:tcBorders>
              <w:top w:val="single" w:sz="4" w:space="0" w:color="auto"/>
              <w:left w:val="single" w:sz="4" w:space="0" w:color="auto"/>
              <w:bottom w:val="nil"/>
              <w:right w:val="single" w:sz="4" w:space="0" w:color="auto"/>
            </w:tcBorders>
          </w:tcPr>
          <w:p w:rsidR="008343FA" w:rsidRPr="00BE3BE9" w:rsidRDefault="008343FA" w:rsidP="008343FA">
            <w:pPr>
              <w:kinsoku w:val="0"/>
              <w:overflowPunct w:val="0"/>
              <w:spacing w:before="254" w:after="428" w:line="278" w:lineRule="exact"/>
              <w:jc w:val="center"/>
              <w:textAlignment w:val="baseline"/>
              <w:rPr>
                <w:b/>
                <w:bCs/>
              </w:rPr>
            </w:pPr>
            <w:r w:rsidRPr="00BE3BE9">
              <w:rPr>
                <w:b/>
                <w:bCs/>
              </w:rPr>
              <w:t>Ответственный</w:t>
            </w:r>
            <w:r w:rsidRPr="00BE3BE9">
              <w:rPr>
                <w:b/>
                <w:bCs/>
              </w:rPr>
              <w:br/>
              <w:t>исполнитель</w:t>
            </w:r>
          </w:p>
        </w:tc>
        <w:tc>
          <w:tcPr>
            <w:tcW w:w="2976" w:type="dxa"/>
            <w:gridSpan w:val="2"/>
            <w:tcBorders>
              <w:top w:val="single" w:sz="4" w:space="0" w:color="auto"/>
              <w:left w:val="single" w:sz="4" w:space="0" w:color="auto"/>
              <w:bottom w:val="single" w:sz="4" w:space="0" w:color="auto"/>
              <w:right w:val="single" w:sz="4" w:space="0" w:color="auto"/>
            </w:tcBorders>
          </w:tcPr>
          <w:p w:rsidR="008343FA" w:rsidRPr="00BE3BE9" w:rsidRDefault="008343FA" w:rsidP="008343FA">
            <w:pPr>
              <w:kinsoku w:val="0"/>
              <w:overflowPunct w:val="0"/>
              <w:spacing w:after="198" w:line="278" w:lineRule="exact"/>
              <w:ind w:left="115"/>
              <w:textAlignment w:val="baseline"/>
              <w:rPr>
                <w:b/>
                <w:bCs/>
              </w:rPr>
            </w:pPr>
            <w:r w:rsidRPr="00BE3BE9">
              <w:rPr>
                <w:b/>
                <w:bCs/>
              </w:rPr>
              <w:t>Срок реализации</w:t>
            </w:r>
          </w:p>
        </w:tc>
        <w:tc>
          <w:tcPr>
            <w:tcW w:w="2552" w:type="dxa"/>
            <w:vMerge w:val="restart"/>
            <w:tcBorders>
              <w:top w:val="single" w:sz="4" w:space="0" w:color="auto"/>
              <w:left w:val="single" w:sz="4" w:space="0" w:color="auto"/>
              <w:bottom w:val="nil"/>
              <w:right w:val="single" w:sz="4" w:space="0" w:color="auto"/>
            </w:tcBorders>
          </w:tcPr>
          <w:p w:rsidR="008343FA" w:rsidRPr="00652FED" w:rsidRDefault="008343FA" w:rsidP="008343FA">
            <w:pPr>
              <w:kinsoku w:val="0"/>
              <w:overflowPunct w:val="0"/>
              <w:spacing w:line="278" w:lineRule="exact"/>
              <w:jc w:val="center"/>
              <w:textAlignment w:val="baseline"/>
              <w:rPr>
                <w:b/>
                <w:bCs/>
                <w:spacing w:val="-1"/>
              </w:rPr>
            </w:pPr>
            <w:r w:rsidRPr="00652FED">
              <w:rPr>
                <w:b/>
                <w:bCs/>
                <w:spacing w:val="-1"/>
              </w:rPr>
              <w:t>Ожидаемый результат</w:t>
            </w:r>
            <w:r w:rsidRPr="00652FED">
              <w:rPr>
                <w:b/>
                <w:bCs/>
                <w:spacing w:val="-1"/>
              </w:rPr>
              <w:br/>
              <w:t>(краткое описание)</w:t>
            </w:r>
          </w:p>
        </w:tc>
        <w:tc>
          <w:tcPr>
            <w:tcW w:w="2977" w:type="dxa"/>
            <w:vMerge w:val="restart"/>
            <w:tcBorders>
              <w:top w:val="single" w:sz="4" w:space="0" w:color="auto"/>
              <w:left w:val="single" w:sz="4" w:space="0" w:color="auto"/>
              <w:bottom w:val="nil"/>
              <w:right w:val="single" w:sz="4" w:space="0" w:color="auto"/>
            </w:tcBorders>
          </w:tcPr>
          <w:p w:rsidR="008343FA" w:rsidRPr="00652FED" w:rsidRDefault="008343FA" w:rsidP="008343FA">
            <w:pPr>
              <w:kinsoku w:val="0"/>
              <w:overflowPunct w:val="0"/>
              <w:spacing w:line="278" w:lineRule="exact"/>
              <w:jc w:val="center"/>
              <w:textAlignment w:val="baseline"/>
              <w:rPr>
                <w:b/>
                <w:bCs/>
                <w:spacing w:val="-1"/>
              </w:rPr>
            </w:pPr>
            <w:r w:rsidRPr="00652FED">
              <w:rPr>
                <w:b/>
                <w:bCs/>
                <w:spacing w:val="-1"/>
              </w:rPr>
              <w:t>Последствия</w:t>
            </w:r>
            <w:r w:rsidRPr="00652FED">
              <w:rPr>
                <w:b/>
                <w:bCs/>
                <w:spacing w:val="-1"/>
              </w:rPr>
              <w:br/>
              <w:t>не реализации</w:t>
            </w:r>
            <w:r w:rsidRPr="00652FED">
              <w:rPr>
                <w:b/>
                <w:bCs/>
                <w:spacing w:val="-1"/>
              </w:rPr>
              <w:br/>
              <w:t>мероприятий</w:t>
            </w:r>
          </w:p>
        </w:tc>
      </w:tr>
      <w:tr w:rsidR="008343FA" w:rsidRPr="00BE3BE9" w:rsidTr="008343FA">
        <w:trPr>
          <w:cantSplit/>
          <w:trHeight w:hRule="exact" w:val="457"/>
        </w:trPr>
        <w:tc>
          <w:tcPr>
            <w:tcW w:w="634" w:type="dxa"/>
            <w:vMerge/>
            <w:tcBorders>
              <w:top w:val="nil"/>
              <w:left w:val="single" w:sz="4" w:space="0" w:color="auto"/>
              <w:bottom w:val="single" w:sz="4" w:space="0" w:color="auto"/>
              <w:right w:val="single" w:sz="4" w:space="0" w:color="auto"/>
            </w:tcBorders>
          </w:tcPr>
          <w:p w:rsidR="008343FA" w:rsidRPr="00BE3BE9" w:rsidRDefault="008343FA" w:rsidP="008343FA">
            <w:pPr>
              <w:kinsoku w:val="0"/>
              <w:overflowPunct w:val="0"/>
              <w:textAlignment w:val="baseline"/>
              <w:rPr>
                <w:b/>
                <w:bCs/>
                <w:color w:val="0000CC"/>
              </w:rPr>
            </w:pPr>
          </w:p>
        </w:tc>
        <w:tc>
          <w:tcPr>
            <w:tcW w:w="2626" w:type="dxa"/>
            <w:vMerge/>
            <w:tcBorders>
              <w:top w:val="nil"/>
              <w:left w:val="single" w:sz="4" w:space="0" w:color="auto"/>
              <w:bottom w:val="single" w:sz="4" w:space="0" w:color="auto"/>
              <w:right w:val="single" w:sz="4" w:space="0" w:color="auto"/>
            </w:tcBorders>
          </w:tcPr>
          <w:p w:rsidR="008343FA" w:rsidRPr="00BE3BE9" w:rsidRDefault="008343FA" w:rsidP="008343FA">
            <w:pPr>
              <w:kinsoku w:val="0"/>
              <w:overflowPunct w:val="0"/>
              <w:textAlignment w:val="baseline"/>
              <w:rPr>
                <w:b/>
                <w:bCs/>
                <w:color w:val="0000CC"/>
              </w:rPr>
            </w:pPr>
          </w:p>
        </w:tc>
        <w:tc>
          <w:tcPr>
            <w:tcW w:w="2694" w:type="dxa"/>
            <w:vMerge/>
            <w:tcBorders>
              <w:top w:val="nil"/>
              <w:left w:val="single" w:sz="4" w:space="0" w:color="auto"/>
              <w:bottom w:val="single" w:sz="4" w:space="0" w:color="auto"/>
              <w:right w:val="single" w:sz="4" w:space="0" w:color="auto"/>
            </w:tcBorders>
          </w:tcPr>
          <w:p w:rsidR="008343FA" w:rsidRPr="00BE3BE9" w:rsidRDefault="008343FA" w:rsidP="008343FA">
            <w:pPr>
              <w:kinsoku w:val="0"/>
              <w:overflowPunct w:val="0"/>
              <w:textAlignment w:val="baseline"/>
              <w:rPr>
                <w:b/>
                <w:bCs/>
                <w:color w:val="0000CC"/>
              </w:rPr>
            </w:pPr>
          </w:p>
        </w:tc>
        <w:tc>
          <w:tcPr>
            <w:tcW w:w="1559" w:type="dxa"/>
            <w:tcBorders>
              <w:top w:val="single" w:sz="4" w:space="0" w:color="auto"/>
              <w:left w:val="single" w:sz="4" w:space="0" w:color="auto"/>
              <w:bottom w:val="single" w:sz="4" w:space="0" w:color="auto"/>
              <w:right w:val="single" w:sz="4" w:space="0" w:color="auto"/>
            </w:tcBorders>
          </w:tcPr>
          <w:p w:rsidR="008343FA" w:rsidRPr="00BE3BE9" w:rsidRDefault="008343FA" w:rsidP="008343FA">
            <w:pPr>
              <w:kinsoku w:val="0"/>
              <w:overflowPunct w:val="0"/>
              <w:spacing w:line="278" w:lineRule="exact"/>
              <w:jc w:val="center"/>
              <w:textAlignment w:val="baseline"/>
              <w:rPr>
                <w:b/>
                <w:bCs/>
                <w:spacing w:val="-1"/>
              </w:rPr>
            </w:pPr>
            <w:r w:rsidRPr="00843718">
              <w:rPr>
                <w:b/>
                <w:bCs/>
                <w:spacing w:val="-9"/>
              </w:rPr>
              <w:t>начало</w:t>
            </w:r>
          </w:p>
        </w:tc>
        <w:tc>
          <w:tcPr>
            <w:tcW w:w="1417" w:type="dxa"/>
            <w:tcBorders>
              <w:top w:val="single" w:sz="4" w:space="0" w:color="auto"/>
              <w:left w:val="single" w:sz="4" w:space="0" w:color="auto"/>
              <w:bottom w:val="single" w:sz="4" w:space="0" w:color="auto"/>
              <w:right w:val="single" w:sz="4" w:space="0" w:color="auto"/>
            </w:tcBorders>
          </w:tcPr>
          <w:p w:rsidR="008343FA" w:rsidRPr="00BE3BE9" w:rsidRDefault="008343FA" w:rsidP="008343FA">
            <w:pPr>
              <w:kinsoku w:val="0"/>
              <w:overflowPunct w:val="0"/>
              <w:spacing w:line="278" w:lineRule="exact"/>
              <w:jc w:val="center"/>
              <w:textAlignment w:val="baseline"/>
              <w:rPr>
                <w:b/>
                <w:bCs/>
              </w:rPr>
            </w:pPr>
            <w:r w:rsidRPr="00BE3BE9">
              <w:rPr>
                <w:b/>
                <w:bCs/>
                <w:spacing w:val="-9"/>
              </w:rPr>
              <w:t>окончани</w:t>
            </w:r>
            <w:r w:rsidRPr="00BE3BE9">
              <w:rPr>
                <w:b/>
                <w:bCs/>
              </w:rPr>
              <w:t>е</w:t>
            </w:r>
          </w:p>
        </w:tc>
        <w:tc>
          <w:tcPr>
            <w:tcW w:w="2552" w:type="dxa"/>
            <w:vMerge/>
            <w:tcBorders>
              <w:top w:val="nil"/>
              <w:left w:val="single" w:sz="4" w:space="0" w:color="auto"/>
              <w:bottom w:val="single" w:sz="4" w:space="0" w:color="auto"/>
              <w:right w:val="single" w:sz="4" w:space="0" w:color="auto"/>
            </w:tcBorders>
          </w:tcPr>
          <w:p w:rsidR="008343FA" w:rsidRPr="00BE3BE9" w:rsidRDefault="008343FA" w:rsidP="008343FA">
            <w:pPr>
              <w:kinsoku w:val="0"/>
              <w:overflowPunct w:val="0"/>
              <w:spacing w:after="183" w:line="278" w:lineRule="exact"/>
              <w:ind w:right="470"/>
              <w:jc w:val="right"/>
              <w:textAlignment w:val="baseline"/>
              <w:rPr>
                <w:b/>
                <w:bCs/>
                <w:color w:val="0000CC"/>
              </w:rPr>
            </w:pPr>
          </w:p>
        </w:tc>
        <w:tc>
          <w:tcPr>
            <w:tcW w:w="2977" w:type="dxa"/>
            <w:vMerge/>
            <w:tcBorders>
              <w:top w:val="nil"/>
              <w:left w:val="single" w:sz="4" w:space="0" w:color="auto"/>
              <w:bottom w:val="single" w:sz="4" w:space="0" w:color="auto"/>
              <w:right w:val="single" w:sz="4" w:space="0" w:color="auto"/>
            </w:tcBorders>
          </w:tcPr>
          <w:p w:rsidR="008343FA" w:rsidRPr="00BE3BE9" w:rsidRDefault="008343FA" w:rsidP="008343FA">
            <w:pPr>
              <w:kinsoku w:val="0"/>
              <w:overflowPunct w:val="0"/>
              <w:spacing w:after="183" w:line="278" w:lineRule="exact"/>
              <w:ind w:right="470"/>
              <w:jc w:val="right"/>
              <w:textAlignment w:val="baseline"/>
              <w:rPr>
                <w:b/>
                <w:bCs/>
                <w:color w:val="0000CC"/>
              </w:rPr>
            </w:pPr>
          </w:p>
        </w:tc>
      </w:tr>
      <w:tr w:rsidR="008343FA" w:rsidRPr="00BE3BE9" w:rsidTr="008343FA">
        <w:trPr>
          <w:trHeight w:hRule="exact" w:val="1980"/>
        </w:trPr>
        <w:tc>
          <w:tcPr>
            <w:tcW w:w="634" w:type="dxa"/>
            <w:tcBorders>
              <w:top w:val="single" w:sz="4" w:space="0" w:color="auto"/>
              <w:left w:val="single" w:sz="4" w:space="0" w:color="auto"/>
              <w:bottom w:val="single" w:sz="4" w:space="0" w:color="auto"/>
              <w:right w:val="single" w:sz="4" w:space="0" w:color="auto"/>
            </w:tcBorders>
          </w:tcPr>
          <w:p w:rsidR="008343FA" w:rsidRPr="008A7E33" w:rsidRDefault="008343FA" w:rsidP="008343FA">
            <w:pPr>
              <w:kinsoku w:val="0"/>
              <w:overflowPunct w:val="0"/>
              <w:spacing w:after="1776" w:line="273" w:lineRule="exact"/>
              <w:ind w:left="120"/>
              <w:textAlignment w:val="baseline"/>
            </w:pPr>
            <w:r w:rsidRPr="008A7E33">
              <w:t>1</w:t>
            </w:r>
            <w:r>
              <w:t>.</w:t>
            </w:r>
          </w:p>
        </w:tc>
        <w:tc>
          <w:tcPr>
            <w:tcW w:w="2626" w:type="dxa"/>
            <w:tcBorders>
              <w:top w:val="single" w:sz="4" w:space="0" w:color="auto"/>
              <w:left w:val="single" w:sz="4" w:space="0" w:color="auto"/>
              <w:bottom w:val="single" w:sz="4" w:space="0" w:color="auto"/>
              <w:right w:val="single" w:sz="4" w:space="0" w:color="auto"/>
            </w:tcBorders>
          </w:tcPr>
          <w:p w:rsidR="008343FA" w:rsidRPr="00DE20E4" w:rsidRDefault="008343FA" w:rsidP="008343FA">
            <w:pPr>
              <w:tabs>
                <w:tab w:val="right" w:pos="2592"/>
              </w:tabs>
              <w:kinsoku w:val="0"/>
              <w:overflowPunct w:val="0"/>
              <w:spacing w:after="948"/>
              <w:ind w:left="222" w:right="142"/>
              <w:jc w:val="both"/>
              <w:textAlignment w:val="baseline"/>
            </w:pPr>
            <w:r>
              <w:t>О</w:t>
            </w:r>
            <w:r w:rsidRPr="00DE20E4">
              <w:t>беспечение своевременной и достойной оплаты труда. Премирование работников за высокие результаты в</w:t>
            </w:r>
            <w:r>
              <w:t xml:space="preserve">  работе.</w:t>
            </w:r>
          </w:p>
          <w:p w:rsidR="008343FA" w:rsidRPr="00DE20E4" w:rsidRDefault="008343FA" w:rsidP="008343FA">
            <w:pPr>
              <w:tabs>
                <w:tab w:val="right" w:pos="2592"/>
              </w:tabs>
              <w:kinsoku w:val="0"/>
              <w:overflowPunct w:val="0"/>
              <w:spacing w:after="948"/>
              <w:ind w:left="222" w:right="142"/>
              <w:jc w:val="both"/>
              <w:textAlignment w:val="baseline"/>
            </w:pPr>
          </w:p>
        </w:tc>
        <w:tc>
          <w:tcPr>
            <w:tcW w:w="2694" w:type="dxa"/>
            <w:tcBorders>
              <w:top w:val="single" w:sz="4" w:space="0" w:color="auto"/>
              <w:left w:val="single" w:sz="4" w:space="0" w:color="auto"/>
              <w:bottom w:val="single" w:sz="4" w:space="0" w:color="auto"/>
              <w:right w:val="single" w:sz="4" w:space="0" w:color="auto"/>
            </w:tcBorders>
          </w:tcPr>
          <w:p w:rsidR="008343FA" w:rsidRPr="00DE20E4" w:rsidRDefault="008343FA" w:rsidP="008343FA">
            <w:pPr>
              <w:tabs>
                <w:tab w:val="right" w:pos="2592"/>
              </w:tabs>
              <w:kinsoku w:val="0"/>
              <w:overflowPunct w:val="0"/>
              <w:spacing w:after="948"/>
              <w:ind w:left="222" w:right="142"/>
              <w:jc w:val="both"/>
              <w:textAlignment w:val="baseline"/>
            </w:pPr>
            <w:r w:rsidRPr="00DE20E4">
              <w:t>Управление образования, молодежи и спорта администрации Джанкойского района</w:t>
            </w:r>
          </w:p>
        </w:tc>
        <w:tc>
          <w:tcPr>
            <w:tcW w:w="1559" w:type="dxa"/>
            <w:tcBorders>
              <w:top w:val="single" w:sz="4" w:space="0" w:color="auto"/>
              <w:left w:val="single" w:sz="4" w:space="0" w:color="auto"/>
              <w:bottom w:val="single" w:sz="4" w:space="0" w:color="auto"/>
              <w:right w:val="single" w:sz="4" w:space="0" w:color="auto"/>
            </w:tcBorders>
          </w:tcPr>
          <w:p w:rsidR="008343FA" w:rsidRPr="00DE20E4" w:rsidRDefault="008343FA" w:rsidP="008343FA">
            <w:pPr>
              <w:tabs>
                <w:tab w:val="right" w:pos="2592"/>
              </w:tabs>
              <w:kinsoku w:val="0"/>
              <w:overflowPunct w:val="0"/>
              <w:spacing w:after="948"/>
              <w:ind w:left="222" w:right="142"/>
              <w:jc w:val="both"/>
              <w:textAlignment w:val="baseline"/>
            </w:pPr>
            <w:r w:rsidRPr="00DE20E4">
              <w:t>2016</w:t>
            </w:r>
          </w:p>
        </w:tc>
        <w:tc>
          <w:tcPr>
            <w:tcW w:w="1417" w:type="dxa"/>
            <w:tcBorders>
              <w:top w:val="single" w:sz="4" w:space="0" w:color="auto"/>
              <w:left w:val="single" w:sz="4" w:space="0" w:color="auto"/>
              <w:bottom w:val="single" w:sz="4" w:space="0" w:color="auto"/>
              <w:right w:val="single" w:sz="4" w:space="0" w:color="auto"/>
            </w:tcBorders>
          </w:tcPr>
          <w:p w:rsidR="008343FA" w:rsidRPr="00DE20E4" w:rsidRDefault="008343FA" w:rsidP="008343FA">
            <w:pPr>
              <w:tabs>
                <w:tab w:val="right" w:pos="2592"/>
              </w:tabs>
              <w:kinsoku w:val="0"/>
              <w:overflowPunct w:val="0"/>
              <w:spacing w:after="948"/>
              <w:ind w:left="222" w:right="142"/>
              <w:jc w:val="both"/>
              <w:textAlignment w:val="baseline"/>
            </w:pPr>
            <w:r w:rsidRPr="00DE20E4">
              <w:t>2018</w:t>
            </w:r>
          </w:p>
        </w:tc>
        <w:tc>
          <w:tcPr>
            <w:tcW w:w="2552" w:type="dxa"/>
            <w:tcBorders>
              <w:top w:val="single" w:sz="4" w:space="0" w:color="auto"/>
              <w:left w:val="single" w:sz="4" w:space="0" w:color="auto"/>
              <w:bottom w:val="single" w:sz="4" w:space="0" w:color="auto"/>
              <w:right w:val="single" w:sz="4" w:space="0" w:color="auto"/>
            </w:tcBorders>
          </w:tcPr>
          <w:p w:rsidR="008343FA" w:rsidRPr="00DE20E4" w:rsidRDefault="008343FA" w:rsidP="008343FA">
            <w:pPr>
              <w:pStyle w:val="24"/>
              <w:tabs>
                <w:tab w:val="right" w:pos="2592"/>
              </w:tabs>
              <w:kinsoku w:val="0"/>
              <w:overflowPunct w:val="0"/>
              <w:spacing w:after="948" w:line="240" w:lineRule="auto"/>
              <w:ind w:left="222" w:right="142"/>
              <w:jc w:val="both"/>
              <w:textAlignment w:val="baseline"/>
            </w:pPr>
            <w:r w:rsidRPr="00DE20E4">
              <w:t xml:space="preserve">Стимулирование </w:t>
            </w:r>
            <w:r>
              <w:t>работников</w:t>
            </w:r>
            <w:r w:rsidRPr="00DE20E4">
              <w:t>, направленное на достижение лучших результатов в работе</w:t>
            </w:r>
          </w:p>
        </w:tc>
        <w:tc>
          <w:tcPr>
            <w:tcW w:w="2977" w:type="dxa"/>
            <w:tcBorders>
              <w:top w:val="single" w:sz="4" w:space="0" w:color="auto"/>
              <w:left w:val="single" w:sz="4" w:space="0" w:color="auto"/>
              <w:bottom w:val="single" w:sz="4" w:space="0" w:color="auto"/>
              <w:right w:val="single" w:sz="4" w:space="0" w:color="auto"/>
            </w:tcBorders>
          </w:tcPr>
          <w:p w:rsidR="008343FA" w:rsidRPr="00DE20E4" w:rsidRDefault="008343FA" w:rsidP="008343FA">
            <w:pPr>
              <w:tabs>
                <w:tab w:val="right" w:pos="2592"/>
              </w:tabs>
              <w:kinsoku w:val="0"/>
              <w:overflowPunct w:val="0"/>
              <w:spacing w:after="948"/>
              <w:ind w:left="222" w:right="142"/>
              <w:jc w:val="both"/>
              <w:textAlignment w:val="baseline"/>
            </w:pPr>
            <w:r w:rsidRPr="00DE20E4">
              <w:t xml:space="preserve">Потеря заинтересованности </w:t>
            </w:r>
            <w:r>
              <w:t>работников</w:t>
            </w:r>
            <w:r w:rsidRPr="00DE20E4">
              <w:t>, работников в выполнении должностных обязанностей, отсутствие результативности</w:t>
            </w:r>
          </w:p>
        </w:tc>
      </w:tr>
      <w:tr w:rsidR="008343FA" w:rsidRPr="00BE3BE9" w:rsidTr="008343FA">
        <w:trPr>
          <w:trHeight w:hRule="exact" w:val="2895"/>
        </w:trPr>
        <w:tc>
          <w:tcPr>
            <w:tcW w:w="634" w:type="dxa"/>
            <w:tcBorders>
              <w:top w:val="single" w:sz="4" w:space="0" w:color="auto"/>
              <w:left w:val="single" w:sz="4" w:space="0" w:color="auto"/>
              <w:bottom w:val="single" w:sz="4" w:space="0" w:color="auto"/>
              <w:right w:val="single" w:sz="4" w:space="0" w:color="auto"/>
            </w:tcBorders>
          </w:tcPr>
          <w:p w:rsidR="008343FA" w:rsidRPr="008A7E33" w:rsidRDefault="008343FA" w:rsidP="008343FA">
            <w:pPr>
              <w:kinsoku w:val="0"/>
              <w:overflowPunct w:val="0"/>
              <w:spacing w:after="1776" w:line="273" w:lineRule="exact"/>
              <w:ind w:left="120"/>
              <w:textAlignment w:val="baseline"/>
            </w:pPr>
            <w:r>
              <w:t>2</w:t>
            </w:r>
          </w:p>
        </w:tc>
        <w:tc>
          <w:tcPr>
            <w:tcW w:w="2626" w:type="dxa"/>
            <w:tcBorders>
              <w:top w:val="single" w:sz="4" w:space="0" w:color="auto"/>
              <w:left w:val="single" w:sz="4" w:space="0" w:color="auto"/>
              <w:bottom w:val="single" w:sz="4" w:space="0" w:color="auto"/>
              <w:right w:val="single" w:sz="4" w:space="0" w:color="auto"/>
            </w:tcBorders>
          </w:tcPr>
          <w:p w:rsidR="008343FA" w:rsidRPr="00C353B4" w:rsidRDefault="008343FA" w:rsidP="008343FA">
            <w:pPr>
              <w:tabs>
                <w:tab w:val="right" w:pos="2592"/>
              </w:tabs>
              <w:kinsoku w:val="0"/>
              <w:overflowPunct w:val="0"/>
              <w:spacing w:after="948"/>
              <w:ind w:left="222" w:right="142"/>
              <w:jc w:val="both"/>
              <w:textAlignment w:val="baseline"/>
            </w:pPr>
            <w:r w:rsidRPr="00C353B4">
              <w:t>Обеспечение финансово-хозяйственной деятельности  и повышение эффективности использования бюджетных средств образовательными учреждениями</w:t>
            </w:r>
          </w:p>
          <w:p w:rsidR="008343FA" w:rsidRDefault="008343FA" w:rsidP="008343FA">
            <w:pPr>
              <w:tabs>
                <w:tab w:val="right" w:pos="2592"/>
              </w:tabs>
              <w:kinsoku w:val="0"/>
              <w:overflowPunct w:val="0"/>
              <w:spacing w:after="948"/>
              <w:ind w:left="222" w:right="142"/>
              <w:jc w:val="both"/>
              <w:textAlignment w:val="baseline"/>
            </w:pPr>
          </w:p>
        </w:tc>
        <w:tc>
          <w:tcPr>
            <w:tcW w:w="2694" w:type="dxa"/>
            <w:tcBorders>
              <w:top w:val="single" w:sz="4" w:space="0" w:color="auto"/>
              <w:left w:val="single" w:sz="4" w:space="0" w:color="auto"/>
              <w:bottom w:val="single" w:sz="4" w:space="0" w:color="auto"/>
              <w:right w:val="single" w:sz="4" w:space="0" w:color="auto"/>
            </w:tcBorders>
          </w:tcPr>
          <w:p w:rsidR="008343FA" w:rsidRPr="00C353B4" w:rsidRDefault="008343FA" w:rsidP="008343FA">
            <w:pPr>
              <w:tabs>
                <w:tab w:val="right" w:pos="2592"/>
              </w:tabs>
              <w:kinsoku w:val="0"/>
              <w:overflowPunct w:val="0"/>
              <w:spacing w:after="948"/>
              <w:ind w:left="222" w:right="142"/>
              <w:jc w:val="both"/>
              <w:textAlignment w:val="baseline"/>
            </w:pPr>
            <w:r w:rsidRPr="00C353B4">
              <w:t>Управление образования администрации Джанкойского района</w:t>
            </w:r>
          </w:p>
        </w:tc>
        <w:tc>
          <w:tcPr>
            <w:tcW w:w="1559" w:type="dxa"/>
            <w:tcBorders>
              <w:top w:val="single" w:sz="4" w:space="0" w:color="auto"/>
              <w:left w:val="single" w:sz="4" w:space="0" w:color="auto"/>
              <w:bottom w:val="single" w:sz="4" w:space="0" w:color="auto"/>
              <w:right w:val="single" w:sz="4" w:space="0" w:color="auto"/>
            </w:tcBorders>
          </w:tcPr>
          <w:p w:rsidR="008343FA" w:rsidRPr="00C353B4" w:rsidRDefault="008343FA" w:rsidP="008343FA">
            <w:pPr>
              <w:tabs>
                <w:tab w:val="right" w:pos="2592"/>
              </w:tabs>
              <w:kinsoku w:val="0"/>
              <w:overflowPunct w:val="0"/>
              <w:spacing w:after="948" w:line="276" w:lineRule="exact"/>
              <w:ind w:left="222" w:right="142" w:hanging="145"/>
              <w:jc w:val="center"/>
              <w:textAlignment w:val="baseline"/>
            </w:pPr>
            <w:r w:rsidRPr="00C353B4">
              <w:t>2016</w:t>
            </w:r>
          </w:p>
        </w:tc>
        <w:tc>
          <w:tcPr>
            <w:tcW w:w="1417" w:type="dxa"/>
            <w:tcBorders>
              <w:top w:val="single" w:sz="4" w:space="0" w:color="auto"/>
              <w:left w:val="single" w:sz="4" w:space="0" w:color="auto"/>
              <w:bottom w:val="single" w:sz="4" w:space="0" w:color="auto"/>
              <w:right w:val="single" w:sz="4" w:space="0" w:color="auto"/>
            </w:tcBorders>
          </w:tcPr>
          <w:p w:rsidR="008343FA" w:rsidRPr="00C353B4" w:rsidRDefault="008343FA" w:rsidP="008343FA">
            <w:pPr>
              <w:tabs>
                <w:tab w:val="right" w:pos="2592"/>
              </w:tabs>
              <w:kinsoku w:val="0"/>
              <w:overflowPunct w:val="0"/>
              <w:spacing w:after="948" w:line="276" w:lineRule="exact"/>
              <w:ind w:left="222" w:right="142" w:hanging="145"/>
              <w:jc w:val="center"/>
              <w:textAlignment w:val="baseline"/>
            </w:pPr>
            <w:r w:rsidRPr="00C353B4">
              <w:t>2018</w:t>
            </w:r>
          </w:p>
        </w:tc>
        <w:tc>
          <w:tcPr>
            <w:tcW w:w="2552" w:type="dxa"/>
            <w:tcBorders>
              <w:top w:val="single" w:sz="4" w:space="0" w:color="auto"/>
              <w:left w:val="single" w:sz="4" w:space="0" w:color="auto"/>
              <w:bottom w:val="single" w:sz="4" w:space="0" w:color="auto"/>
              <w:right w:val="single" w:sz="4" w:space="0" w:color="auto"/>
            </w:tcBorders>
          </w:tcPr>
          <w:p w:rsidR="008343FA" w:rsidRPr="00C353B4" w:rsidRDefault="008343FA" w:rsidP="008343FA">
            <w:pPr>
              <w:tabs>
                <w:tab w:val="right" w:pos="2592"/>
              </w:tabs>
              <w:kinsoku w:val="0"/>
              <w:overflowPunct w:val="0"/>
              <w:spacing w:after="948"/>
              <w:ind w:left="222" w:right="142"/>
              <w:jc w:val="both"/>
              <w:textAlignment w:val="baseline"/>
            </w:pPr>
            <w:r w:rsidRPr="00C353B4">
              <w:t>Своевременная закупка товаров, услуг, финансирование расходов образовательного учреждения</w:t>
            </w:r>
          </w:p>
        </w:tc>
        <w:tc>
          <w:tcPr>
            <w:tcW w:w="2977" w:type="dxa"/>
            <w:tcBorders>
              <w:top w:val="single" w:sz="4" w:space="0" w:color="auto"/>
              <w:left w:val="single" w:sz="4" w:space="0" w:color="auto"/>
              <w:bottom w:val="single" w:sz="4" w:space="0" w:color="auto"/>
              <w:right w:val="single" w:sz="4" w:space="0" w:color="auto"/>
            </w:tcBorders>
          </w:tcPr>
          <w:p w:rsidR="008343FA" w:rsidRPr="00C353B4" w:rsidRDefault="008343FA" w:rsidP="008343FA">
            <w:pPr>
              <w:tabs>
                <w:tab w:val="right" w:pos="2592"/>
              </w:tabs>
              <w:kinsoku w:val="0"/>
              <w:overflowPunct w:val="0"/>
              <w:spacing w:after="948"/>
              <w:ind w:left="222" w:right="142"/>
              <w:jc w:val="both"/>
              <w:textAlignment w:val="baseline"/>
            </w:pPr>
            <w:r w:rsidRPr="00C353B4">
              <w:t>Неэффективное использование бюджетных средств</w:t>
            </w:r>
          </w:p>
        </w:tc>
      </w:tr>
    </w:tbl>
    <w:p w:rsidR="008343FA" w:rsidRDefault="008343FA" w:rsidP="008343FA">
      <w:pPr>
        <w:kinsoku w:val="0"/>
        <w:overflowPunct w:val="0"/>
        <w:spacing w:line="276" w:lineRule="exact"/>
        <w:ind w:left="10224"/>
        <w:textAlignment w:val="baseline"/>
      </w:pPr>
    </w:p>
    <w:p w:rsidR="008343FA" w:rsidRDefault="008343FA" w:rsidP="008343FA">
      <w:pPr>
        <w:kinsoku w:val="0"/>
        <w:overflowPunct w:val="0"/>
        <w:spacing w:line="276" w:lineRule="exact"/>
        <w:ind w:left="10224"/>
        <w:textAlignment w:val="baseline"/>
      </w:pPr>
    </w:p>
    <w:p w:rsidR="008343FA" w:rsidRDefault="008343FA" w:rsidP="008343FA">
      <w:pPr>
        <w:kinsoku w:val="0"/>
        <w:overflowPunct w:val="0"/>
        <w:spacing w:line="276" w:lineRule="exact"/>
        <w:ind w:left="709"/>
        <w:jc w:val="center"/>
        <w:textAlignment w:val="baseline"/>
      </w:pPr>
      <w:r>
        <w:t>___________________</w:t>
      </w:r>
    </w:p>
    <w:p w:rsidR="008343FA" w:rsidRPr="00ED35FE" w:rsidRDefault="008343FA" w:rsidP="008343FA">
      <w:pPr>
        <w:kinsoku w:val="0"/>
        <w:overflowPunct w:val="0"/>
        <w:spacing w:line="276" w:lineRule="exact"/>
        <w:ind w:left="10224"/>
        <w:textAlignment w:val="baseline"/>
      </w:pPr>
      <w:r w:rsidRPr="00ED35FE">
        <w:lastRenderedPageBreak/>
        <w:t xml:space="preserve">Приложение </w:t>
      </w:r>
      <w:r>
        <w:t xml:space="preserve">№ </w:t>
      </w:r>
      <w:r w:rsidRPr="00ED35FE">
        <w:t>3</w:t>
      </w:r>
    </w:p>
    <w:p w:rsidR="008343FA" w:rsidRPr="00ED35FE" w:rsidRDefault="008343FA" w:rsidP="008343FA">
      <w:pPr>
        <w:kinsoku w:val="0"/>
        <w:overflowPunct w:val="0"/>
        <w:spacing w:line="275" w:lineRule="exact"/>
        <w:ind w:left="10224" w:right="432"/>
        <w:textAlignment w:val="baseline"/>
      </w:pPr>
      <w:r w:rsidRPr="00ED35FE">
        <w:t xml:space="preserve">к Подпрограмме </w:t>
      </w:r>
    </w:p>
    <w:p w:rsidR="008343FA" w:rsidRDefault="008343FA" w:rsidP="008343FA">
      <w:pPr>
        <w:ind w:left="10206"/>
      </w:pPr>
      <w:r w:rsidRPr="00E8510F">
        <w:t>«</w:t>
      </w:r>
      <w:r>
        <w:t xml:space="preserve">Методическое и финансово- хозяйственное сопровождение деятельности образовательных учреждений </w:t>
      </w:r>
      <w:r w:rsidRPr="00E8510F">
        <w:t xml:space="preserve">в </w:t>
      </w:r>
      <w:r>
        <w:t>Джанкойском</w:t>
      </w:r>
      <w:r w:rsidRPr="00E8510F">
        <w:t xml:space="preserve"> районе на 201</w:t>
      </w:r>
      <w:r>
        <w:t>6</w:t>
      </w:r>
      <w:r w:rsidRPr="00E8510F">
        <w:t>-201</w:t>
      </w:r>
      <w:r>
        <w:t>8</w:t>
      </w:r>
      <w:r w:rsidRPr="00E8510F">
        <w:t xml:space="preserve"> годы»</w:t>
      </w:r>
    </w:p>
    <w:p w:rsidR="008343FA" w:rsidRPr="00A26152" w:rsidRDefault="008343FA" w:rsidP="008343FA">
      <w:pPr>
        <w:tabs>
          <w:tab w:val="left" w:pos="9639"/>
        </w:tabs>
        <w:ind w:left="10224"/>
      </w:pPr>
      <w:r w:rsidRPr="00ED35FE">
        <w:t xml:space="preserve"> </w:t>
      </w:r>
    </w:p>
    <w:p w:rsidR="008343FA" w:rsidRDefault="008343FA" w:rsidP="008343FA">
      <w:pPr>
        <w:tabs>
          <w:tab w:val="left" w:pos="9639"/>
        </w:tabs>
        <w:ind w:left="10224"/>
      </w:pPr>
    </w:p>
    <w:p w:rsidR="008343FA" w:rsidRPr="00A26152" w:rsidRDefault="008343FA" w:rsidP="008343FA">
      <w:pPr>
        <w:tabs>
          <w:tab w:val="left" w:pos="9639"/>
        </w:tabs>
        <w:ind w:left="851"/>
        <w:jc w:val="center"/>
        <w:rPr>
          <w:b/>
          <w:sz w:val="28"/>
          <w:szCs w:val="28"/>
        </w:rPr>
      </w:pPr>
      <w:r w:rsidRPr="00A26152">
        <w:rPr>
          <w:b/>
          <w:sz w:val="28"/>
          <w:szCs w:val="28"/>
        </w:rPr>
        <w:t>Ресурсное обеспечение и прогнозная (справочная) оценка расходов  реализации целей</w:t>
      </w:r>
    </w:p>
    <w:p w:rsidR="008343FA" w:rsidRDefault="008343FA" w:rsidP="008343FA">
      <w:pPr>
        <w:jc w:val="center"/>
        <w:rPr>
          <w:b/>
          <w:sz w:val="28"/>
          <w:szCs w:val="28"/>
        </w:rPr>
      </w:pPr>
      <w:r w:rsidRPr="00A26152">
        <w:rPr>
          <w:b/>
          <w:sz w:val="28"/>
          <w:szCs w:val="28"/>
        </w:rPr>
        <w:t xml:space="preserve">Подпрограммы </w:t>
      </w:r>
      <w:r w:rsidRPr="00FC51F6">
        <w:rPr>
          <w:b/>
          <w:bCs/>
          <w:sz w:val="28"/>
          <w:szCs w:val="28"/>
        </w:rPr>
        <w:t>«</w:t>
      </w:r>
      <w:r w:rsidRPr="00FC51F6">
        <w:rPr>
          <w:b/>
          <w:sz w:val="28"/>
          <w:szCs w:val="28"/>
        </w:rPr>
        <w:t xml:space="preserve">Методическое и финансово- хозяйственное сопровождение деятельности </w:t>
      </w:r>
    </w:p>
    <w:p w:rsidR="008343FA" w:rsidRPr="00FC51F6" w:rsidRDefault="008343FA" w:rsidP="008343FA">
      <w:pPr>
        <w:jc w:val="center"/>
        <w:rPr>
          <w:b/>
          <w:sz w:val="28"/>
          <w:szCs w:val="28"/>
        </w:rPr>
      </w:pPr>
      <w:r w:rsidRPr="00FC51F6">
        <w:rPr>
          <w:b/>
          <w:sz w:val="28"/>
          <w:szCs w:val="28"/>
        </w:rPr>
        <w:t xml:space="preserve">образовательных учреждений на 2016-2018 годы» </w:t>
      </w:r>
    </w:p>
    <w:p w:rsidR="008343FA" w:rsidRPr="00E8510F" w:rsidRDefault="008343FA" w:rsidP="008343FA">
      <w:pPr>
        <w:tabs>
          <w:tab w:val="left" w:pos="9639"/>
        </w:tabs>
        <w:kinsoku w:val="0"/>
        <w:overflowPunct w:val="0"/>
        <w:ind w:left="9639"/>
        <w:jc w:val="center"/>
        <w:textAlignment w:val="baseline"/>
        <w:rPr>
          <w:b/>
          <w:bCs/>
          <w:sz w:val="28"/>
          <w:szCs w:val="28"/>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2126"/>
        <w:gridCol w:w="3119"/>
        <w:gridCol w:w="2268"/>
        <w:gridCol w:w="1701"/>
        <w:gridCol w:w="1690"/>
        <w:gridCol w:w="11"/>
        <w:gridCol w:w="1559"/>
        <w:gridCol w:w="1560"/>
      </w:tblGrid>
      <w:tr w:rsidR="008343FA" w:rsidRPr="00AE3E6A" w:rsidTr="008343FA">
        <w:trPr>
          <w:cantSplit/>
          <w:trHeight w:hRule="exact" w:val="571"/>
        </w:trPr>
        <w:tc>
          <w:tcPr>
            <w:tcW w:w="2126" w:type="dxa"/>
            <w:vMerge w:val="restart"/>
            <w:tcBorders>
              <w:top w:val="single" w:sz="4" w:space="0" w:color="auto"/>
              <w:left w:val="single" w:sz="4" w:space="0" w:color="auto"/>
              <w:bottom w:val="nil"/>
              <w:right w:val="single" w:sz="4" w:space="0" w:color="auto"/>
            </w:tcBorders>
          </w:tcPr>
          <w:p w:rsidR="008343FA" w:rsidRPr="00ED35FE" w:rsidRDefault="008343FA" w:rsidP="008343FA">
            <w:pPr>
              <w:kinsoku w:val="0"/>
              <w:overflowPunct w:val="0"/>
              <w:spacing w:after="1097" w:line="276" w:lineRule="exact"/>
              <w:jc w:val="center"/>
              <w:textAlignment w:val="baseline"/>
              <w:rPr>
                <w:bCs/>
              </w:rPr>
            </w:pPr>
            <w:r w:rsidRPr="00ED35FE">
              <w:rPr>
                <w:bCs/>
              </w:rPr>
              <w:t>Статус</w:t>
            </w:r>
          </w:p>
        </w:tc>
        <w:tc>
          <w:tcPr>
            <w:tcW w:w="3119" w:type="dxa"/>
            <w:vMerge w:val="restart"/>
            <w:tcBorders>
              <w:top w:val="single" w:sz="4" w:space="0" w:color="auto"/>
              <w:left w:val="single" w:sz="4" w:space="0" w:color="auto"/>
              <w:bottom w:val="nil"/>
              <w:right w:val="single" w:sz="4" w:space="0" w:color="auto"/>
            </w:tcBorders>
          </w:tcPr>
          <w:p w:rsidR="008343FA" w:rsidRPr="00ED35FE" w:rsidRDefault="008343FA" w:rsidP="008343FA">
            <w:pPr>
              <w:kinsoku w:val="0"/>
              <w:overflowPunct w:val="0"/>
              <w:spacing w:after="266" w:line="276" w:lineRule="exact"/>
              <w:jc w:val="center"/>
              <w:textAlignment w:val="baseline"/>
              <w:rPr>
                <w:bCs/>
              </w:rPr>
            </w:pPr>
            <w:r w:rsidRPr="00ED35FE">
              <w:rPr>
                <w:bCs/>
              </w:rPr>
              <w:t>Наименование</w:t>
            </w:r>
            <w:r w:rsidRPr="00ED35FE">
              <w:rPr>
                <w:bCs/>
              </w:rPr>
              <w:br/>
              <w:t>мероприятий</w:t>
            </w:r>
          </w:p>
        </w:tc>
        <w:tc>
          <w:tcPr>
            <w:tcW w:w="2268" w:type="dxa"/>
            <w:vMerge w:val="restart"/>
            <w:tcBorders>
              <w:top w:val="single" w:sz="4" w:space="0" w:color="auto"/>
              <w:left w:val="single" w:sz="4" w:space="0" w:color="auto"/>
              <w:bottom w:val="nil"/>
              <w:right w:val="single" w:sz="4" w:space="0" w:color="auto"/>
            </w:tcBorders>
          </w:tcPr>
          <w:p w:rsidR="008343FA" w:rsidRPr="00ED35FE" w:rsidRDefault="008343FA" w:rsidP="008343FA">
            <w:pPr>
              <w:kinsoku w:val="0"/>
              <w:overflowPunct w:val="0"/>
              <w:spacing w:line="274" w:lineRule="exact"/>
              <w:jc w:val="center"/>
              <w:textAlignment w:val="baseline"/>
              <w:rPr>
                <w:b/>
                <w:bCs/>
              </w:rPr>
            </w:pPr>
            <w:r w:rsidRPr="00ED35FE">
              <w:rPr>
                <w:b/>
                <w:bCs/>
              </w:rPr>
              <w:t>Источник</w:t>
            </w:r>
            <w:r w:rsidRPr="00ED35FE">
              <w:rPr>
                <w:b/>
                <w:bCs/>
              </w:rPr>
              <w:br/>
              <w:t>финансирования</w:t>
            </w:r>
            <w:r w:rsidRPr="00ED35FE">
              <w:rPr>
                <w:b/>
                <w:bCs/>
              </w:rPr>
              <w:br/>
              <w:t>(наименования</w:t>
            </w:r>
            <w:r w:rsidRPr="00ED35FE">
              <w:rPr>
                <w:b/>
                <w:bCs/>
              </w:rPr>
              <w:br/>
              <w:t>источников</w:t>
            </w:r>
            <w:r w:rsidRPr="00ED35FE">
              <w:rPr>
                <w:b/>
                <w:bCs/>
              </w:rPr>
              <w:br/>
              <w:t>финансирования)</w:t>
            </w:r>
          </w:p>
        </w:tc>
        <w:tc>
          <w:tcPr>
            <w:tcW w:w="6521" w:type="dxa"/>
            <w:gridSpan w:val="5"/>
            <w:tcBorders>
              <w:top w:val="single" w:sz="4" w:space="0" w:color="auto"/>
              <w:left w:val="single" w:sz="4" w:space="0" w:color="auto"/>
              <w:bottom w:val="single" w:sz="4" w:space="0" w:color="auto"/>
              <w:right w:val="single" w:sz="4" w:space="0" w:color="auto"/>
            </w:tcBorders>
          </w:tcPr>
          <w:p w:rsidR="008343FA" w:rsidRPr="00ED35FE" w:rsidRDefault="008343FA" w:rsidP="008343FA">
            <w:pPr>
              <w:kinsoku w:val="0"/>
              <w:overflowPunct w:val="0"/>
              <w:spacing w:line="276" w:lineRule="exact"/>
              <w:jc w:val="center"/>
              <w:textAlignment w:val="baseline"/>
              <w:rPr>
                <w:b/>
                <w:bCs/>
              </w:rPr>
            </w:pPr>
            <w:r w:rsidRPr="00ED35FE">
              <w:rPr>
                <w:b/>
                <w:bCs/>
              </w:rPr>
              <w:t>Оценка расходов по годам реализации государственной</w:t>
            </w:r>
            <w:r w:rsidRPr="00ED35FE">
              <w:rPr>
                <w:b/>
                <w:bCs/>
              </w:rPr>
              <w:br/>
              <w:t>программы (тыс. рублей)</w:t>
            </w:r>
          </w:p>
        </w:tc>
      </w:tr>
      <w:tr w:rsidR="008343FA" w:rsidRPr="00AE3E6A" w:rsidTr="008343FA">
        <w:trPr>
          <w:cantSplit/>
          <w:trHeight w:hRule="exact" w:val="826"/>
        </w:trPr>
        <w:tc>
          <w:tcPr>
            <w:tcW w:w="2126" w:type="dxa"/>
            <w:vMerge/>
            <w:tcBorders>
              <w:top w:val="nil"/>
              <w:left w:val="single" w:sz="4" w:space="0" w:color="auto"/>
              <w:bottom w:val="single" w:sz="4" w:space="0" w:color="auto"/>
              <w:right w:val="single" w:sz="4" w:space="0" w:color="auto"/>
            </w:tcBorders>
          </w:tcPr>
          <w:p w:rsidR="008343FA" w:rsidRPr="00ED35FE" w:rsidRDefault="008343FA" w:rsidP="008343FA">
            <w:pPr>
              <w:kinsoku w:val="0"/>
              <w:overflowPunct w:val="0"/>
              <w:textAlignment w:val="baseline"/>
              <w:rPr>
                <w:b/>
                <w:bCs/>
              </w:rPr>
            </w:pPr>
          </w:p>
        </w:tc>
        <w:tc>
          <w:tcPr>
            <w:tcW w:w="3119" w:type="dxa"/>
            <w:vMerge/>
            <w:tcBorders>
              <w:top w:val="nil"/>
              <w:left w:val="single" w:sz="4" w:space="0" w:color="auto"/>
              <w:bottom w:val="single" w:sz="4" w:space="0" w:color="auto"/>
              <w:right w:val="single" w:sz="4" w:space="0" w:color="auto"/>
            </w:tcBorders>
          </w:tcPr>
          <w:p w:rsidR="008343FA" w:rsidRPr="00ED35FE" w:rsidRDefault="008343FA" w:rsidP="008343FA">
            <w:pPr>
              <w:kinsoku w:val="0"/>
              <w:overflowPunct w:val="0"/>
              <w:textAlignment w:val="baseline"/>
              <w:rPr>
                <w:b/>
                <w:bCs/>
              </w:rPr>
            </w:pPr>
          </w:p>
        </w:tc>
        <w:tc>
          <w:tcPr>
            <w:tcW w:w="2268" w:type="dxa"/>
            <w:vMerge/>
            <w:tcBorders>
              <w:top w:val="nil"/>
              <w:left w:val="single" w:sz="4" w:space="0" w:color="auto"/>
              <w:bottom w:val="single" w:sz="4" w:space="0" w:color="auto"/>
              <w:right w:val="single" w:sz="4" w:space="0" w:color="auto"/>
            </w:tcBorders>
          </w:tcPr>
          <w:p w:rsidR="008343FA" w:rsidRPr="00ED35FE" w:rsidRDefault="008343FA" w:rsidP="008343FA">
            <w:pPr>
              <w:kinsoku w:val="0"/>
              <w:overflowPunct w:val="0"/>
              <w:textAlignment w:val="baseline"/>
              <w:rPr>
                <w:b/>
                <w:bCs/>
              </w:rPr>
            </w:pPr>
          </w:p>
        </w:tc>
        <w:tc>
          <w:tcPr>
            <w:tcW w:w="1701" w:type="dxa"/>
            <w:tcBorders>
              <w:top w:val="single" w:sz="4" w:space="0" w:color="auto"/>
              <w:left w:val="single" w:sz="4" w:space="0" w:color="auto"/>
              <w:bottom w:val="single" w:sz="4" w:space="0" w:color="auto"/>
              <w:right w:val="single" w:sz="4" w:space="0" w:color="auto"/>
            </w:tcBorders>
          </w:tcPr>
          <w:p w:rsidR="008343FA" w:rsidRPr="00ED35FE" w:rsidRDefault="008343FA" w:rsidP="008343FA">
            <w:pPr>
              <w:kinsoku w:val="0"/>
              <w:overflowPunct w:val="0"/>
              <w:spacing w:after="535" w:line="276" w:lineRule="exact"/>
              <w:jc w:val="center"/>
              <w:textAlignment w:val="baseline"/>
              <w:rPr>
                <w:b/>
                <w:bCs/>
                <w:spacing w:val="-1"/>
              </w:rPr>
            </w:pPr>
            <w:r w:rsidRPr="00ED35FE">
              <w:rPr>
                <w:b/>
                <w:bCs/>
                <w:spacing w:val="-1"/>
              </w:rPr>
              <w:t>всего</w:t>
            </w:r>
          </w:p>
        </w:tc>
        <w:tc>
          <w:tcPr>
            <w:tcW w:w="1690" w:type="dxa"/>
            <w:tcBorders>
              <w:top w:val="single" w:sz="4" w:space="0" w:color="auto"/>
              <w:left w:val="single" w:sz="4" w:space="0" w:color="auto"/>
              <w:bottom w:val="single" w:sz="4" w:space="0" w:color="auto"/>
              <w:right w:val="single" w:sz="4" w:space="0" w:color="auto"/>
            </w:tcBorders>
          </w:tcPr>
          <w:p w:rsidR="008343FA" w:rsidRPr="00ED35FE" w:rsidRDefault="008343FA" w:rsidP="008343FA">
            <w:pPr>
              <w:kinsoku w:val="0"/>
              <w:overflowPunct w:val="0"/>
              <w:spacing w:after="541" w:line="269" w:lineRule="exact"/>
              <w:jc w:val="center"/>
              <w:textAlignment w:val="baseline"/>
              <w:rPr>
                <w:b/>
                <w:bCs/>
                <w:spacing w:val="-1"/>
              </w:rPr>
            </w:pPr>
            <w:r w:rsidRPr="00ED35FE">
              <w:rPr>
                <w:b/>
                <w:bCs/>
                <w:spacing w:val="-1"/>
              </w:rPr>
              <w:t>201</w:t>
            </w:r>
            <w:r>
              <w:rPr>
                <w:b/>
                <w:bCs/>
                <w:spacing w:val="-1"/>
              </w:rPr>
              <w:t>6</w:t>
            </w:r>
          </w:p>
        </w:tc>
        <w:tc>
          <w:tcPr>
            <w:tcW w:w="1570" w:type="dxa"/>
            <w:gridSpan w:val="2"/>
            <w:tcBorders>
              <w:top w:val="single" w:sz="4" w:space="0" w:color="auto"/>
              <w:left w:val="single" w:sz="4" w:space="0" w:color="auto"/>
              <w:bottom w:val="single" w:sz="4" w:space="0" w:color="auto"/>
              <w:right w:val="single" w:sz="4" w:space="0" w:color="auto"/>
            </w:tcBorders>
          </w:tcPr>
          <w:p w:rsidR="008343FA" w:rsidRPr="00ED35FE" w:rsidRDefault="008343FA" w:rsidP="008343FA">
            <w:pPr>
              <w:kinsoku w:val="0"/>
              <w:overflowPunct w:val="0"/>
              <w:spacing w:after="541" w:line="269" w:lineRule="exact"/>
              <w:jc w:val="center"/>
              <w:textAlignment w:val="baseline"/>
              <w:rPr>
                <w:b/>
                <w:bCs/>
                <w:spacing w:val="-1"/>
              </w:rPr>
            </w:pPr>
            <w:r w:rsidRPr="00ED35FE">
              <w:rPr>
                <w:b/>
                <w:bCs/>
                <w:spacing w:val="-1"/>
              </w:rPr>
              <w:t>201</w:t>
            </w:r>
            <w:r>
              <w:rPr>
                <w:b/>
                <w:bCs/>
                <w:spacing w:val="-1"/>
              </w:rPr>
              <w:t>7</w:t>
            </w:r>
          </w:p>
        </w:tc>
        <w:tc>
          <w:tcPr>
            <w:tcW w:w="1560" w:type="dxa"/>
            <w:tcBorders>
              <w:top w:val="single" w:sz="4" w:space="0" w:color="auto"/>
              <w:left w:val="single" w:sz="4" w:space="0" w:color="auto"/>
              <w:bottom w:val="single" w:sz="4" w:space="0" w:color="auto"/>
              <w:right w:val="single" w:sz="4" w:space="0" w:color="auto"/>
            </w:tcBorders>
          </w:tcPr>
          <w:p w:rsidR="008343FA" w:rsidRPr="00ED35FE" w:rsidRDefault="008343FA" w:rsidP="008343FA">
            <w:pPr>
              <w:kinsoku w:val="0"/>
              <w:overflowPunct w:val="0"/>
              <w:spacing w:after="541" w:line="269" w:lineRule="exact"/>
              <w:jc w:val="center"/>
              <w:textAlignment w:val="baseline"/>
              <w:rPr>
                <w:b/>
                <w:bCs/>
                <w:spacing w:val="-1"/>
              </w:rPr>
            </w:pPr>
            <w:r w:rsidRPr="00ED35FE">
              <w:rPr>
                <w:b/>
                <w:bCs/>
                <w:spacing w:val="-1"/>
              </w:rPr>
              <w:t>201</w:t>
            </w:r>
            <w:r>
              <w:rPr>
                <w:b/>
                <w:bCs/>
                <w:spacing w:val="-1"/>
              </w:rPr>
              <w:t>8</w:t>
            </w:r>
          </w:p>
        </w:tc>
      </w:tr>
      <w:tr w:rsidR="008343FA" w:rsidRPr="00AE3E6A" w:rsidTr="008343FA">
        <w:trPr>
          <w:trHeight w:hRule="exact" w:val="413"/>
        </w:trPr>
        <w:tc>
          <w:tcPr>
            <w:tcW w:w="2126" w:type="dxa"/>
            <w:tcBorders>
              <w:top w:val="single" w:sz="4" w:space="0" w:color="auto"/>
              <w:left w:val="single" w:sz="4" w:space="0" w:color="auto"/>
              <w:bottom w:val="single" w:sz="4" w:space="0" w:color="auto"/>
              <w:right w:val="single" w:sz="4" w:space="0" w:color="auto"/>
            </w:tcBorders>
          </w:tcPr>
          <w:p w:rsidR="008343FA" w:rsidRPr="00ED35FE" w:rsidRDefault="008343FA" w:rsidP="008343FA">
            <w:pPr>
              <w:kinsoku w:val="0"/>
              <w:overflowPunct w:val="0"/>
              <w:spacing w:after="129" w:line="269" w:lineRule="exact"/>
              <w:ind w:right="952"/>
              <w:jc w:val="right"/>
              <w:textAlignment w:val="baseline"/>
              <w:rPr>
                <w:b/>
                <w:bCs/>
              </w:rPr>
            </w:pPr>
            <w:r w:rsidRPr="00ED35FE">
              <w:rPr>
                <w:b/>
                <w:bCs/>
              </w:rPr>
              <w:t>1</w:t>
            </w:r>
          </w:p>
        </w:tc>
        <w:tc>
          <w:tcPr>
            <w:tcW w:w="3119" w:type="dxa"/>
            <w:tcBorders>
              <w:top w:val="single" w:sz="4" w:space="0" w:color="auto"/>
              <w:left w:val="single" w:sz="4" w:space="0" w:color="auto"/>
              <w:bottom w:val="single" w:sz="4" w:space="0" w:color="auto"/>
              <w:right w:val="single" w:sz="4" w:space="0" w:color="auto"/>
            </w:tcBorders>
          </w:tcPr>
          <w:p w:rsidR="008343FA" w:rsidRPr="00ED35FE" w:rsidRDefault="008343FA" w:rsidP="008343FA">
            <w:pPr>
              <w:kinsoku w:val="0"/>
              <w:overflowPunct w:val="0"/>
              <w:spacing w:after="129" w:line="269" w:lineRule="exact"/>
              <w:jc w:val="center"/>
              <w:textAlignment w:val="baseline"/>
              <w:rPr>
                <w:b/>
                <w:bCs/>
              </w:rPr>
            </w:pPr>
            <w:r w:rsidRPr="00ED35FE">
              <w:rPr>
                <w:b/>
                <w:bCs/>
              </w:rPr>
              <w:t>3</w:t>
            </w:r>
          </w:p>
        </w:tc>
        <w:tc>
          <w:tcPr>
            <w:tcW w:w="2268" w:type="dxa"/>
            <w:tcBorders>
              <w:top w:val="single" w:sz="4" w:space="0" w:color="auto"/>
              <w:left w:val="single" w:sz="4" w:space="0" w:color="auto"/>
              <w:bottom w:val="single" w:sz="4" w:space="0" w:color="auto"/>
              <w:right w:val="single" w:sz="4" w:space="0" w:color="auto"/>
            </w:tcBorders>
          </w:tcPr>
          <w:p w:rsidR="008343FA" w:rsidRPr="00ED35FE" w:rsidRDefault="008343FA" w:rsidP="008343FA">
            <w:pPr>
              <w:kinsoku w:val="0"/>
              <w:overflowPunct w:val="0"/>
              <w:spacing w:after="129" w:line="269" w:lineRule="exact"/>
              <w:jc w:val="center"/>
              <w:textAlignment w:val="baseline"/>
              <w:rPr>
                <w:b/>
                <w:bCs/>
              </w:rPr>
            </w:pPr>
            <w:r w:rsidRPr="00ED35FE">
              <w:rPr>
                <w:b/>
                <w:bCs/>
              </w:rPr>
              <w:t>4</w:t>
            </w:r>
          </w:p>
        </w:tc>
        <w:tc>
          <w:tcPr>
            <w:tcW w:w="1701" w:type="dxa"/>
            <w:tcBorders>
              <w:top w:val="single" w:sz="4" w:space="0" w:color="auto"/>
              <w:left w:val="single" w:sz="4" w:space="0" w:color="auto"/>
              <w:bottom w:val="single" w:sz="4" w:space="0" w:color="auto"/>
              <w:right w:val="single" w:sz="4" w:space="0" w:color="auto"/>
            </w:tcBorders>
          </w:tcPr>
          <w:p w:rsidR="008343FA" w:rsidRPr="00ED35FE" w:rsidRDefault="008343FA" w:rsidP="008343FA">
            <w:pPr>
              <w:kinsoku w:val="0"/>
              <w:overflowPunct w:val="0"/>
              <w:spacing w:after="129" w:line="269" w:lineRule="exact"/>
              <w:jc w:val="center"/>
              <w:textAlignment w:val="baseline"/>
              <w:rPr>
                <w:b/>
                <w:bCs/>
              </w:rPr>
            </w:pPr>
            <w:r w:rsidRPr="00ED35FE">
              <w:rPr>
                <w:b/>
                <w:bCs/>
              </w:rPr>
              <w:t>5</w:t>
            </w:r>
          </w:p>
        </w:tc>
        <w:tc>
          <w:tcPr>
            <w:tcW w:w="1690" w:type="dxa"/>
            <w:tcBorders>
              <w:top w:val="single" w:sz="4" w:space="0" w:color="auto"/>
              <w:left w:val="single" w:sz="4" w:space="0" w:color="auto"/>
              <w:bottom w:val="single" w:sz="4" w:space="0" w:color="auto"/>
              <w:right w:val="single" w:sz="4" w:space="0" w:color="auto"/>
            </w:tcBorders>
          </w:tcPr>
          <w:p w:rsidR="008343FA" w:rsidRPr="00ED35FE" w:rsidRDefault="008343FA" w:rsidP="008343FA">
            <w:pPr>
              <w:kinsoku w:val="0"/>
              <w:overflowPunct w:val="0"/>
              <w:spacing w:after="129" w:line="269" w:lineRule="exact"/>
              <w:jc w:val="center"/>
              <w:textAlignment w:val="baseline"/>
              <w:rPr>
                <w:b/>
                <w:bCs/>
              </w:rPr>
            </w:pPr>
            <w:r w:rsidRPr="00ED35FE">
              <w:rPr>
                <w:b/>
                <w:bCs/>
              </w:rPr>
              <w:t>6</w:t>
            </w:r>
          </w:p>
        </w:tc>
        <w:tc>
          <w:tcPr>
            <w:tcW w:w="1570" w:type="dxa"/>
            <w:gridSpan w:val="2"/>
            <w:tcBorders>
              <w:top w:val="single" w:sz="4" w:space="0" w:color="auto"/>
              <w:left w:val="single" w:sz="4" w:space="0" w:color="auto"/>
              <w:bottom w:val="single" w:sz="4" w:space="0" w:color="auto"/>
              <w:right w:val="single" w:sz="4" w:space="0" w:color="auto"/>
            </w:tcBorders>
          </w:tcPr>
          <w:p w:rsidR="008343FA" w:rsidRPr="00ED35FE" w:rsidRDefault="008343FA" w:rsidP="008343FA">
            <w:pPr>
              <w:kinsoku w:val="0"/>
              <w:overflowPunct w:val="0"/>
              <w:spacing w:after="129" w:line="269" w:lineRule="exact"/>
              <w:jc w:val="center"/>
              <w:textAlignment w:val="baseline"/>
              <w:rPr>
                <w:b/>
                <w:bCs/>
              </w:rPr>
            </w:pPr>
            <w:r w:rsidRPr="00ED35FE">
              <w:rPr>
                <w:b/>
                <w:bCs/>
              </w:rPr>
              <w:t>7</w:t>
            </w:r>
          </w:p>
        </w:tc>
        <w:tc>
          <w:tcPr>
            <w:tcW w:w="1560" w:type="dxa"/>
            <w:tcBorders>
              <w:top w:val="single" w:sz="4" w:space="0" w:color="auto"/>
              <w:left w:val="single" w:sz="4" w:space="0" w:color="auto"/>
              <w:bottom w:val="single" w:sz="4" w:space="0" w:color="auto"/>
              <w:right w:val="single" w:sz="4" w:space="0" w:color="auto"/>
            </w:tcBorders>
          </w:tcPr>
          <w:p w:rsidR="008343FA" w:rsidRPr="00ED35FE" w:rsidRDefault="008343FA" w:rsidP="008343FA">
            <w:pPr>
              <w:kinsoku w:val="0"/>
              <w:overflowPunct w:val="0"/>
              <w:spacing w:after="129" w:line="269" w:lineRule="exact"/>
              <w:jc w:val="center"/>
              <w:textAlignment w:val="baseline"/>
              <w:rPr>
                <w:b/>
                <w:bCs/>
              </w:rPr>
            </w:pPr>
            <w:r w:rsidRPr="00ED35FE">
              <w:rPr>
                <w:b/>
                <w:bCs/>
              </w:rPr>
              <w:t>8</w:t>
            </w:r>
          </w:p>
        </w:tc>
      </w:tr>
      <w:tr w:rsidR="008343FA" w:rsidTr="008343FA">
        <w:trPr>
          <w:cantSplit/>
          <w:trHeight w:hRule="exact" w:val="412"/>
        </w:trPr>
        <w:tc>
          <w:tcPr>
            <w:tcW w:w="2126" w:type="dxa"/>
            <w:vMerge w:val="restart"/>
            <w:tcBorders>
              <w:top w:val="single" w:sz="4" w:space="0" w:color="auto"/>
              <w:left w:val="single" w:sz="4" w:space="0" w:color="auto"/>
              <w:bottom w:val="single" w:sz="4" w:space="0" w:color="auto"/>
              <w:right w:val="single" w:sz="4" w:space="0" w:color="auto"/>
            </w:tcBorders>
          </w:tcPr>
          <w:p w:rsidR="008343FA" w:rsidRPr="00ED35FE" w:rsidRDefault="008343FA" w:rsidP="008343FA">
            <w:pPr>
              <w:kinsoku w:val="0"/>
              <w:overflowPunct w:val="0"/>
              <w:spacing w:after="2365" w:line="276" w:lineRule="exact"/>
              <w:ind w:left="108"/>
              <w:textAlignment w:val="baseline"/>
            </w:pP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8343FA" w:rsidRPr="00652FED" w:rsidRDefault="008343FA" w:rsidP="008343FA">
            <w:pPr>
              <w:kinsoku w:val="0"/>
              <w:overflowPunct w:val="0"/>
              <w:spacing w:line="274" w:lineRule="exact"/>
              <w:jc w:val="center"/>
              <w:textAlignment w:val="baseline"/>
              <w:rPr>
                <w:b/>
                <w:bCs/>
              </w:rPr>
            </w:pPr>
            <w:r w:rsidRPr="00652FED">
              <w:rPr>
                <w:b/>
                <w:bCs/>
              </w:rPr>
              <w:t>Подпрограмма</w:t>
            </w:r>
          </w:p>
          <w:p w:rsidR="008343FA" w:rsidRDefault="008343FA" w:rsidP="008343FA">
            <w:pPr>
              <w:jc w:val="center"/>
              <w:rPr>
                <w:b/>
                <w:sz w:val="28"/>
                <w:szCs w:val="28"/>
              </w:rPr>
            </w:pPr>
            <w:r w:rsidRPr="00FC51F6">
              <w:rPr>
                <w:b/>
                <w:bCs/>
                <w:sz w:val="28"/>
                <w:szCs w:val="28"/>
              </w:rPr>
              <w:t>«</w:t>
            </w:r>
            <w:r w:rsidRPr="00FC51F6">
              <w:rPr>
                <w:b/>
                <w:sz w:val="28"/>
                <w:szCs w:val="28"/>
              </w:rPr>
              <w:t xml:space="preserve">Методическое и финансово- хозяйственное сопровождение деятельности </w:t>
            </w:r>
          </w:p>
          <w:p w:rsidR="008343FA" w:rsidRPr="00EC525E" w:rsidRDefault="008343FA" w:rsidP="008343FA">
            <w:pPr>
              <w:jc w:val="center"/>
              <w:rPr>
                <w:b/>
                <w:sz w:val="28"/>
                <w:szCs w:val="28"/>
              </w:rPr>
            </w:pPr>
            <w:r w:rsidRPr="00FC51F6">
              <w:rPr>
                <w:b/>
                <w:sz w:val="28"/>
                <w:szCs w:val="28"/>
              </w:rPr>
              <w:t xml:space="preserve">образовательных учреждений на 2016-2018 годы» </w:t>
            </w:r>
            <w:r w:rsidRPr="00652FED">
              <w:rPr>
                <w:b/>
                <w:bCs/>
              </w:rPr>
              <w:t xml:space="preserve"> </w:t>
            </w:r>
          </w:p>
        </w:tc>
        <w:tc>
          <w:tcPr>
            <w:tcW w:w="2268" w:type="dxa"/>
            <w:tcBorders>
              <w:top w:val="single" w:sz="4" w:space="0" w:color="auto"/>
              <w:left w:val="single" w:sz="4" w:space="0" w:color="auto"/>
              <w:bottom w:val="single" w:sz="4" w:space="0" w:color="auto"/>
              <w:right w:val="single" w:sz="4" w:space="0" w:color="auto"/>
            </w:tcBorders>
          </w:tcPr>
          <w:p w:rsidR="008343FA" w:rsidRPr="00ED35FE" w:rsidRDefault="008343FA" w:rsidP="008343FA">
            <w:pPr>
              <w:kinsoku w:val="0"/>
              <w:overflowPunct w:val="0"/>
              <w:spacing w:after="124" w:line="276" w:lineRule="exact"/>
              <w:ind w:firstLine="141"/>
              <w:textAlignment w:val="baseline"/>
              <w:rPr>
                <w:b/>
                <w:spacing w:val="-2"/>
              </w:rPr>
            </w:pPr>
            <w:r w:rsidRPr="00ED35FE">
              <w:rPr>
                <w:b/>
                <w:spacing w:val="-2"/>
              </w:rPr>
              <w:t>всего</w:t>
            </w:r>
          </w:p>
        </w:tc>
        <w:tc>
          <w:tcPr>
            <w:tcW w:w="1701" w:type="dxa"/>
            <w:tcBorders>
              <w:top w:val="single" w:sz="4" w:space="0" w:color="auto"/>
              <w:left w:val="single" w:sz="4" w:space="0" w:color="auto"/>
              <w:bottom w:val="single" w:sz="4" w:space="0" w:color="auto"/>
              <w:right w:val="single" w:sz="4" w:space="0" w:color="auto"/>
            </w:tcBorders>
          </w:tcPr>
          <w:p w:rsidR="008343FA" w:rsidRPr="008B526E" w:rsidRDefault="008343FA" w:rsidP="008343FA">
            <w:pPr>
              <w:kinsoku w:val="0"/>
              <w:overflowPunct w:val="0"/>
              <w:spacing w:after="124" w:line="269" w:lineRule="exact"/>
              <w:jc w:val="center"/>
              <w:textAlignment w:val="baseline"/>
              <w:rPr>
                <w:b/>
                <w:bCs/>
                <w:spacing w:val="-1"/>
              </w:rPr>
            </w:pPr>
            <w:r w:rsidRPr="00F86608">
              <w:rPr>
                <w:b/>
                <w:sz w:val="28"/>
                <w:szCs w:val="28"/>
              </w:rPr>
              <w:t>7783</w:t>
            </w:r>
            <w:r>
              <w:rPr>
                <w:b/>
                <w:sz w:val="28"/>
                <w:szCs w:val="28"/>
              </w:rPr>
              <w:t>7</w:t>
            </w:r>
            <w:r w:rsidRPr="00F86608">
              <w:rPr>
                <w:b/>
                <w:sz w:val="28"/>
                <w:szCs w:val="28"/>
              </w:rPr>
              <w:t>,7</w:t>
            </w:r>
          </w:p>
        </w:tc>
        <w:tc>
          <w:tcPr>
            <w:tcW w:w="1690" w:type="dxa"/>
            <w:tcBorders>
              <w:top w:val="single" w:sz="4" w:space="0" w:color="auto"/>
              <w:left w:val="single" w:sz="4" w:space="0" w:color="auto"/>
              <w:bottom w:val="single" w:sz="4" w:space="0" w:color="auto"/>
              <w:right w:val="single" w:sz="4" w:space="0" w:color="auto"/>
            </w:tcBorders>
          </w:tcPr>
          <w:p w:rsidR="008343FA" w:rsidRPr="008B526E" w:rsidRDefault="008343FA" w:rsidP="008343FA">
            <w:pPr>
              <w:kinsoku w:val="0"/>
              <w:overflowPunct w:val="0"/>
              <w:spacing w:after="129" w:line="269" w:lineRule="exact"/>
              <w:jc w:val="center"/>
              <w:textAlignment w:val="baseline"/>
              <w:rPr>
                <w:b/>
                <w:spacing w:val="-1"/>
              </w:rPr>
            </w:pPr>
            <w:r>
              <w:rPr>
                <w:b/>
                <w:spacing w:val="-1"/>
              </w:rPr>
              <w:t>25945,9</w:t>
            </w:r>
          </w:p>
        </w:tc>
        <w:tc>
          <w:tcPr>
            <w:tcW w:w="1570" w:type="dxa"/>
            <w:gridSpan w:val="2"/>
            <w:tcBorders>
              <w:top w:val="single" w:sz="4" w:space="0" w:color="auto"/>
              <w:left w:val="single" w:sz="4" w:space="0" w:color="auto"/>
              <w:bottom w:val="single" w:sz="4" w:space="0" w:color="auto"/>
              <w:right w:val="single" w:sz="4" w:space="0" w:color="auto"/>
            </w:tcBorders>
          </w:tcPr>
          <w:p w:rsidR="008343FA" w:rsidRDefault="008343FA" w:rsidP="008343FA">
            <w:r w:rsidRPr="00732B27">
              <w:rPr>
                <w:b/>
                <w:spacing w:val="-1"/>
              </w:rPr>
              <w:t>25945,9</w:t>
            </w:r>
          </w:p>
        </w:tc>
        <w:tc>
          <w:tcPr>
            <w:tcW w:w="1560" w:type="dxa"/>
            <w:tcBorders>
              <w:top w:val="single" w:sz="4" w:space="0" w:color="auto"/>
              <w:left w:val="single" w:sz="4" w:space="0" w:color="auto"/>
              <w:bottom w:val="single" w:sz="4" w:space="0" w:color="auto"/>
              <w:right w:val="single" w:sz="4" w:space="0" w:color="auto"/>
            </w:tcBorders>
          </w:tcPr>
          <w:p w:rsidR="008343FA" w:rsidRDefault="008343FA" w:rsidP="008343FA">
            <w:r w:rsidRPr="00732B27">
              <w:rPr>
                <w:b/>
                <w:spacing w:val="-1"/>
              </w:rPr>
              <w:t>25945,9</w:t>
            </w:r>
          </w:p>
        </w:tc>
      </w:tr>
      <w:tr w:rsidR="008343FA" w:rsidTr="008343FA">
        <w:trPr>
          <w:cantSplit/>
          <w:trHeight w:hRule="exact" w:val="561"/>
        </w:trPr>
        <w:tc>
          <w:tcPr>
            <w:tcW w:w="2126" w:type="dxa"/>
            <w:vMerge/>
            <w:tcBorders>
              <w:top w:val="single" w:sz="4" w:space="0" w:color="auto"/>
              <w:left w:val="single" w:sz="4" w:space="0" w:color="auto"/>
              <w:bottom w:val="single" w:sz="4" w:space="0" w:color="auto"/>
              <w:right w:val="single" w:sz="4" w:space="0" w:color="auto"/>
            </w:tcBorders>
          </w:tcPr>
          <w:p w:rsidR="008343FA" w:rsidRPr="00ED35FE" w:rsidRDefault="008343FA" w:rsidP="008343FA">
            <w:pPr>
              <w:kinsoku w:val="0"/>
              <w:overflowPunct w:val="0"/>
              <w:textAlignment w:val="baseline"/>
            </w:pPr>
          </w:p>
        </w:tc>
        <w:tc>
          <w:tcPr>
            <w:tcW w:w="3119" w:type="dxa"/>
            <w:vMerge/>
            <w:tcBorders>
              <w:top w:val="single" w:sz="4" w:space="0" w:color="auto"/>
              <w:left w:val="single" w:sz="4" w:space="0" w:color="auto"/>
              <w:bottom w:val="single" w:sz="4" w:space="0" w:color="auto"/>
              <w:right w:val="single" w:sz="4" w:space="0" w:color="auto"/>
            </w:tcBorders>
          </w:tcPr>
          <w:p w:rsidR="008343FA" w:rsidRPr="00ED35FE" w:rsidRDefault="008343FA" w:rsidP="008343FA">
            <w:pPr>
              <w:kinsoku w:val="0"/>
              <w:overflowPunct w:val="0"/>
              <w:textAlignment w:val="baseline"/>
            </w:pPr>
          </w:p>
        </w:tc>
        <w:tc>
          <w:tcPr>
            <w:tcW w:w="2268" w:type="dxa"/>
            <w:tcBorders>
              <w:top w:val="single" w:sz="4" w:space="0" w:color="auto"/>
              <w:left w:val="single" w:sz="4" w:space="0" w:color="auto"/>
              <w:bottom w:val="single" w:sz="4" w:space="0" w:color="auto"/>
              <w:right w:val="single" w:sz="4" w:space="0" w:color="auto"/>
            </w:tcBorders>
          </w:tcPr>
          <w:p w:rsidR="008343FA" w:rsidRPr="008B526E" w:rsidRDefault="008343FA" w:rsidP="008343FA">
            <w:pPr>
              <w:kinsoku w:val="0"/>
              <w:overflowPunct w:val="0"/>
              <w:spacing w:line="273" w:lineRule="exact"/>
              <w:ind w:right="142" w:firstLine="141"/>
              <w:textAlignment w:val="baseline"/>
              <w:rPr>
                <w:b/>
              </w:rPr>
            </w:pPr>
            <w:r w:rsidRPr="008B526E">
              <w:rPr>
                <w:b/>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8343FA" w:rsidRPr="008B526E" w:rsidRDefault="008343FA" w:rsidP="008343FA">
            <w:pPr>
              <w:kinsoku w:val="0"/>
              <w:overflowPunct w:val="0"/>
              <w:spacing w:after="272" w:line="269" w:lineRule="exact"/>
              <w:jc w:val="center"/>
              <w:textAlignment w:val="baseline"/>
              <w:rPr>
                <w:b/>
                <w:bCs/>
                <w:spacing w:val="-2"/>
              </w:rPr>
            </w:pPr>
          </w:p>
        </w:tc>
        <w:tc>
          <w:tcPr>
            <w:tcW w:w="1690" w:type="dxa"/>
            <w:tcBorders>
              <w:top w:val="single" w:sz="4" w:space="0" w:color="auto"/>
              <w:left w:val="single" w:sz="4" w:space="0" w:color="auto"/>
              <w:bottom w:val="single" w:sz="4" w:space="0" w:color="auto"/>
              <w:right w:val="single" w:sz="4" w:space="0" w:color="auto"/>
            </w:tcBorders>
          </w:tcPr>
          <w:p w:rsidR="008343FA" w:rsidRPr="008B526E" w:rsidRDefault="008343FA" w:rsidP="008343FA">
            <w:pPr>
              <w:kinsoku w:val="0"/>
              <w:overflowPunct w:val="0"/>
              <w:jc w:val="center"/>
              <w:textAlignment w:val="baseline"/>
              <w:rPr>
                <w:b/>
              </w:rPr>
            </w:pPr>
          </w:p>
        </w:tc>
        <w:tc>
          <w:tcPr>
            <w:tcW w:w="1570" w:type="dxa"/>
            <w:gridSpan w:val="2"/>
            <w:tcBorders>
              <w:top w:val="single" w:sz="4" w:space="0" w:color="auto"/>
              <w:left w:val="single" w:sz="4" w:space="0" w:color="auto"/>
              <w:bottom w:val="single" w:sz="4" w:space="0" w:color="auto"/>
              <w:right w:val="single" w:sz="4" w:space="0" w:color="auto"/>
            </w:tcBorders>
          </w:tcPr>
          <w:p w:rsidR="008343FA" w:rsidRPr="008B526E" w:rsidRDefault="008343FA" w:rsidP="008343FA">
            <w:pPr>
              <w:kinsoku w:val="0"/>
              <w:overflowPunct w:val="0"/>
              <w:jc w:val="center"/>
              <w:textAlignment w:val="baseline"/>
              <w:rPr>
                <w:b/>
              </w:rPr>
            </w:pPr>
          </w:p>
        </w:tc>
        <w:tc>
          <w:tcPr>
            <w:tcW w:w="1560" w:type="dxa"/>
            <w:tcBorders>
              <w:top w:val="single" w:sz="4" w:space="0" w:color="auto"/>
              <w:left w:val="single" w:sz="4" w:space="0" w:color="auto"/>
              <w:bottom w:val="single" w:sz="4" w:space="0" w:color="auto"/>
              <w:right w:val="single" w:sz="4" w:space="0" w:color="auto"/>
            </w:tcBorders>
          </w:tcPr>
          <w:p w:rsidR="008343FA" w:rsidRPr="008B526E" w:rsidRDefault="008343FA" w:rsidP="008343FA">
            <w:pPr>
              <w:kinsoku w:val="0"/>
              <w:overflowPunct w:val="0"/>
              <w:jc w:val="center"/>
              <w:textAlignment w:val="baseline"/>
              <w:rPr>
                <w:b/>
              </w:rPr>
            </w:pPr>
          </w:p>
        </w:tc>
      </w:tr>
      <w:tr w:rsidR="008343FA" w:rsidTr="008343FA">
        <w:trPr>
          <w:cantSplit/>
          <w:trHeight w:hRule="exact" w:val="562"/>
        </w:trPr>
        <w:tc>
          <w:tcPr>
            <w:tcW w:w="2126" w:type="dxa"/>
            <w:vMerge/>
            <w:tcBorders>
              <w:top w:val="single" w:sz="4" w:space="0" w:color="auto"/>
              <w:left w:val="single" w:sz="4" w:space="0" w:color="auto"/>
              <w:bottom w:val="single" w:sz="4" w:space="0" w:color="auto"/>
              <w:right w:val="single" w:sz="4" w:space="0" w:color="auto"/>
            </w:tcBorders>
          </w:tcPr>
          <w:p w:rsidR="008343FA" w:rsidRPr="00ED35FE" w:rsidRDefault="008343FA" w:rsidP="008343FA">
            <w:pPr>
              <w:kinsoku w:val="0"/>
              <w:overflowPunct w:val="0"/>
              <w:textAlignment w:val="baseline"/>
              <w:rPr>
                <w:spacing w:val="-1"/>
              </w:rPr>
            </w:pPr>
          </w:p>
        </w:tc>
        <w:tc>
          <w:tcPr>
            <w:tcW w:w="3119" w:type="dxa"/>
            <w:vMerge/>
            <w:tcBorders>
              <w:top w:val="single" w:sz="4" w:space="0" w:color="auto"/>
              <w:left w:val="single" w:sz="4" w:space="0" w:color="auto"/>
              <w:bottom w:val="single" w:sz="4" w:space="0" w:color="auto"/>
              <w:right w:val="single" w:sz="4" w:space="0" w:color="auto"/>
            </w:tcBorders>
          </w:tcPr>
          <w:p w:rsidR="008343FA" w:rsidRPr="00ED35FE" w:rsidRDefault="008343FA" w:rsidP="008343FA">
            <w:pPr>
              <w:kinsoku w:val="0"/>
              <w:overflowPunct w:val="0"/>
              <w:textAlignment w:val="baseline"/>
              <w:rPr>
                <w:spacing w:val="-1"/>
              </w:rPr>
            </w:pPr>
          </w:p>
        </w:tc>
        <w:tc>
          <w:tcPr>
            <w:tcW w:w="2268" w:type="dxa"/>
            <w:tcBorders>
              <w:top w:val="single" w:sz="4" w:space="0" w:color="auto"/>
              <w:left w:val="single" w:sz="4" w:space="0" w:color="auto"/>
              <w:bottom w:val="single" w:sz="4" w:space="0" w:color="auto"/>
              <w:right w:val="single" w:sz="4" w:space="0" w:color="auto"/>
            </w:tcBorders>
          </w:tcPr>
          <w:p w:rsidR="008343FA" w:rsidRPr="00ED35FE" w:rsidRDefault="008343FA" w:rsidP="008343FA">
            <w:pPr>
              <w:kinsoku w:val="0"/>
              <w:overflowPunct w:val="0"/>
              <w:spacing w:line="273" w:lineRule="exact"/>
              <w:ind w:firstLine="141"/>
              <w:textAlignment w:val="baseline"/>
            </w:pPr>
            <w:r w:rsidRPr="00ED35FE">
              <w:t>бюджет Республики Крым</w:t>
            </w:r>
          </w:p>
        </w:tc>
        <w:tc>
          <w:tcPr>
            <w:tcW w:w="1701" w:type="dxa"/>
            <w:tcBorders>
              <w:top w:val="single" w:sz="4" w:space="0" w:color="auto"/>
              <w:left w:val="single" w:sz="4" w:space="0" w:color="auto"/>
              <w:bottom w:val="single" w:sz="4" w:space="0" w:color="auto"/>
              <w:right w:val="single" w:sz="4" w:space="0" w:color="auto"/>
            </w:tcBorders>
          </w:tcPr>
          <w:p w:rsidR="008343FA" w:rsidRDefault="008343FA" w:rsidP="008343FA">
            <w:pPr>
              <w:jc w:val="center"/>
            </w:pPr>
          </w:p>
        </w:tc>
        <w:tc>
          <w:tcPr>
            <w:tcW w:w="1690" w:type="dxa"/>
            <w:tcBorders>
              <w:top w:val="single" w:sz="4" w:space="0" w:color="auto"/>
              <w:left w:val="single" w:sz="4" w:space="0" w:color="auto"/>
              <w:bottom w:val="single" w:sz="4" w:space="0" w:color="auto"/>
              <w:right w:val="single" w:sz="4" w:space="0" w:color="auto"/>
            </w:tcBorders>
          </w:tcPr>
          <w:p w:rsidR="008343FA" w:rsidRDefault="008343FA" w:rsidP="008343FA">
            <w:pPr>
              <w:jc w:val="center"/>
            </w:pPr>
          </w:p>
        </w:tc>
        <w:tc>
          <w:tcPr>
            <w:tcW w:w="1570" w:type="dxa"/>
            <w:gridSpan w:val="2"/>
            <w:tcBorders>
              <w:top w:val="single" w:sz="4" w:space="0" w:color="auto"/>
              <w:left w:val="single" w:sz="4" w:space="0" w:color="auto"/>
              <w:bottom w:val="single" w:sz="4" w:space="0" w:color="auto"/>
              <w:right w:val="single" w:sz="4" w:space="0" w:color="auto"/>
            </w:tcBorders>
          </w:tcPr>
          <w:p w:rsidR="008343FA" w:rsidRDefault="008343FA" w:rsidP="008343FA">
            <w:pPr>
              <w:jc w:val="center"/>
            </w:pPr>
          </w:p>
        </w:tc>
        <w:tc>
          <w:tcPr>
            <w:tcW w:w="1560" w:type="dxa"/>
            <w:tcBorders>
              <w:top w:val="single" w:sz="4" w:space="0" w:color="auto"/>
              <w:left w:val="single" w:sz="4" w:space="0" w:color="auto"/>
              <w:bottom w:val="single" w:sz="4" w:space="0" w:color="auto"/>
              <w:right w:val="single" w:sz="4" w:space="0" w:color="auto"/>
            </w:tcBorders>
          </w:tcPr>
          <w:p w:rsidR="008343FA" w:rsidRDefault="008343FA" w:rsidP="008343FA">
            <w:pPr>
              <w:jc w:val="center"/>
            </w:pPr>
          </w:p>
        </w:tc>
      </w:tr>
      <w:tr w:rsidR="008343FA" w:rsidTr="008343FA">
        <w:trPr>
          <w:cantSplit/>
          <w:trHeight w:hRule="exact" w:val="562"/>
        </w:trPr>
        <w:tc>
          <w:tcPr>
            <w:tcW w:w="2126" w:type="dxa"/>
            <w:vMerge/>
            <w:tcBorders>
              <w:top w:val="single" w:sz="4" w:space="0" w:color="auto"/>
              <w:left w:val="single" w:sz="4" w:space="0" w:color="auto"/>
              <w:bottom w:val="single" w:sz="4" w:space="0" w:color="auto"/>
              <w:right w:val="single" w:sz="4" w:space="0" w:color="auto"/>
            </w:tcBorders>
          </w:tcPr>
          <w:p w:rsidR="008343FA" w:rsidRPr="00ED35FE" w:rsidRDefault="008343FA" w:rsidP="008343FA">
            <w:pPr>
              <w:kinsoku w:val="0"/>
              <w:overflowPunct w:val="0"/>
              <w:textAlignment w:val="baseline"/>
              <w:rPr>
                <w:spacing w:val="-1"/>
              </w:rPr>
            </w:pPr>
          </w:p>
        </w:tc>
        <w:tc>
          <w:tcPr>
            <w:tcW w:w="3119" w:type="dxa"/>
            <w:vMerge/>
            <w:tcBorders>
              <w:top w:val="single" w:sz="4" w:space="0" w:color="auto"/>
              <w:left w:val="single" w:sz="4" w:space="0" w:color="auto"/>
              <w:bottom w:val="single" w:sz="4" w:space="0" w:color="auto"/>
              <w:right w:val="single" w:sz="4" w:space="0" w:color="auto"/>
            </w:tcBorders>
          </w:tcPr>
          <w:p w:rsidR="008343FA" w:rsidRPr="00ED35FE" w:rsidRDefault="008343FA" w:rsidP="008343FA">
            <w:pPr>
              <w:kinsoku w:val="0"/>
              <w:overflowPunct w:val="0"/>
              <w:textAlignment w:val="baseline"/>
              <w:rPr>
                <w:spacing w:val="-1"/>
              </w:rPr>
            </w:pPr>
          </w:p>
        </w:tc>
        <w:tc>
          <w:tcPr>
            <w:tcW w:w="2268" w:type="dxa"/>
            <w:tcBorders>
              <w:top w:val="single" w:sz="4" w:space="0" w:color="auto"/>
              <w:left w:val="single" w:sz="4" w:space="0" w:color="auto"/>
              <w:bottom w:val="single" w:sz="4" w:space="0" w:color="auto"/>
              <w:right w:val="single" w:sz="4" w:space="0" w:color="auto"/>
            </w:tcBorders>
          </w:tcPr>
          <w:p w:rsidR="008343FA" w:rsidRPr="00ED35FE" w:rsidRDefault="008343FA" w:rsidP="008343FA">
            <w:pPr>
              <w:kinsoku w:val="0"/>
              <w:overflowPunct w:val="0"/>
              <w:spacing w:line="273" w:lineRule="exact"/>
              <w:ind w:firstLine="141"/>
              <w:textAlignment w:val="baseline"/>
            </w:pPr>
            <w:r w:rsidRPr="00ED35FE">
              <w:rPr>
                <w:b/>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8343FA" w:rsidRPr="008B526E" w:rsidRDefault="008343FA" w:rsidP="008343FA">
            <w:pPr>
              <w:kinsoku w:val="0"/>
              <w:overflowPunct w:val="0"/>
              <w:spacing w:after="124" w:line="269" w:lineRule="exact"/>
              <w:jc w:val="center"/>
              <w:textAlignment w:val="baseline"/>
              <w:rPr>
                <w:b/>
                <w:bCs/>
                <w:spacing w:val="-1"/>
              </w:rPr>
            </w:pPr>
            <w:r w:rsidRPr="00F86608">
              <w:rPr>
                <w:b/>
                <w:sz w:val="28"/>
                <w:szCs w:val="28"/>
              </w:rPr>
              <w:t>7783</w:t>
            </w:r>
            <w:r>
              <w:rPr>
                <w:b/>
                <w:sz w:val="28"/>
                <w:szCs w:val="28"/>
              </w:rPr>
              <w:t>7</w:t>
            </w:r>
            <w:r w:rsidRPr="00F86608">
              <w:rPr>
                <w:b/>
                <w:sz w:val="28"/>
                <w:szCs w:val="28"/>
              </w:rPr>
              <w:t>,7</w:t>
            </w:r>
          </w:p>
        </w:tc>
        <w:tc>
          <w:tcPr>
            <w:tcW w:w="1690" w:type="dxa"/>
            <w:tcBorders>
              <w:top w:val="single" w:sz="4" w:space="0" w:color="auto"/>
              <w:left w:val="single" w:sz="4" w:space="0" w:color="auto"/>
              <w:bottom w:val="single" w:sz="4" w:space="0" w:color="auto"/>
              <w:right w:val="single" w:sz="4" w:space="0" w:color="auto"/>
            </w:tcBorders>
          </w:tcPr>
          <w:p w:rsidR="008343FA" w:rsidRPr="008B526E" w:rsidRDefault="008343FA" w:rsidP="008343FA">
            <w:pPr>
              <w:kinsoku w:val="0"/>
              <w:overflowPunct w:val="0"/>
              <w:spacing w:after="129" w:line="269" w:lineRule="exact"/>
              <w:jc w:val="center"/>
              <w:textAlignment w:val="baseline"/>
              <w:rPr>
                <w:b/>
                <w:spacing w:val="-1"/>
              </w:rPr>
            </w:pPr>
            <w:r>
              <w:rPr>
                <w:b/>
                <w:spacing w:val="-1"/>
              </w:rPr>
              <w:t>25945,9</w:t>
            </w:r>
          </w:p>
        </w:tc>
        <w:tc>
          <w:tcPr>
            <w:tcW w:w="1570" w:type="dxa"/>
            <w:gridSpan w:val="2"/>
            <w:tcBorders>
              <w:top w:val="single" w:sz="4" w:space="0" w:color="auto"/>
              <w:left w:val="single" w:sz="4" w:space="0" w:color="auto"/>
              <w:bottom w:val="single" w:sz="4" w:space="0" w:color="auto"/>
              <w:right w:val="single" w:sz="4" w:space="0" w:color="auto"/>
            </w:tcBorders>
          </w:tcPr>
          <w:p w:rsidR="008343FA" w:rsidRDefault="008343FA" w:rsidP="008343FA">
            <w:r w:rsidRPr="00732B27">
              <w:rPr>
                <w:b/>
                <w:spacing w:val="-1"/>
              </w:rPr>
              <w:t>25945,9</w:t>
            </w:r>
          </w:p>
        </w:tc>
        <w:tc>
          <w:tcPr>
            <w:tcW w:w="1560" w:type="dxa"/>
            <w:tcBorders>
              <w:top w:val="single" w:sz="4" w:space="0" w:color="auto"/>
              <w:left w:val="single" w:sz="4" w:space="0" w:color="auto"/>
              <w:bottom w:val="single" w:sz="4" w:space="0" w:color="auto"/>
              <w:right w:val="single" w:sz="4" w:space="0" w:color="auto"/>
            </w:tcBorders>
          </w:tcPr>
          <w:p w:rsidR="008343FA" w:rsidRDefault="008343FA" w:rsidP="008343FA">
            <w:r w:rsidRPr="00732B27">
              <w:rPr>
                <w:b/>
                <w:spacing w:val="-1"/>
              </w:rPr>
              <w:t>25945,9</w:t>
            </w:r>
          </w:p>
        </w:tc>
      </w:tr>
      <w:tr w:rsidR="008343FA" w:rsidTr="008343FA">
        <w:trPr>
          <w:cantSplit/>
          <w:trHeight w:val="602"/>
        </w:trPr>
        <w:tc>
          <w:tcPr>
            <w:tcW w:w="2126" w:type="dxa"/>
            <w:vMerge/>
            <w:tcBorders>
              <w:top w:val="single" w:sz="4" w:space="0" w:color="auto"/>
              <w:left w:val="single" w:sz="4" w:space="0" w:color="auto"/>
              <w:bottom w:val="single" w:sz="4" w:space="0" w:color="auto"/>
              <w:right w:val="single" w:sz="4" w:space="0" w:color="auto"/>
            </w:tcBorders>
          </w:tcPr>
          <w:p w:rsidR="008343FA" w:rsidRPr="00ED35FE" w:rsidRDefault="008343FA" w:rsidP="008343FA">
            <w:pPr>
              <w:kinsoku w:val="0"/>
              <w:overflowPunct w:val="0"/>
              <w:textAlignment w:val="baseline"/>
              <w:rPr>
                <w:spacing w:val="-1"/>
              </w:rPr>
            </w:pPr>
          </w:p>
        </w:tc>
        <w:tc>
          <w:tcPr>
            <w:tcW w:w="3119" w:type="dxa"/>
            <w:vMerge/>
            <w:tcBorders>
              <w:top w:val="single" w:sz="4" w:space="0" w:color="auto"/>
              <w:left w:val="single" w:sz="4" w:space="0" w:color="auto"/>
              <w:bottom w:val="single" w:sz="4" w:space="0" w:color="auto"/>
              <w:right w:val="single" w:sz="4" w:space="0" w:color="auto"/>
            </w:tcBorders>
          </w:tcPr>
          <w:p w:rsidR="008343FA" w:rsidRPr="00ED35FE" w:rsidRDefault="008343FA" w:rsidP="008343FA">
            <w:pPr>
              <w:kinsoku w:val="0"/>
              <w:overflowPunct w:val="0"/>
              <w:textAlignment w:val="baseline"/>
              <w:rPr>
                <w:spacing w:val="-1"/>
              </w:rPr>
            </w:pPr>
          </w:p>
        </w:tc>
        <w:tc>
          <w:tcPr>
            <w:tcW w:w="2268" w:type="dxa"/>
            <w:tcBorders>
              <w:top w:val="single" w:sz="4" w:space="0" w:color="auto"/>
              <w:left w:val="single" w:sz="4" w:space="0" w:color="auto"/>
              <w:bottom w:val="single" w:sz="4" w:space="0" w:color="auto"/>
              <w:right w:val="single" w:sz="4" w:space="0" w:color="auto"/>
            </w:tcBorders>
          </w:tcPr>
          <w:p w:rsidR="008343FA" w:rsidRPr="00ED35FE" w:rsidRDefault="008343FA" w:rsidP="008343FA">
            <w:pPr>
              <w:kinsoku w:val="0"/>
              <w:overflowPunct w:val="0"/>
              <w:spacing w:line="273" w:lineRule="exact"/>
              <w:ind w:firstLine="141"/>
              <w:textAlignment w:val="baseline"/>
              <w:rPr>
                <w:b/>
              </w:rPr>
            </w:pPr>
            <w:r w:rsidRPr="00ED35FE">
              <w:t>внебюджетные средства</w:t>
            </w:r>
          </w:p>
        </w:tc>
        <w:tc>
          <w:tcPr>
            <w:tcW w:w="1701" w:type="dxa"/>
            <w:tcBorders>
              <w:top w:val="single" w:sz="4" w:space="0" w:color="auto"/>
              <w:left w:val="single" w:sz="4" w:space="0" w:color="auto"/>
              <w:bottom w:val="single" w:sz="4" w:space="0" w:color="auto"/>
              <w:right w:val="single" w:sz="4" w:space="0" w:color="auto"/>
            </w:tcBorders>
          </w:tcPr>
          <w:p w:rsidR="008343FA" w:rsidRPr="00322FEE" w:rsidRDefault="008343FA" w:rsidP="008343FA">
            <w:pPr>
              <w:kinsoku w:val="0"/>
              <w:overflowPunct w:val="0"/>
              <w:spacing w:after="263" w:line="275" w:lineRule="exact"/>
              <w:jc w:val="center"/>
              <w:textAlignment w:val="baseline"/>
              <w:rPr>
                <w:b/>
                <w:bCs/>
                <w:spacing w:val="-1"/>
              </w:rPr>
            </w:pPr>
          </w:p>
        </w:tc>
        <w:tc>
          <w:tcPr>
            <w:tcW w:w="1690" w:type="dxa"/>
            <w:tcBorders>
              <w:top w:val="single" w:sz="4" w:space="0" w:color="auto"/>
              <w:left w:val="single" w:sz="4" w:space="0" w:color="auto"/>
              <w:bottom w:val="single" w:sz="4" w:space="0" w:color="auto"/>
              <w:right w:val="single" w:sz="4" w:space="0" w:color="auto"/>
            </w:tcBorders>
            <w:vAlign w:val="bottom"/>
          </w:tcPr>
          <w:p w:rsidR="008343FA" w:rsidRPr="00322FEE" w:rsidRDefault="008343FA" w:rsidP="008343FA">
            <w:pPr>
              <w:kinsoku w:val="0"/>
              <w:overflowPunct w:val="0"/>
              <w:spacing w:before="282" w:line="265" w:lineRule="exact"/>
              <w:textAlignment w:val="baseline"/>
              <w:rPr>
                <w:b/>
                <w:bCs/>
                <w:spacing w:val="-2"/>
              </w:rPr>
            </w:pPr>
          </w:p>
        </w:tc>
        <w:tc>
          <w:tcPr>
            <w:tcW w:w="1570" w:type="dxa"/>
            <w:gridSpan w:val="2"/>
            <w:tcBorders>
              <w:top w:val="single" w:sz="4" w:space="0" w:color="auto"/>
              <w:left w:val="single" w:sz="4" w:space="0" w:color="auto"/>
              <w:bottom w:val="single" w:sz="4" w:space="0" w:color="auto"/>
              <w:right w:val="single" w:sz="4" w:space="0" w:color="auto"/>
            </w:tcBorders>
            <w:vAlign w:val="bottom"/>
          </w:tcPr>
          <w:p w:rsidR="008343FA" w:rsidRPr="00322FEE" w:rsidRDefault="008343FA" w:rsidP="008343FA">
            <w:pPr>
              <w:kinsoku w:val="0"/>
              <w:overflowPunct w:val="0"/>
              <w:spacing w:before="282" w:line="265" w:lineRule="exact"/>
              <w:jc w:val="center"/>
              <w:textAlignment w:val="baseline"/>
              <w:rPr>
                <w:b/>
                <w:bCs/>
              </w:rPr>
            </w:pPr>
          </w:p>
        </w:tc>
        <w:tc>
          <w:tcPr>
            <w:tcW w:w="1560" w:type="dxa"/>
            <w:tcBorders>
              <w:top w:val="single" w:sz="4" w:space="0" w:color="auto"/>
              <w:left w:val="single" w:sz="4" w:space="0" w:color="auto"/>
              <w:bottom w:val="single" w:sz="4" w:space="0" w:color="auto"/>
              <w:right w:val="single" w:sz="4" w:space="0" w:color="auto"/>
            </w:tcBorders>
            <w:vAlign w:val="bottom"/>
          </w:tcPr>
          <w:p w:rsidR="008343FA" w:rsidRPr="00322FEE" w:rsidRDefault="008343FA" w:rsidP="008343FA">
            <w:pPr>
              <w:kinsoku w:val="0"/>
              <w:overflowPunct w:val="0"/>
              <w:spacing w:before="282" w:line="265" w:lineRule="exact"/>
              <w:jc w:val="center"/>
              <w:textAlignment w:val="baseline"/>
              <w:rPr>
                <w:b/>
                <w:bCs/>
              </w:rPr>
            </w:pPr>
          </w:p>
        </w:tc>
      </w:tr>
      <w:tr w:rsidR="008343FA" w:rsidRPr="00322FEE" w:rsidTr="008343FA">
        <w:trPr>
          <w:cantSplit/>
          <w:trHeight w:hRule="exact" w:val="346"/>
        </w:trPr>
        <w:tc>
          <w:tcPr>
            <w:tcW w:w="2126" w:type="dxa"/>
            <w:vMerge w:val="restart"/>
            <w:tcBorders>
              <w:top w:val="single" w:sz="4" w:space="0" w:color="auto"/>
              <w:left w:val="single" w:sz="4" w:space="0" w:color="auto"/>
              <w:right w:val="single" w:sz="4" w:space="0" w:color="auto"/>
            </w:tcBorders>
          </w:tcPr>
          <w:p w:rsidR="008343FA" w:rsidRPr="00322FEE" w:rsidRDefault="008343FA" w:rsidP="008343FA">
            <w:pPr>
              <w:kinsoku w:val="0"/>
              <w:overflowPunct w:val="0"/>
              <w:spacing w:after="1803" w:line="276" w:lineRule="exact"/>
              <w:ind w:left="110"/>
              <w:textAlignment w:val="baseline"/>
              <w:rPr>
                <w:b/>
                <w:bCs/>
              </w:rPr>
            </w:pPr>
            <w:r w:rsidRPr="00322FEE">
              <w:rPr>
                <w:b/>
                <w:bCs/>
              </w:rPr>
              <w:t>Мероприятие 1</w:t>
            </w:r>
          </w:p>
        </w:tc>
        <w:tc>
          <w:tcPr>
            <w:tcW w:w="3119" w:type="dxa"/>
            <w:vMerge w:val="restart"/>
            <w:tcBorders>
              <w:top w:val="single" w:sz="4" w:space="0" w:color="auto"/>
              <w:left w:val="single" w:sz="4" w:space="0" w:color="auto"/>
              <w:right w:val="single" w:sz="4" w:space="0" w:color="auto"/>
            </w:tcBorders>
          </w:tcPr>
          <w:p w:rsidR="008343FA" w:rsidRPr="00DE20E4" w:rsidRDefault="008343FA" w:rsidP="008343FA">
            <w:pPr>
              <w:tabs>
                <w:tab w:val="right" w:pos="2592"/>
              </w:tabs>
              <w:kinsoku w:val="0"/>
              <w:overflowPunct w:val="0"/>
              <w:spacing w:after="948"/>
              <w:ind w:left="222" w:right="142"/>
              <w:jc w:val="both"/>
              <w:textAlignment w:val="baseline"/>
            </w:pPr>
            <w:r w:rsidRPr="00322FEE">
              <w:rPr>
                <w:bCs/>
              </w:rPr>
              <w:t xml:space="preserve"> </w:t>
            </w:r>
            <w:r w:rsidRPr="00322FEE">
              <w:t xml:space="preserve"> </w:t>
            </w:r>
            <w:r>
              <w:t xml:space="preserve"> О</w:t>
            </w:r>
            <w:r w:rsidRPr="00DE20E4">
              <w:t>беспечение своевременной и достойной оплаты труда. Премирование работников за высокие результаты в</w:t>
            </w:r>
            <w:r>
              <w:t xml:space="preserve">  </w:t>
            </w:r>
            <w:r>
              <w:lastRenderedPageBreak/>
              <w:t>работе.</w:t>
            </w:r>
          </w:p>
          <w:p w:rsidR="008343FA" w:rsidRPr="00322FEE" w:rsidRDefault="008343FA" w:rsidP="008343FA">
            <w:pPr>
              <w:tabs>
                <w:tab w:val="left" w:pos="567"/>
                <w:tab w:val="left" w:pos="3168"/>
                <w:tab w:val="right" w:pos="5976"/>
              </w:tabs>
              <w:kinsoku w:val="0"/>
              <w:overflowPunct w:val="0"/>
              <w:ind w:left="135" w:right="300"/>
              <w:jc w:val="both"/>
              <w:textAlignment w:val="baseline"/>
              <w:rPr>
                <w:b/>
                <w:bCs/>
              </w:rPr>
            </w:pPr>
          </w:p>
        </w:tc>
        <w:tc>
          <w:tcPr>
            <w:tcW w:w="2268" w:type="dxa"/>
            <w:tcBorders>
              <w:top w:val="single" w:sz="4" w:space="0" w:color="auto"/>
              <w:left w:val="single" w:sz="4" w:space="0" w:color="auto"/>
              <w:bottom w:val="single" w:sz="4" w:space="0" w:color="auto"/>
              <w:right w:val="single" w:sz="4" w:space="0" w:color="auto"/>
            </w:tcBorders>
          </w:tcPr>
          <w:p w:rsidR="008343FA" w:rsidRPr="00322FEE" w:rsidRDefault="008343FA" w:rsidP="008343FA">
            <w:pPr>
              <w:kinsoku w:val="0"/>
              <w:overflowPunct w:val="0"/>
              <w:spacing w:after="118" w:line="276" w:lineRule="exact"/>
              <w:ind w:firstLine="141"/>
              <w:textAlignment w:val="baseline"/>
              <w:rPr>
                <w:b/>
                <w:bCs/>
                <w:spacing w:val="-1"/>
              </w:rPr>
            </w:pPr>
            <w:r w:rsidRPr="00322FEE">
              <w:rPr>
                <w:b/>
                <w:bCs/>
                <w:spacing w:val="-1"/>
              </w:rPr>
              <w:lastRenderedPageBreak/>
              <w:t>всего</w:t>
            </w:r>
          </w:p>
        </w:tc>
        <w:tc>
          <w:tcPr>
            <w:tcW w:w="1701" w:type="dxa"/>
            <w:tcBorders>
              <w:top w:val="single" w:sz="4" w:space="0" w:color="auto"/>
              <w:left w:val="single" w:sz="4" w:space="0" w:color="auto"/>
              <w:bottom w:val="single" w:sz="4" w:space="0" w:color="auto"/>
              <w:right w:val="single" w:sz="4" w:space="0" w:color="auto"/>
            </w:tcBorders>
          </w:tcPr>
          <w:p w:rsidR="008343FA" w:rsidRPr="00F86608" w:rsidRDefault="008343FA" w:rsidP="008343FA">
            <w:pPr>
              <w:kinsoku w:val="0"/>
              <w:overflowPunct w:val="0"/>
              <w:spacing w:line="273" w:lineRule="exact"/>
              <w:ind w:left="72"/>
              <w:jc w:val="center"/>
              <w:textAlignment w:val="baseline"/>
              <w:rPr>
                <w:b/>
                <w:bCs/>
                <w:spacing w:val="-1"/>
              </w:rPr>
            </w:pPr>
            <w:r w:rsidRPr="00F86608">
              <w:rPr>
                <w:b/>
                <w:bCs/>
                <w:spacing w:val="-1"/>
              </w:rPr>
              <w:t>71761,2</w:t>
            </w:r>
          </w:p>
        </w:tc>
        <w:tc>
          <w:tcPr>
            <w:tcW w:w="1690" w:type="dxa"/>
            <w:tcBorders>
              <w:top w:val="single" w:sz="4" w:space="0" w:color="auto"/>
              <w:left w:val="single" w:sz="4" w:space="0" w:color="auto"/>
              <w:bottom w:val="single" w:sz="4" w:space="0" w:color="auto"/>
              <w:right w:val="single" w:sz="4" w:space="0" w:color="auto"/>
            </w:tcBorders>
          </w:tcPr>
          <w:p w:rsidR="008343FA" w:rsidRPr="00F86608" w:rsidRDefault="008343FA" w:rsidP="008343FA">
            <w:pPr>
              <w:kinsoku w:val="0"/>
              <w:overflowPunct w:val="0"/>
              <w:spacing w:line="273" w:lineRule="exact"/>
              <w:ind w:left="72"/>
              <w:jc w:val="center"/>
              <w:textAlignment w:val="baseline"/>
              <w:rPr>
                <w:b/>
                <w:bCs/>
                <w:spacing w:val="-1"/>
              </w:rPr>
            </w:pPr>
            <w:r w:rsidRPr="00F86608">
              <w:rPr>
                <w:b/>
                <w:bCs/>
                <w:spacing w:val="-1"/>
              </w:rPr>
              <w:t>23920,4</w:t>
            </w:r>
          </w:p>
        </w:tc>
        <w:tc>
          <w:tcPr>
            <w:tcW w:w="1570" w:type="dxa"/>
            <w:gridSpan w:val="2"/>
            <w:tcBorders>
              <w:top w:val="single" w:sz="4" w:space="0" w:color="auto"/>
              <w:left w:val="single" w:sz="4" w:space="0" w:color="auto"/>
              <w:bottom w:val="single" w:sz="4" w:space="0" w:color="auto"/>
              <w:right w:val="single" w:sz="4" w:space="0" w:color="auto"/>
            </w:tcBorders>
          </w:tcPr>
          <w:p w:rsidR="008343FA" w:rsidRPr="00F86608" w:rsidRDefault="008343FA" w:rsidP="008343FA">
            <w:pPr>
              <w:kinsoku w:val="0"/>
              <w:overflowPunct w:val="0"/>
              <w:spacing w:line="273" w:lineRule="exact"/>
              <w:ind w:left="72"/>
              <w:jc w:val="center"/>
              <w:textAlignment w:val="baseline"/>
              <w:rPr>
                <w:b/>
                <w:bCs/>
                <w:spacing w:val="-1"/>
              </w:rPr>
            </w:pPr>
            <w:r w:rsidRPr="00F86608">
              <w:rPr>
                <w:b/>
                <w:bCs/>
                <w:spacing w:val="-1"/>
              </w:rPr>
              <w:t>23920,4</w:t>
            </w:r>
          </w:p>
        </w:tc>
        <w:tc>
          <w:tcPr>
            <w:tcW w:w="1560" w:type="dxa"/>
            <w:tcBorders>
              <w:top w:val="single" w:sz="4" w:space="0" w:color="auto"/>
              <w:left w:val="single" w:sz="4" w:space="0" w:color="auto"/>
              <w:bottom w:val="single" w:sz="4" w:space="0" w:color="auto"/>
              <w:right w:val="single" w:sz="4" w:space="0" w:color="auto"/>
            </w:tcBorders>
          </w:tcPr>
          <w:p w:rsidR="008343FA" w:rsidRPr="00F86608" w:rsidRDefault="008343FA" w:rsidP="008343FA">
            <w:pPr>
              <w:kinsoku w:val="0"/>
              <w:overflowPunct w:val="0"/>
              <w:spacing w:line="273" w:lineRule="exact"/>
              <w:ind w:left="72"/>
              <w:jc w:val="center"/>
              <w:textAlignment w:val="baseline"/>
              <w:rPr>
                <w:b/>
                <w:bCs/>
                <w:spacing w:val="-1"/>
              </w:rPr>
            </w:pPr>
            <w:r w:rsidRPr="00F86608">
              <w:rPr>
                <w:b/>
                <w:bCs/>
                <w:spacing w:val="-1"/>
              </w:rPr>
              <w:t>23920,4</w:t>
            </w:r>
          </w:p>
        </w:tc>
      </w:tr>
      <w:tr w:rsidR="008343FA" w:rsidRPr="00322FEE" w:rsidTr="008343FA">
        <w:trPr>
          <w:cantSplit/>
          <w:trHeight w:hRule="exact" w:val="728"/>
        </w:trPr>
        <w:tc>
          <w:tcPr>
            <w:tcW w:w="2126" w:type="dxa"/>
            <w:vMerge/>
            <w:tcBorders>
              <w:left w:val="single" w:sz="4" w:space="0" w:color="auto"/>
              <w:right w:val="single" w:sz="4" w:space="0" w:color="auto"/>
            </w:tcBorders>
          </w:tcPr>
          <w:p w:rsidR="008343FA" w:rsidRPr="00322FEE" w:rsidRDefault="008343FA" w:rsidP="008343FA">
            <w:pPr>
              <w:kinsoku w:val="0"/>
              <w:overflowPunct w:val="0"/>
              <w:textAlignment w:val="baseline"/>
            </w:pPr>
          </w:p>
        </w:tc>
        <w:tc>
          <w:tcPr>
            <w:tcW w:w="3119" w:type="dxa"/>
            <w:vMerge/>
            <w:tcBorders>
              <w:left w:val="single" w:sz="4" w:space="0" w:color="auto"/>
              <w:right w:val="single" w:sz="4" w:space="0" w:color="auto"/>
            </w:tcBorders>
          </w:tcPr>
          <w:p w:rsidR="008343FA" w:rsidRPr="00322FEE" w:rsidRDefault="008343FA" w:rsidP="008343FA">
            <w:pPr>
              <w:kinsoku w:val="0"/>
              <w:overflowPunct w:val="0"/>
              <w:textAlignment w:val="baseline"/>
            </w:pPr>
          </w:p>
        </w:tc>
        <w:tc>
          <w:tcPr>
            <w:tcW w:w="2268" w:type="dxa"/>
            <w:tcBorders>
              <w:top w:val="single" w:sz="4" w:space="0" w:color="auto"/>
              <w:left w:val="single" w:sz="4" w:space="0" w:color="auto"/>
              <w:bottom w:val="single" w:sz="4" w:space="0" w:color="auto"/>
              <w:right w:val="single" w:sz="4" w:space="0" w:color="auto"/>
            </w:tcBorders>
          </w:tcPr>
          <w:p w:rsidR="008343FA" w:rsidRPr="00322FEE" w:rsidRDefault="008343FA" w:rsidP="008343FA">
            <w:pPr>
              <w:kinsoku w:val="0"/>
              <w:overflowPunct w:val="0"/>
              <w:spacing w:after="3" w:line="276" w:lineRule="exact"/>
              <w:ind w:left="108"/>
              <w:textAlignment w:val="baseline"/>
              <w:rPr>
                <w:bCs/>
              </w:rPr>
            </w:pPr>
            <w:r w:rsidRPr="00322FEE">
              <w:rPr>
                <w:bCs/>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8343FA" w:rsidRPr="008B526E" w:rsidRDefault="008343FA" w:rsidP="008343FA">
            <w:pPr>
              <w:kinsoku w:val="0"/>
              <w:overflowPunct w:val="0"/>
              <w:spacing w:after="283" w:line="269" w:lineRule="exact"/>
              <w:jc w:val="center"/>
              <w:textAlignment w:val="baseline"/>
              <w:rPr>
                <w:bCs/>
                <w:spacing w:val="-2"/>
              </w:rPr>
            </w:pPr>
          </w:p>
        </w:tc>
        <w:tc>
          <w:tcPr>
            <w:tcW w:w="1690" w:type="dxa"/>
            <w:tcBorders>
              <w:top w:val="single" w:sz="4" w:space="0" w:color="auto"/>
              <w:left w:val="single" w:sz="4" w:space="0" w:color="auto"/>
              <w:bottom w:val="single" w:sz="4" w:space="0" w:color="auto"/>
              <w:right w:val="single" w:sz="4" w:space="0" w:color="auto"/>
            </w:tcBorders>
          </w:tcPr>
          <w:p w:rsidR="008343FA" w:rsidRPr="008B526E" w:rsidRDefault="008343FA" w:rsidP="008343FA">
            <w:pPr>
              <w:kinsoku w:val="0"/>
              <w:overflowPunct w:val="0"/>
              <w:spacing w:after="283" w:line="269" w:lineRule="exact"/>
              <w:jc w:val="center"/>
              <w:textAlignment w:val="baseline"/>
              <w:rPr>
                <w:bCs/>
                <w:spacing w:val="-2"/>
              </w:rPr>
            </w:pPr>
          </w:p>
        </w:tc>
        <w:tc>
          <w:tcPr>
            <w:tcW w:w="1570" w:type="dxa"/>
            <w:gridSpan w:val="2"/>
            <w:tcBorders>
              <w:top w:val="single" w:sz="4" w:space="0" w:color="auto"/>
              <w:left w:val="single" w:sz="4" w:space="0" w:color="auto"/>
              <w:bottom w:val="single" w:sz="4" w:space="0" w:color="auto"/>
              <w:right w:val="single" w:sz="4" w:space="0" w:color="auto"/>
            </w:tcBorders>
          </w:tcPr>
          <w:p w:rsidR="008343FA" w:rsidRPr="008B526E" w:rsidRDefault="008343FA" w:rsidP="008343FA">
            <w:pPr>
              <w:kinsoku w:val="0"/>
              <w:overflowPunct w:val="0"/>
              <w:spacing w:after="283" w:line="269" w:lineRule="exact"/>
              <w:jc w:val="center"/>
              <w:textAlignment w:val="baseline"/>
              <w:rPr>
                <w:bCs/>
                <w:spacing w:val="-2"/>
              </w:rPr>
            </w:pPr>
          </w:p>
        </w:tc>
        <w:tc>
          <w:tcPr>
            <w:tcW w:w="1560" w:type="dxa"/>
            <w:tcBorders>
              <w:top w:val="single" w:sz="4" w:space="0" w:color="auto"/>
              <w:left w:val="single" w:sz="4" w:space="0" w:color="auto"/>
              <w:bottom w:val="single" w:sz="4" w:space="0" w:color="auto"/>
              <w:right w:val="single" w:sz="4" w:space="0" w:color="auto"/>
            </w:tcBorders>
          </w:tcPr>
          <w:p w:rsidR="008343FA" w:rsidRPr="008B526E" w:rsidRDefault="008343FA" w:rsidP="008343FA">
            <w:pPr>
              <w:kinsoku w:val="0"/>
              <w:overflowPunct w:val="0"/>
              <w:spacing w:after="283" w:line="269" w:lineRule="exact"/>
              <w:jc w:val="center"/>
              <w:textAlignment w:val="baseline"/>
              <w:rPr>
                <w:bCs/>
                <w:spacing w:val="-2"/>
              </w:rPr>
            </w:pPr>
          </w:p>
        </w:tc>
      </w:tr>
      <w:tr w:rsidR="008343FA" w:rsidRPr="00322FEE" w:rsidTr="008343FA">
        <w:trPr>
          <w:cantSplit/>
          <w:trHeight w:hRule="exact" w:val="566"/>
        </w:trPr>
        <w:tc>
          <w:tcPr>
            <w:tcW w:w="2126" w:type="dxa"/>
            <w:vMerge/>
            <w:tcBorders>
              <w:left w:val="single" w:sz="4" w:space="0" w:color="auto"/>
              <w:right w:val="single" w:sz="4" w:space="0" w:color="auto"/>
            </w:tcBorders>
          </w:tcPr>
          <w:p w:rsidR="008343FA" w:rsidRPr="00322FEE" w:rsidRDefault="008343FA" w:rsidP="008343FA">
            <w:pPr>
              <w:kinsoku w:val="0"/>
              <w:overflowPunct w:val="0"/>
              <w:textAlignment w:val="baseline"/>
            </w:pPr>
          </w:p>
        </w:tc>
        <w:tc>
          <w:tcPr>
            <w:tcW w:w="3119" w:type="dxa"/>
            <w:vMerge/>
            <w:tcBorders>
              <w:left w:val="single" w:sz="4" w:space="0" w:color="auto"/>
              <w:right w:val="single" w:sz="4" w:space="0" w:color="auto"/>
            </w:tcBorders>
          </w:tcPr>
          <w:p w:rsidR="008343FA" w:rsidRPr="00322FEE" w:rsidRDefault="008343FA" w:rsidP="008343FA">
            <w:pPr>
              <w:kinsoku w:val="0"/>
              <w:overflowPunct w:val="0"/>
              <w:textAlignment w:val="baseline"/>
            </w:pPr>
          </w:p>
        </w:tc>
        <w:tc>
          <w:tcPr>
            <w:tcW w:w="2268" w:type="dxa"/>
            <w:tcBorders>
              <w:top w:val="single" w:sz="4" w:space="0" w:color="auto"/>
              <w:left w:val="single" w:sz="4" w:space="0" w:color="auto"/>
              <w:bottom w:val="single" w:sz="4" w:space="0" w:color="auto"/>
              <w:right w:val="single" w:sz="4" w:space="0" w:color="auto"/>
            </w:tcBorders>
          </w:tcPr>
          <w:p w:rsidR="008343FA" w:rsidRPr="00322FEE" w:rsidRDefault="008343FA" w:rsidP="008343FA">
            <w:pPr>
              <w:kinsoku w:val="0"/>
              <w:overflowPunct w:val="0"/>
              <w:spacing w:line="273" w:lineRule="exact"/>
              <w:ind w:left="72"/>
              <w:textAlignment w:val="baseline"/>
              <w:rPr>
                <w:bCs/>
                <w:spacing w:val="-1"/>
              </w:rPr>
            </w:pPr>
            <w:r w:rsidRPr="00322FEE">
              <w:rPr>
                <w:bCs/>
                <w:spacing w:val="-1"/>
              </w:rPr>
              <w:t>бюджет</w:t>
            </w:r>
          </w:p>
          <w:p w:rsidR="008343FA" w:rsidRPr="00322FEE" w:rsidRDefault="008343FA" w:rsidP="008343FA">
            <w:pPr>
              <w:kinsoku w:val="0"/>
              <w:overflowPunct w:val="0"/>
              <w:spacing w:before="2" w:line="268" w:lineRule="exact"/>
              <w:ind w:left="72"/>
              <w:textAlignment w:val="baseline"/>
              <w:rPr>
                <w:b/>
                <w:bCs/>
              </w:rPr>
            </w:pPr>
            <w:r w:rsidRPr="00322FEE">
              <w:rPr>
                <w:bCs/>
              </w:rPr>
              <w:t>Республики Крым</w:t>
            </w:r>
          </w:p>
        </w:tc>
        <w:tc>
          <w:tcPr>
            <w:tcW w:w="1701" w:type="dxa"/>
            <w:tcBorders>
              <w:top w:val="single" w:sz="4" w:space="0" w:color="auto"/>
              <w:left w:val="single" w:sz="4" w:space="0" w:color="auto"/>
              <w:bottom w:val="single" w:sz="4" w:space="0" w:color="auto"/>
              <w:right w:val="single" w:sz="4" w:space="0" w:color="auto"/>
            </w:tcBorders>
          </w:tcPr>
          <w:p w:rsidR="008343FA" w:rsidRDefault="008343FA" w:rsidP="008343FA">
            <w:pPr>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8343FA" w:rsidRDefault="008343FA" w:rsidP="008343FA">
            <w:pPr>
              <w:jc w:val="center"/>
            </w:pPr>
          </w:p>
        </w:tc>
        <w:tc>
          <w:tcPr>
            <w:tcW w:w="1559" w:type="dxa"/>
            <w:tcBorders>
              <w:top w:val="single" w:sz="4" w:space="0" w:color="auto"/>
              <w:left w:val="single" w:sz="4" w:space="0" w:color="auto"/>
              <w:bottom w:val="single" w:sz="4" w:space="0" w:color="auto"/>
              <w:right w:val="single" w:sz="4" w:space="0" w:color="auto"/>
            </w:tcBorders>
          </w:tcPr>
          <w:p w:rsidR="008343FA" w:rsidRDefault="008343FA" w:rsidP="008343FA">
            <w:pPr>
              <w:jc w:val="center"/>
            </w:pPr>
          </w:p>
        </w:tc>
        <w:tc>
          <w:tcPr>
            <w:tcW w:w="1560" w:type="dxa"/>
            <w:tcBorders>
              <w:top w:val="single" w:sz="4" w:space="0" w:color="auto"/>
              <w:left w:val="single" w:sz="4" w:space="0" w:color="auto"/>
              <w:bottom w:val="single" w:sz="4" w:space="0" w:color="auto"/>
              <w:right w:val="single" w:sz="4" w:space="0" w:color="auto"/>
            </w:tcBorders>
          </w:tcPr>
          <w:p w:rsidR="008343FA" w:rsidRDefault="008343FA" w:rsidP="008343FA">
            <w:pPr>
              <w:jc w:val="center"/>
            </w:pPr>
          </w:p>
        </w:tc>
      </w:tr>
      <w:tr w:rsidR="008343FA" w:rsidRPr="00322FEE" w:rsidTr="008343FA">
        <w:trPr>
          <w:cantSplit/>
          <w:trHeight w:hRule="exact" w:val="847"/>
        </w:trPr>
        <w:tc>
          <w:tcPr>
            <w:tcW w:w="2126" w:type="dxa"/>
            <w:vMerge/>
            <w:tcBorders>
              <w:left w:val="single" w:sz="4" w:space="0" w:color="auto"/>
              <w:right w:val="single" w:sz="4" w:space="0" w:color="auto"/>
            </w:tcBorders>
          </w:tcPr>
          <w:p w:rsidR="008343FA" w:rsidRPr="00322FEE" w:rsidRDefault="008343FA" w:rsidP="008343FA">
            <w:pPr>
              <w:kinsoku w:val="0"/>
              <w:overflowPunct w:val="0"/>
              <w:textAlignment w:val="baseline"/>
            </w:pPr>
          </w:p>
        </w:tc>
        <w:tc>
          <w:tcPr>
            <w:tcW w:w="3119" w:type="dxa"/>
            <w:vMerge/>
            <w:tcBorders>
              <w:left w:val="single" w:sz="4" w:space="0" w:color="auto"/>
              <w:right w:val="single" w:sz="4" w:space="0" w:color="auto"/>
            </w:tcBorders>
          </w:tcPr>
          <w:p w:rsidR="008343FA" w:rsidRPr="00322FEE" w:rsidRDefault="008343FA" w:rsidP="008343FA">
            <w:pPr>
              <w:kinsoku w:val="0"/>
              <w:overflowPunct w:val="0"/>
              <w:textAlignment w:val="baseline"/>
            </w:pPr>
          </w:p>
        </w:tc>
        <w:tc>
          <w:tcPr>
            <w:tcW w:w="2268" w:type="dxa"/>
            <w:tcBorders>
              <w:top w:val="single" w:sz="4" w:space="0" w:color="auto"/>
              <w:left w:val="single" w:sz="4" w:space="0" w:color="auto"/>
              <w:bottom w:val="single" w:sz="4" w:space="0" w:color="auto"/>
              <w:right w:val="single" w:sz="4" w:space="0" w:color="auto"/>
            </w:tcBorders>
          </w:tcPr>
          <w:p w:rsidR="008343FA" w:rsidRPr="008B526E" w:rsidRDefault="008343FA" w:rsidP="008343FA">
            <w:pPr>
              <w:kinsoku w:val="0"/>
              <w:overflowPunct w:val="0"/>
              <w:spacing w:line="273" w:lineRule="exact"/>
              <w:ind w:left="72"/>
              <w:textAlignment w:val="baseline"/>
              <w:rPr>
                <w:bCs/>
                <w:spacing w:val="-1"/>
              </w:rPr>
            </w:pPr>
            <w:r w:rsidRPr="008B526E">
              <w:rPr>
                <w:bCs/>
                <w:spacing w:val="-1"/>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8343FA" w:rsidRPr="00F86608" w:rsidRDefault="008343FA" w:rsidP="008343FA">
            <w:pPr>
              <w:kinsoku w:val="0"/>
              <w:overflowPunct w:val="0"/>
              <w:spacing w:line="273" w:lineRule="exact"/>
              <w:ind w:left="72"/>
              <w:jc w:val="center"/>
              <w:textAlignment w:val="baseline"/>
              <w:rPr>
                <w:b/>
                <w:bCs/>
                <w:spacing w:val="-1"/>
              </w:rPr>
            </w:pPr>
            <w:r w:rsidRPr="00F86608">
              <w:rPr>
                <w:b/>
                <w:bCs/>
                <w:spacing w:val="-1"/>
              </w:rPr>
              <w:t>71761,2</w:t>
            </w:r>
          </w:p>
        </w:tc>
        <w:tc>
          <w:tcPr>
            <w:tcW w:w="1701" w:type="dxa"/>
            <w:gridSpan w:val="2"/>
            <w:tcBorders>
              <w:top w:val="single" w:sz="4" w:space="0" w:color="auto"/>
              <w:left w:val="single" w:sz="4" w:space="0" w:color="auto"/>
              <w:bottom w:val="single" w:sz="4" w:space="0" w:color="auto"/>
              <w:right w:val="single" w:sz="4" w:space="0" w:color="auto"/>
            </w:tcBorders>
          </w:tcPr>
          <w:p w:rsidR="008343FA" w:rsidRPr="00F86608" w:rsidRDefault="008343FA" w:rsidP="008343FA">
            <w:pPr>
              <w:kinsoku w:val="0"/>
              <w:overflowPunct w:val="0"/>
              <w:spacing w:line="273" w:lineRule="exact"/>
              <w:ind w:left="72"/>
              <w:jc w:val="center"/>
              <w:textAlignment w:val="baseline"/>
              <w:rPr>
                <w:b/>
                <w:bCs/>
                <w:spacing w:val="-1"/>
              </w:rPr>
            </w:pPr>
            <w:r w:rsidRPr="00F86608">
              <w:rPr>
                <w:b/>
                <w:bCs/>
                <w:spacing w:val="-1"/>
              </w:rPr>
              <w:t>23920,4</w:t>
            </w:r>
          </w:p>
        </w:tc>
        <w:tc>
          <w:tcPr>
            <w:tcW w:w="1559" w:type="dxa"/>
            <w:tcBorders>
              <w:top w:val="single" w:sz="4" w:space="0" w:color="auto"/>
              <w:left w:val="single" w:sz="4" w:space="0" w:color="auto"/>
              <w:bottom w:val="single" w:sz="4" w:space="0" w:color="auto"/>
              <w:right w:val="single" w:sz="4" w:space="0" w:color="auto"/>
            </w:tcBorders>
          </w:tcPr>
          <w:p w:rsidR="008343FA" w:rsidRPr="00F86608" w:rsidRDefault="008343FA" w:rsidP="008343FA">
            <w:pPr>
              <w:kinsoku w:val="0"/>
              <w:overflowPunct w:val="0"/>
              <w:spacing w:line="273" w:lineRule="exact"/>
              <w:ind w:left="72"/>
              <w:jc w:val="center"/>
              <w:textAlignment w:val="baseline"/>
              <w:rPr>
                <w:b/>
                <w:bCs/>
                <w:spacing w:val="-1"/>
              </w:rPr>
            </w:pPr>
            <w:r w:rsidRPr="00F86608">
              <w:rPr>
                <w:b/>
                <w:bCs/>
                <w:spacing w:val="-1"/>
              </w:rPr>
              <w:t>23920,4</w:t>
            </w:r>
          </w:p>
        </w:tc>
        <w:tc>
          <w:tcPr>
            <w:tcW w:w="1560" w:type="dxa"/>
            <w:tcBorders>
              <w:top w:val="single" w:sz="4" w:space="0" w:color="auto"/>
              <w:left w:val="single" w:sz="4" w:space="0" w:color="auto"/>
              <w:bottom w:val="single" w:sz="4" w:space="0" w:color="auto"/>
              <w:right w:val="single" w:sz="4" w:space="0" w:color="auto"/>
            </w:tcBorders>
          </w:tcPr>
          <w:p w:rsidR="008343FA" w:rsidRPr="00F86608" w:rsidRDefault="008343FA" w:rsidP="008343FA">
            <w:pPr>
              <w:kinsoku w:val="0"/>
              <w:overflowPunct w:val="0"/>
              <w:spacing w:line="273" w:lineRule="exact"/>
              <w:ind w:left="72"/>
              <w:jc w:val="center"/>
              <w:textAlignment w:val="baseline"/>
              <w:rPr>
                <w:b/>
                <w:bCs/>
                <w:spacing w:val="-1"/>
              </w:rPr>
            </w:pPr>
            <w:r w:rsidRPr="00F86608">
              <w:rPr>
                <w:b/>
                <w:bCs/>
                <w:spacing w:val="-1"/>
              </w:rPr>
              <w:t>23920,4</w:t>
            </w:r>
          </w:p>
        </w:tc>
      </w:tr>
      <w:tr w:rsidR="008343FA" w:rsidRPr="00322FEE" w:rsidTr="008343FA">
        <w:trPr>
          <w:cantSplit/>
          <w:trHeight w:hRule="exact" w:val="562"/>
        </w:trPr>
        <w:tc>
          <w:tcPr>
            <w:tcW w:w="2126" w:type="dxa"/>
            <w:vMerge/>
            <w:tcBorders>
              <w:left w:val="single" w:sz="4" w:space="0" w:color="auto"/>
              <w:bottom w:val="single" w:sz="4" w:space="0" w:color="auto"/>
              <w:right w:val="single" w:sz="4" w:space="0" w:color="auto"/>
            </w:tcBorders>
          </w:tcPr>
          <w:p w:rsidR="008343FA" w:rsidRPr="00322FEE" w:rsidRDefault="008343FA" w:rsidP="008343FA">
            <w:pPr>
              <w:kinsoku w:val="0"/>
              <w:overflowPunct w:val="0"/>
              <w:textAlignment w:val="baseline"/>
              <w:rPr>
                <w:b/>
                <w:bCs/>
                <w:spacing w:val="-2"/>
              </w:rPr>
            </w:pPr>
          </w:p>
        </w:tc>
        <w:tc>
          <w:tcPr>
            <w:tcW w:w="3119" w:type="dxa"/>
            <w:vMerge/>
            <w:tcBorders>
              <w:left w:val="single" w:sz="4" w:space="0" w:color="auto"/>
              <w:bottom w:val="single" w:sz="4" w:space="0" w:color="auto"/>
              <w:right w:val="single" w:sz="4" w:space="0" w:color="auto"/>
            </w:tcBorders>
          </w:tcPr>
          <w:p w:rsidR="008343FA" w:rsidRPr="00322FEE" w:rsidRDefault="008343FA" w:rsidP="008343FA">
            <w:pPr>
              <w:kinsoku w:val="0"/>
              <w:overflowPunct w:val="0"/>
              <w:textAlignment w:val="baseline"/>
              <w:rPr>
                <w:b/>
                <w:bCs/>
                <w:spacing w:val="-2"/>
              </w:rPr>
            </w:pPr>
          </w:p>
        </w:tc>
        <w:tc>
          <w:tcPr>
            <w:tcW w:w="2268" w:type="dxa"/>
            <w:tcBorders>
              <w:top w:val="single" w:sz="4" w:space="0" w:color="auto"/>
              <w:left w:val="single" w:sz="4" w:space="0" w:color="auto"/>
              <w:bottom w:val="single" w:sz="4" w:space="0" w:color="auto"/>
              <w:right w:val="single" w:sz="4" w:space="0" w:color="auto"/>
            </w:tcBorders>
          </w:tcPr>
          <w:p w:rsidR="008343FA" w:rsidRPr="008B526E" w:rsidRDefault="008343FA" w:rsidP="008343FA">
            <w:pPr>
              <w:kinsoku w:val="0"/>
              <w:overflowPunct w:val="0"/>
              <w:spacing w:line="270" w:lineRule="exact"/>
              <w:ind w:left="108"/>
              <w:textAlignment w:val="baseline"/>
              <w:rPr>
                <w:bCs/>
              </w:rPr>
            </w:pPr>
            <w:r w:rsidRPr="008B526E">
              <w:rPr>
                <w:bCs/>
              </w:rPr>
              <w:t>внебюджетные средства</w:t>
            </w:r>
          </w:p>
        </w:tc>
        <w:tc>
          <w:tcPr>
            <w:tcW w:w="1701" w:type="dxa"/>
            <w:tcBorders>
              <w:top w:val="single" w:sz="4" w:space="0" w:color="auto"/>
              <w:left w:val="single" w:sz="4" w:space="0" w:color="auto"/>
              <w:bottom w:val="single" w:sz="4" w:space="0" w:color="auto"/>
              <w:right w:val="single" w:sz="4" w:space="0" w:color="auto"/>
            </w:tcBorders>
          </w:tcPr>
          <w:p w:rsidR="008343FA" w:rsidRPr="008B526E" w:rsidRDefault="008343FA" w:rsidP="008343FA">
            <w:pPr>
              <w:kinsoku w:val="0"/>
              <w:overflowPunct w:val="0"/>
              <w:spacing w:after="268" w:line="269" w:lineRule="exact"/>
              <w:jc w:val="center"/>
              <w:textAlignment w:val="baseline"/>
              <w:rPr>
                <w:bCs/>
                <w:spacing w:val="-2"/>
              </w:rPr>
            </w:pPr>
          </w:p>
        </w:tc>
        <w:tc>
          <w:tcPr>
            <w:tcW w:w="1701" w:type="dxa"/>
            <w:gridSpan w:val="2"/>
            <w:tcBorders>
              <w:top w:val="single" w:sz="4" w:space="0" w:color="auto"/>
              <w:left w:val="single" w:sz="4" w:space="0" w:color="auto"/>
              <w:bottom w:val="single" w:sz="4" w:space="0" w:color="auto"/>
              <w:right w:val="single" w:sz="4" w:space="0" w:color="auto"/>
            </w:tcBorders>
          </w:tcPr>
          <w:p w:rsidR="008343FA" w:rsidRPr="008B526E" w:rsidRDefault="008343FA" w:rsidP="008343FA">
            <w:pPr>
              <w:kinsoku w:val="0"/>
              <w:overflowPunct w:val="0"/>
              <w:spacing w:after="268" w:line="269" w:lineRule="exact"/>
              <w:jc w:val="center"/>
              <w:textAlignment w:val="baseline"/>
              <w:rPr>
                <w:bCs/>
                <w:spacing w:val="-2"/>
              </w:rPr>
            </w:pPr>
          </w:p>
        </w:tc>
        <w:tc>
          <w:tcPr>
            <w:tcW w:w="1559" w:type="dxa"/>
            <w:tcBorders>
              <w:top w:val="single" w:sz="4" w:space="0" w:color="auto"/>
              <w:left w:val="single" w:sz="4" w:space="0" w:color="auto"/>
              <w:bottom w:val="single" w:sz="4" w:space="0" w:color="auto"/>
              <w:right w:val="single" w:sz="4" w:space="0" w:color="auto"/>
            </w:tcBorders>
          </w:tcPr>
          <w:p w:rsidR="008343FA" w:rsidRPr="008B526E" w:rsidRDefault="008343FA" w:rsidP="008343FA">
            <w:pPr>
              <w:kinsoku w:val="0"/>
              <w:overflowPunct w:val="0"/>
              <w:spacing w:after="268" w:line="269" w:lineRule="exact"/>
              <w:jc w:val="center"/>
              <w:textAlignment w:val="baseline"/>
              <w:rPr>
                <w:bCs/>
                <w:spacing w:val="-2"/>
              </w:rPr>
            </w:pPr>
          </w:p>
        </w:tc>
        <w:tc>
          <w:tcPr>
            <w:tcW w:w="1560" w:type="dxa"/>
            <w:tcBorders>
              <w:top w:val="single" w:sz="4" w:space="0" w:color="auto"/>
              <w:left w:val="single" w:sz="4" w:space="0" w:color="auto"/>
              <w:bottom w:val="single" w:sz="4" w:space="0" w:color="auto"/>
              <w:right w:val="single" w:sz="4" w:space="0" w:color="auto"/>
            </w:tcBorders>
          </w:tcPr>
          <w:p w:rsidR="008343FA" w:rsidRPr="008B526E" w:rsidRDefault="008343FA" w:rsidP="008343FA">
            <w:pPr>
              <w:kinsoku w:val="0"/>
              <w:overflowPunct w:val="0"/>
              <w:spacing w:after="268" w:line="269" w:lineRule="exact"/>
              <w:jc w:val="center"/>
              <w:textAlignment w:val="baseline"/>
              <w:rPr>
                <w:bCs/>
                <w:spacing w:val="-2"/>
              </w:rPr>
            </w:pPr>
          </w:p>
        </w:tc>
      </w:tr>
      <w:tr w:rsidR="008343FA" w:rsidRPr="00322FEE" w:rsidTr="008343FA">
        <w:trPr>
          <w:cantSplit/>
          <w:trHeight w:hRule="exact" w:val="252"/>
        </w:trPr>
        <w:tc>
          <w:tcPr>
            <w:tcW w:w="2126" w:type="dxa"/>
            <w:vMerge w:val="restart"/>
            <w:tcBorders>
              <w:left w:val="single" w:sz="4" w:space="0" w:color="auto"/>
              <w:right w:val="single" w:sz="4" w:space="0" w:color="auto"/>
            </w:tcBorders>
          </w:tcPr>
          <w:p w:rsidR="008343FA" w:rsidRDefault="008343FA" w:rsidP="008343FA">
            <w:pPr>
              <w:kinsoku w:val="0"/>
              <w:overflowPunct w:val="0"/>
              <w:textAlignment w:val="baseline"/>
              <w:rPr>
                <w:b/>
                <w:bCs/>
                <w:spacing w:val="-2"/>
              </w:rPr>
            </w:pPr>
            <w:r>
              <w:rPr>
                <w:b/>
                <w:bCs/>
                <w:spacing w:val="-2"/>
              </w:rPr>
              <w:t>Мероприятие 2.</w:t>
            </w:r>
          </w:p>
        </w:tc>
        <w:tc>
          <w:tcPr>
            <w:tcW w:w="3119" w:type="dxa"/>
            <w:vMerge w:val="restart"/>
            <w:tcBorders>
              <w:left w:val="single" w:sz="4" w:space="0" w:color="auto"/>
              <w:right w:val="single" w:sz="4" w:space="0" w:color="auto"/>
            </w:tcBorders>
          </w:tcPr>
          <w:p w:rsidR="008343FA" w:rsidRPr="00C353B4" w:rsidRDefault="008343FA" w:rsidP="008343FA">
            <w:pPr>
              <w:tabs>
                <w:tab w:val="right" w:pos="2592"/>
              </w:tabs>
              <w:kinsoku w:val="0"/>
              <w:overflowPunct w:val="0"/>
              <w:spacing w:after="948"/>
              <w:ind w:right="142"/>
              <w:jc w:val="both"/>
              <w:textAlignment w:val="baseline"/>
            </w:pPr>
            <w:r w:rsidRPr="00C353B4">
              <w:t>Обеспечение финансово-хозяйственной деятельности  и повышение эффективности использования бюджетных средств образовательными учреждениями</w:t>
            </w:r>
          </w:p>
          <w:p w:rsidR="008343FA" w:rsidRPr="00322FEE" w:rsidRDefault="008343FA" w:rsidP="008343FA">
            <w:pPr>
              <w:kinsoku w:val="0"/>
              <w:overflowPunct w:val="0"/>
              <w:textAlignment w:val="baseline"/>
              <w:rPr>
                <w:b/>
                <w:bCs/>
                <w:spacing w:val="-2"/>
              </w:rPr>
            </w:pPr>
          </w:p>
        </w:tc>
        <w:tc>
          <w:tcPr>
            <w:tcW w:w="2268" w:type="dxa"/>
            <w:tcBorders>
              <w:top w:val="single" w:sz="4" w:space="0" w:color="auto"/>
              <w:left w:val="single" w:sz="4" w:space="0" w:color="auto"/>
              <w:bottom w:val="single" w:sz="4" w:space="0" w:color="auto"/>
              <w:right w:val="single" w:sz="4" w:space="0" w:color="auto"/>
            </w:tcBorders>
          </w:tcPr>
          <w:p w:rsidR="008343FA" w:rsidRPr="00ED35FE" w:rsidRDefault="008343FA" w:rsidP="008343FA">
            <w:pPr>
              <w:kinsoku w:val="0"/>
              <w:overflowPunct w:val="0"/>
              <w:spacing w:after="124" w:line="276" w:lineRule="exact"/>
              <w:ind w:firstLine="141"/>
              <w:textAlignment w:val="baseline"/>
              <w:rPr>
                <w:b/>
                <w:spacing w:val="-2"/>
              </w:rPr>
            </w:pPr>
            <w:r w:rsidRPr="00ED35FE">
              <w:rPr>
                <w:b/>
                <w:spacing w:val="-2"/>
              </w:rPr>
              <w:t>всего</w:t>
            </w:r>
          </w:p>
        </w:tc>
        <w:tc>
          <w:tcPr>
            <w:tcW w:w="1701" w:type="dxa"/>
            <w:tcBorders>
              <w:top w:val="single" w:sz="4" w:space="0" w:color="auto"/>
              <w:left w:val="single" w:sz="4" w:space="0" w:color="auto"/>
              <w:bottom w:val="single" w:sz="4" w:space="0" w:color="auto"/>
              <w:right w:val="single" w:sz="4" w:space="0" w:color="auto"/>
            </w:tcBorders>
          </w:tcPr>
          <w:p w:rsidR="008343FA" w:rsidRPr="00F86608" w:rsidRDefault="008343FA" w:rsidP="008343FA">
            <w:pPr>
              <w:kinsoku w:val="0"/>
              <w:overflowPunct w:val="0"/>
              <w:spacing w:after="268" w:line="269" w:lineRule="exact"/>
              <w:jc w:val="center"/>
              <w:textAlignment w:val="baseline"/>
              <w:rPr>
                <w:b/>
                <w:bCs/>
                <w:spacing w:val="-2"/>
              </w:rPr>
            </w:pPr>
            <w:r w:rsidRPr="00F86608">
              <w:rPr>
                <w:b/>
                <w:bCs/>
                <w:spacing w:val="-2"/>
              </w:rPr>
              <w:t>6076,5</w:t>
            </w:r>
          </w:p>
        </w:tc>
        <w:tc>
          <w:tcPr>
            <w:tcW w:w="1701" w:type="dxa"/>
            <w:gridSpan w:val="2"/>
            <w:tcBorders>
              <w:top w:val="single" w:sz="4" w:space="0" w:color="auto"/>
              <w:left w:val="single" w:sz="4" w:space="0" w:color="auto"/>
              <w:bottom w:val="single" w:sz="4" w:space="0" w:color="auto"/>
              <w:right w:val="single" w:sz="4" w:space="0" w:color="auto"/>
            </w:tcBorders>
          </w:tcPr>
          <w:p w:rsidR="008343FA" w:rsidRPr="00F86608" w:rsidRDefault="008343FA" w:rsidP="008343FA">
            <w:pPr>
              <w:jc w:val="center"/>
              <w:rPr>
                <w:b/>
              </w:rPr>
            </w:pPr>
            <w:r w:rsidRPr="00F86608">
              <w:rPr>
                <w:b/>
                <w:bCs/>
                <w:spacing w:val="-2"/>
              </w:rPr>
              <w:t>2025,5</w:t>
            </w:r>
          </w:p>
        </w:tc>
        <w:tc>
          <w:tcPr>
            <w:tcW w:w="1559" w:type="dxa"/>
            <w:tcBorders>
              <w:top w:val="single" w:sz="4" w:space="0" w:color="auto"/>
              <w:left w:val="single" w:sz="4" w:space="0" w:color="auto"/>
              <w:bottom w:val="single" w:sz="4" w:space="0" w:color="auto"/>
              <w:right w:val="single" w:sz="4" w:space="0" w:color="auto"/>
            </w:tcBorders>
          </w:tcPr>
          <w:p w:rsidR="008343FA" w:rsidRPr="00F86608" w:rsidRDefault="008343FA" w:rsidP="008343FA">
            <w:pPr>
              <w:jc w:val="center"/>
              <w:rPr>
                <w:b/>
              </w:rPr>
            </w:pPr>
            <w:r w:rsidRPr="00F86608">
              <w:rPr>
                <w:b/>
                <w:bCs/>
                <w:spacing w:val="-2"/>
              </w:rPr>
              <w:t>2025,5</w:t>
            </w:r>
          </w:p>
        </w:tc>
        <w:tc>
          <w:tcPr>
            <w:tcW w:w="1560" w:type="dxa"/>
            <w:tcBorders>
              <w:top w:val="single" w:sz="4" w:space="0" w:color="auto"/>
              <w:left w:val="single" w:sz="4" w:space="0" w:color="auto"/>
              <w:bottom w:val="single" w:sz="4" w:space="0" w:color="auto"/>
              <w:right w:val="single" w:sz="4" w:space="0" w:color="auto"/>
            </w:tcBorders>
          </w:tcPr>
          <w:p w:rsidR="008343FA" w:rsidRPr="00F86608" w:rsidRDefault="008343FA" w:rsidP="008343FA">
            <w:pPr>
              <w:jc w:val="center"/>
              <w:rPr>
                <w:b/>
              </w:rPr>
            </w:pPr>
            <w:r w:rsidRPr="00F86608">
              <w:rPr>
                <w:b/>
                <w:bCs/>
                <w:spacing w:val="-2"/>
              </w:rPr>
              <w:t>2025,5</w:t>
            </w:r>
          </w:p>
        </w:tc>
      </w:tr>
      <w:tr w:rsidR="008343FA" w:rsidRPr="00322FEE" w:rsidTr="008343FA">
        <w:trPr>
          <w:cantSplit/>
          <w:trHeight w:hRule="exact" w:val="562"/>
        </w:trPr>
        <w:tc>
          <w:tcPr>
            <w:tcW w:w="2126" w:type="dxa"/>
            <w:vMerge/>
            <w:tcBorders>
              <w:left w:val="single" w:sz="4" w:space="0" w:color="auto"/>
              <w:right w:val="single" w:sz="4" w:space="0" w:color="auto"/>
            </w:tcBorders>
          </w:tcPr>
          <w:p w:rsidR="008343FA" w:rsidRDefault="008343FA" w:rsidP="008343FA">
            <w:pPr>
              <w:kinsoku w:val="0"/>
              <w:overflowPunct w:val="0"/>
              <w:textAlignment w:val="baseline"/>
              <w:rPr>
                <w:b/>
                <w:bCs/>
                <w:spacing w:val="-2"/>
              </w:rPr>
            </w:pPr>
          </w:p>
        </w:tc>
        <w:tc>
          <w:tcPr>
            <w:tcW w:w="3119" w:type="dxa"/>
            <w:vMerge/>
            <w:tcBorders>
              <w:left w:val="single" w:sz="4" w:space="0" w:color="auto"/>
              <w:right w:val="single" w:sz="4" w:space="0" w:color="auto"/>
            </w:tcBorders>
          </w:tcPr>
          <w:p w:rsidR="008343FA" w:rsidRPr="00322FEE" w:rsidRDefault="008343FA" w:rsidP="008343FA">
            <w:pPr>
              <w:kinsoku w:val="0"/>
              <w:overflowPunct w:val="0"/>
              <w:textAlignment w:val="baseline"/>
              <w:rPr>
                <w:b/>
                <w:bCs/>
                <w:spacing w:val="-2"/>
              </w:rPr>
            </w:pPr>
          </w:p>
        </w:tc>
        <w:tc>
          <w:tcPr>
            <w:tcW w:w="2268" w:type="dxa"/>
            <w:tcBorders>
              <w:top w:val="single" w:sz="4" w:space="0" w:color="auto"/>
              <w:left w:val="single" w:sz="4" w:space="0" w:color="auto"/>
              <w:bottom w:val="single" w:sz="4" w:space="0" w:color="auto"/>
              <w:right w:val="single" w:sz="4" w:space="0" w:color="auto"/>
            </w:tcBorders>
          </w:tcPr>
          <w:p w:rsidR="008343FA" w:rsidRPr="008B526E" w:rsidRDefault="008343FA" w:rsidP="008343FA">
            <w:pPr>
              <w:kinsoku w:val="0"/>
              <w:overflowPunct w:val="0"/>
              <w:spacing w:line="273" w:lineRule="exact"/>
              <w:ind w:left="108" w:right="142"/>
              <w:textAlignment w:val="baseline"/>
              <w:rPr>
                <w:b/>
              </w:rPr>
            </w:pPr>
            <w:r w:rsidRPr="008B526E">
              <w:rPr>
                <w:b/>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8343FA" w:rsidRPr="008B526E" w:rsidRDefault="008343FA" w:rsidP="008343FA">
            <w:pPr>
              <w:kinsoku w:val="0"/>
              <w:overflowPunct w:val="0"/>
              <w:spacing w:after="268" w:line="269" w:lineRule="exact"/>
              <w:jc w:val="center"/>
              <w:textAlignment w:val="baseline"/>
              <w:rPr>
                <w:bCs/>
                <w:spacing w:val="-2"/>
              </w:rPr>
            </w:pPr>
          </w:p>
        </w:tc>
        <w:tc>
          <w:tcPr>
            <w:tcW w:w="1701" w:type="dxa"/>
            <w:gridSpan w:val="2"/>
            <w:tcBorders>
              <w:top w:val="single" w:sz="4" w:space="0" w:color="auto"/>
              <w:left w:val="single" w:sz="4" w:space="0" w:color="auto"/>
              <w:bottom w:val="single" w:sz="4" w:space="0" w:color="auto"/>
              <w:right w:val="single" w:sz="4" w:space="0" w:color="auto"/>
            </w:tcBorders>
          </w:tcPr>
          <w:p w:rsidR="008343FA" w:rsidRPr="008B526E" w:rsidRDefault="008343FA" w:rsidP="008343FA">
            <w:pPr>
              <w:kinsoku w:val="0"/>
              <w:overflowPunct w:val="0"/>
              <w:spacing w:after="268" w:line="269" w:lineRule="exact"/>
              <w:jc w:val="center"/>
              <w:textAlignment w:val="baseline"/>
              <w:rPr>
                <w:bCs/>
                <w:spacing w:val="-2"/>
              </w:rPr>
            </w:pPr>
          </w:p>
        </w:tc>
        <w:tc>
          <w:tcPr>
            <w:tcW w:w="1559" w:type="dxa"/>
            <w:tcBorders>
              <w:top w:val="single" w:sz="4" w:space="0" w:color="auto"/>
              <w:left w:val="single" w:sz="4" w:space="0" w:color="auto"/>
              <w:bottom w:val="single" w:sz="4" w:space="0" w:color="auto"/>
              <w:right w:val="single" w:sz="4" w:space="0" w:color="auto"/>
            </w:tcBorders>
          </w:tcPr>
          <w:p w:rsidR="008343FA" w:rsidRPr="008B526E" w:rsidRDefault="008343FA" w:rsidP="008343FA">
            <w:pPr>
              <w:kinsoku w:val="0"/>
              <w:overflowPunct w:val="0"/>
              <w:spacing w:after="268" w:line="269" w:lineRule="exact"/>
              <w:jc w:val="center"/>
              <w:textAlignment w:val="baseline"/>
              <w:rPr>
                <w:bCs/>
                <w:spacing w:val="-2"/>
              </w:rPr>
            </w:pPr>
          </w:p>
        </w:tc>
        <w:tc>
          <w:tcPr>
            <w:tcW w:w="1560" w:type="dxa"/>
            <w:tcBorders>
              <w:top w:val="single" w:sz="4" w:space="0" w:color="auto"/>
              <w:left w:val="single" w:sz="4" w:space="0" w:color="auto"/>
              <w:bottom w:val="single" w:sz="4" w:space="0" w:color="auto"/>
              <w:right w:val="single" w:sz="4" w:space="0" w:color="auto"/>
            </w:tcBorders>
          </w:tcPr>
          <w:p w:rsidR="008343FA" w:rsidRPr="008B526E" w:rsidRDefault="008343FA" w:rsidP="008343FA">
            <w:pPr>
              <w:kinsoku w:val="0"/>
              <w:overflowPunct w:val="0"/>
              <w:spacing w:after="268" w:line="269" w:lineRule="exact"/>
              <w:jc w:val="center"/>
              <w:textAlignment w:val="baseline"/>
              <w:rPr>
                <w:bCs/>
                <w:spacing w:val="-2"/>
              </w:rPr>
            </w:pPr>
          </w:p>
        </w:tc>
      </w:tr>
      <w:tr w:rsidR="008343FA" w:rsidRPr="00322FEE" w:rsidTr="008343FA">
        <w:trPr>
          <w:cantSplit/>
          <w:trHeight w:hRule="exact" w:val="562"/>
        </w:trPr>
        <w:tc>
          <w:tcPr>
            <w:tcW w:w="2126" w:type="dxa"/>
            <w:vMerge/>
            <w:tcBorders>
              <w:left w:val="single" w:sz="4" w:space="0" w:color="auto"/>
              <w:right w:val="single" w:sz="4" w:space="0" w:color="auto"/>
            </w:tcBorders>
          </w:tcPr>
          <w:p w:rsidR="008343FA" w:rsidRDefault="008343FA" w:rsidP="008343FA">
            <w:pPr>
              <w:kinsoku w:val="0"/>
              <w:overflowPunct w:val="0"/>
              <w:textAlignment w:val="baseline"/>
              <w:rPr>
                <w:b/>
                <w:bCs/>
                <w:spacing w:val="-2"/>
              </w:rPr>
            </w:pPr>
          </w:p>
        </w:tc>
        <w:tc>
          <w:tcPr>
            <w:tcW w:w="3119" w:type="dxa"/>
            <w:vMerge/>
            <w:tcBorders>
              <w:left w:val="single" w:sz="4" w:space="0" w:color="auto"/>
              <w:right w:val="single" w:sz="4" w:space="0" w:color="auto"/>
            </w:tcBorders>
          </w:tcPr>
          <w:p w:rsidR="008343FA" w:rsidRPr="00322FEE" w:rsidRDefault="008343FA" w:rsidP="008343FA">
            <w:pPr>
              <w:kinsoku w:val="0"/>
              <w:overflowPunct w:val="0"/>
              <w:textAlignment w:val="baseline"/>
              <w:rPr>
                <w:b/>
                <w:bCs/>
                <w:spacing w:val="-2"/>
              </w:rPr>
            </w:pPr>
          </w:p>
        </w:tc>
        <w:tc>
          <w:tcPr>
            <w:tcW w:w="2268" w:type="dxa"/>
            <w:tcBorders>
              <w:top w:val="single" w:sz="4" w:space="0" w:color="auto"/>
              <w:left w:val="single" w:sz="4" w:space="0" w:color="auto"/>
              <w:bottom w:val="single" w:sz="4" w:space="0" w:color="auto"/>
              <w:right w:val="single" w:sz="4" w:space="0" w:color="auto"/>
            </w:tcBorders>
          </w:tcPr>
          <w:p w:rsidR="008343FA" w:rsidRPr="00ED35FE" w:rsidRDefault="008343FA" w:rsidP="008343FA">
            <w:pPr>
              <w:kinsoku w:val="0"/>
              <w:overflowPunct w:val="0"/>
              <w:spacing w:line="273" w:lineRule="exact"/>
              <w:ind w:left="108"/>
              <w:textAlignment w:val="baseline"/>
            </w:pPr>
            <w:r w:rsidRPr="00ED35FE">
              <w:t>бюджет Республики Крым</w:t>
            </w:r>
          </w:p>
        </w:tc>
        <w:tc>
          <w:tcPr>
            <w:tcW w:w="1701" w:type="dxa"/>
            <w:tcBorders>
              <w:top w:val="single" w:sz="4" w:space="0" w:color="auto"/>
              <w:left w:val="single" w:sz="4" w:space="0" w:color="auto"/>
              <w:bottom w:val="single" w:sz="4" w:space="0" w:color="auto"/>
              <w:right w:val="single" w:sz="4" w:space="0" w:color="auto"/>
            </w:tcBorders>
          </w:tcPr>
          <w:p w:rsidR="008343FA" w:rsidRPr="008B526E" w:rsidRDefault="008343FA" w:rsidP="008343FA">
            <w:pPr>
              <w:kinsoku w:val="0"/>
              <w:overflowPunct w:val="0"/>
              <w:spacing w:after="268" w:line="269" w:lineRule="exact"/>
              <w:jc w:val="center"/>
              <w:textAlignment w:val="baseline"/>
              <w:rPr>
                <w:bCs/>
                <w:spacing w:val="-2"/>
              </w:rPr>
            </w:pPr>
          </w:p>
        </w:tc>
        <w:tc>
          <w:tcPr>
            <w:tcW w:w="1701" w:type="dxa"/>
            <w:gridSpan w:val="2"/>
            <w:tcBorders>
              <w:top w:val="single" w:sz="4" w:space="0" w:color="auto"/>
              <w:left w:val="single" w:sz="4" w:space="0" w:color="auto"/>
              <w:bottom w:val="single" w:sz="4" w:space="0" w:color="auto"/>
              <w:right w:val="single" w:sz="4" w:space="0" w:color="auto"/>
            </w:tcBorders>
          </w:tcPr>
          <w:p w:rsidR="008343FA" w:rsidRPr="008B526E" w:rsidRDefault="008343FA" w:rsidP="008343FA">
            <w:pPr>
              <w:kinsoku w:val="0"/>
              <w:overflowPunct w:val="0"/>
              <w:spacing w:after="268" w:line="269" w:lineRule="exact"/>
              <w:jc w:val="center"/>
              <w:textAlignment w:val="baseline"/>
              <w:rPr>
                <w:bCs/>
                <w:spacing w:val="-2"/>
              </w:rPr>
            </w:pPr>
          </w:p>
        </w:tc>
        <w:tc>
          <w:tcPr>
            <w:tcW w:w="1559" w:type="dxa"/>
            <w:tcBorders>
              <w:top w:val="single" w:sz="4" w:space="0" w:color="auto"/>
              <w:left w:val="single" w:sz="4" w:space="0" w:color="auto"/>
              <w:bottom w:val="single" w:sz="4" w:space="0" w:color="auto"/>
              <w:right w:val="single" w:sz="4" w:space="0" w:color="auto"/>
            </w:tcBorders>
          </w:tcPr>
          <w:p w:rsidR="008343FA" w:rsidRPr="008B526E" w:rsidRDefault="008343FA" w:rsidP="008343FA">
            <w:pPr>
              <w:kinsoku w:val="0"/>
              <w:overflowPunct w:val="0"/>
              <w:spacing w:after="268" w:line="269" w:lineRule="exact"/>
              <w:jc w:val="center"/>
              <w:textAlignment w:val="baseline"/>
              <w:rPr>
                <w:bCs/>
                <w:spacing w:val="-2"/>
              </w:rPr>
            </w:pPr>
          </w:p>
        </w:tc>
        <w:tc>
          <w:tcPr>
            <w:tcW w:w="1560" w:type="dxa"/>
            <w:tcBorders>
              <w:top w:val="single" w:sz="4" w:space="0" w:color="auto"/>
              <w:left w:val="single" w:sz="4" w:space="0" w:color="auto"/>
              <w:bottom w:val="single" w:sz="4" w:space="0" w:color="auto"/>
              <w:right w:val="single" w:sz="4" w:space="0" w:color="auto"/>
            </w:tcBorders>
          </w:tcPr>
          <w:p w:rsidR="008343FA" w:rsidRPr="008B526E" w:rsidRDefault="008343FA" w:rsidP="008343FA">
            <w:pPr>
              <w:kinsoku w:val="0"/>
              <w:overflowPunct w:val="0"/>
              <w:spacing w:after="268" w:line="269" w:lineRule="exact"/>
              <w:jc w:val="center"/>
              <w:textAlignment w:val="baseline"/>
              <w:rPr>
                <w:bCs/>
                <w:spacing w:val="-2"/>
              </w:rPr>
            </w:pPr>
          </w:p>
        </w:tc>
      </w:tr>
      <w:tr w:rsidR="008343FA" w:rsidRPr="00322FEE" w:rsidTr="008343FA">
        <w:trPr>
          <w:cantSplit/>
          <w:trHeight w:hRule="exact" w:val="562"/>
        </w:trPr>
        <w:tc>
          <w:tcPr>
            <w:tcW w:w="2126" w:type="dxa"/>
            <w:vMerge/>
            <w:tcBorders>
              <w:left w:val="single" w:sz="4" w:space="0" w:color="auto"/>
              <w:right w:val="single" w:sz="4" w:space="0" w:color="auto"/>
            </w:tcBorders>
          </w:tcPr>
          <w:p w:rsidR="008343FA" w:rsidRDefault="008343FA" w:rsidP="008343FA">
            <w:pPr>
              <w:kinsoku w:val="0"/>
              <w:overflowPunct w:val="0"/>
              <w:textAlignment w:val="baseline"/>
              <w:rPr>
                <w:b/>
                <w:bCs/>
                <w:spacing w:val="-2"/>
              </w:rPr>
            </w:pPr>
          </w:p>
        </w:tc>
        <w:tc>
          <w:tcPr>
            <w:tcW w:w="3119" w:type="dxa"/>
            <w:vMerge/>
            <w:tcBorders>
              <w:left w:val="single" w:sz="4" w:space="0" w:color="auto"/>
              <w:right w:val="single" w:sz="4" w:space="0" w:color="auto"/>
            </w:tcBorders>
          </w:tcPr>
          <w:p w:rsidR="008343FA" w:rsidRPr="00322FEE" w:rsidRDefault="008343FA" w:rsidP="008343FA">
            <w:pPr>
              <w:kinsoku w:val="0"/>
              <w:overflowPunct w:val="0"/>
              <w:textAlignment w:val="baseline"/>
              <w:rPr>
                <w:b/>
                <w:bCs/>
                <w:spacing w:val="-2"/>
              </w:rPr>
            </w:pPr>
          </w:p>
        </w:tc>
        <w:tc>
          <w:tcPr>
            <w:tcW w:w="2268" w:type="dxa"/>
            <w:tcBorders>
              <w:top w:val="single" w:sz="4" w:space="0" w:color="auto"/>
              <w:left w:val="single" w:sz="4" w:space="0" w:color="auto"/>
              <w:bottom w:val="single" w:sz="4" w:space="0" w:color="auto"/>
              <w:right w:val="single" w:sz="4" w:space="0" w:color="auto"/>
            </w:tcBorders>
          </w:tcPr>
          <w:p w:rsidR="008343FA" w:rsidRPr="00ED35FE" w:rsidRDefault="008343FA" w:rsidP="008343FA">
            <w:pPr>
              <w:kinsoku w:val="0"/>
              <w:overflowPunct w:val="0"/>
              <w:spacing w:line="273" w:lineRule="exact"/>
              <w:ind w:left="108"/>
              <w:textAlignment w:val="baseline"/>
            </w:pPr>
            <w:r w:rsidRPr="00ED35FE">
              <w:rPr>
                <w:b/>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8343FA" w:rsidRPr="00F86608" w:rsidRDefault="008343FA" w:rsidP="008343FA">
            <w:pPr>
              <w:kinsoku w:val="0"/>
              <w:overflowPunct w:val="0"/>
              <w:spacing w:after="268" w:line="269" w:lineRule="exact"/>
              <w:jc w:val="center"/>
              <w:textAlignment w:val="baseline"/>
              <w:rPr>
                <w:b/>
                <w:bCs/>
                <w:spacing w:val="-2"/>
              </w:rPr>
            </w:pPr>
            <w:r w:rsidRPr="00F86608">
              <w:rPr>
                <w:b/>
                <w:bCs/>
                <w:spacing w:val="-2"/>
              </w:rPr>
              <w:t>6076,5</w:t>
            </w:r>
          </w:p>
        </w:tc>
        <w:tc>
          <w:tcPr>
            <w:tcW w:w="1701" w:type="dxa"/>
            <w:gridSpan w:val="2"/>
            <w:tcBorders>
              <w:top w:val="single" w:sz="4" w:space="0" w:color="auto"/>
              <w:left w:val="single" w:sz="4" w:space="0" w:color="auto"/>
              <w:bottom w:val="single" w:sz="4" w:space="0" w:color="auto"/>
              <w:right w:val="single" w:sz="4" w:space="0" w:color="auto"/>
            </w:tcBorders>
          </w:tcPr>
          <w:p w:rsidR="008343FA" w:rsidRPr="00F86608" w:rsidRDefault="008343FA" w:rsidP="008343FA">
            <w:pPr>
              <w:jc w:val="center"/>
              <w:rPr>
                <w:b/>
              </w:rPr>
            </w:pPr>
            <w:r w:rsidRPr="00F86608">
              <w:rPr>
                <w:b/>
                <w:bCs/>
                <w:spacing w:val="-2"/>
              </w:rPr>
              <w:t>2025,5</w:t>
            </w:r>
          </w:p>
        </w:tc>
        <w:tc>
          <w:tcPr>
            <w:tcW w:w="1559" w:type="dxa"/>
            <w:tcBorders>
              <w:top w:val="single" w:sz="4" w:space="0" w:color="auto"/>
              <w:left w:val="single" w:sz="4" w:space="0" w:color="auto"/>
              <w:bottom w:val="single" w:sz="4" w:space="0" w:color="auto"/>
              <w:right w:val="single" w:sz="4" w:space="0" w:color="auto"/>
            </w:tcBorders>
          </w:tcPr>
          <w:p w:rsidR="008343FA" w:rsidRPr="00F86608" w:rsidRDefault="008343FA" w:rsidP="008343FA">
            <w:pPr>
              <w:jc w:val="center"/>
              <w:rPr>
                <w:b/>
              </w:rPr>
            </w:pPr>
            <w:r w:rsidRPr="00F86608">
              <w:rPr>
                <w:b/>
                <w:bCs/>
                <w:spacing w:val="-2"/>
              </w:rPr>
              <w:t>2025,5</w:t>
            </w:r>
          </w:p>
        </w:tc>
        <w:tc>
          <w:tcPr>
            <w:tcW w:w="1560" w:type="dxa"/>
            <w:tcBorders>
              <w:top w:val="single" w:sz="4" w:space="0" w:color="auto"/>
              <w:left w:val="single" w:sz="4" w:space="0" w:color="auto"/>
              <w:bottom w:val="single" w:sz="4" w:space="0" w:color="auto"/>
              <w:right w:val="single" w:sz="4" w:space="0" w:color="auto"/>
            </w:tcBorders>
          </w:tcPr>
          <w:p w:rsidR="008343FA" w:rsidRPr="00F86608" w:rsidRDefault="008343FA" w:rsidP="008343FA">
            <w:pPr>
              <w:jc w:val="center"/>
              <w:rPr>
                <w:b/>
              </w:rPr>
            </w:pPr>
            <w:r w:rsidRPr="00F86608">
              <w:rPr>
                <w:b/>
                <w:bCs/>
                <w:spacing w:val="-2"/>
              </w:rPr>
              <w:t>2025,5</w:t>
            </w:r>
          </w:p>
        </w:tc>
      </w:tr>
      <w:tr w:rsidR="008343FA" w:rsidRPr="00322FEE" w:rsidTr="008343FA">
        <w:trPr>
          <w:cantSplit/>
          <w:trHeight w:hRule="exact" w:val="562"/>
        </w:trPr>
        <w:tc>
          <w:tcPr>
            <w:tcW w:w="2126" w:type="dxa"/>
            <w:vMerge/>
            <w:tcBorders>
              <w:left w:val="single" w:sz="4" w:space="0" w:color="auto"/>
              <w:bottom w:val="single" w:sz="4" w:space="0" w:color="auto"/>
              <w:right w:val="single" w:sz="4" w:space="0" w:color="auto"/>
            </w:tcBorders>
          </w:tcPr>
          <w:p w:rsidR="008343FA" w:rsidRDefault="008343FA" w:rsidP="008343FA">
            <w:pPr>
              <w:kinsoku w:val="0"/>
              <w:overflowPunct w:val="0"/>
              <w:textAlignment w:val="baseline"/>
              <w:rPr>
                <w:b/>
                <w:bCs/>
                <w:spacing w:val="-2"/>
              </w:rPr>
            </w:pPr>
          </w:p>
        </w:tc>
        <w:tc>
          <w:tcPr>
            <w:tcW w:w="3119" w:type="dxa"/>
            <w:vMerge/>
            <w:tcBorders>
              <w:left w:val="single" w:sz="4" w:space="0" w:color="auto"/>
              <w:bottom w:val="single" w:sz="4" w:space="0" w:color="auto"/>
              <w:right w:val="single" w:sz="4" w:space="0" w:color="auto"/>
            </w:tcBorders>
          </w:tcPr>
          <w:p w:rsidR="008343FA" w:rsidRPr="00322FEE" w:rsidRDefault="008343FA" w:rsidP="008343FA">
            <w:pPr>
              <w:kinsoku w:val="0"/>
              <w:overflowPunct w:val="0"/>
              <w:textAlignment w:val="baseline"/>
              <w:rPr>
                <w:b/>
                <w:bCs/>
                <w:spacing w:val="-2"/>
              </w:rPr>
            </w:pPr>
          </w:p>
        </w:tc>
        <w:tc>
          <w:tcPr>
            <w:tcW w:w="2268" w:type="dxa"/>
            <w:tcBorders>
              <w:top w:val="single" w:sz="4" w:space="0" w:color="auto"/>
              <w:left w:val="single" w:sz="4" w:space="0" w:color="auto"/>
              <w:bottom w:val="single" w:sz="4" w:space="0" w:color="auto"/>
              <w:right w:val="single" w:sz="4" w:space="0" w:color="auto"/>
            </w:tcBorders>
          </w:tcPr>
          <w:p w:rsidR="008343FA" w:rsidRPr="00ED35FE" w:rsidRDefault="008343FA" w:rsidP="008343FA">
            <w:pPr>
              <w:kinsoku w:val="0"/>
              <w:overflowPunct w:val="0"/>
              <w:spacing w:line="273" w:lineRule="exact"/>
              <w:ind w:left="108"/>
              <w:textAlignment w:val="baseline"/>
              <w:rPr>
                <w:b/>
              </w:rPr>
            </w:pPr>
            <w:r w:rsidRPr="008B526E">
              <w:rPr>
                <w:bCs/>
              </w:rPr>
              <w:t>внебюджетные средства</w:t>
            </w:r>
          </w:p>
        </w:tc>
        <w:tc>
          <w:tcPr>
            <w:tcW w:w="1701" w:type="dxa"/>
            <w:tcBorders>
              <w:top w:val="single" w:sz="4" w:space="0" w:color="auto"/>
              <w:left w:val="single" w:sz="4" w:space="0" w:color="auto"/>
              <w:bottom w:val="single" w:sz="4" w:space="0" w:color="auto"/>
              <w:right w:val="single" w:sz="4" w:space="0" w:color="auto"/>
            </w:tcBorders>
          </w:tcPr>
          <w:p w:rsidR="008343FA" w:rsidRPr="008B526E" w:rsidRDefault="008343FA" w:rsidP="008343FA">
            <w:pPr>
              <w:kinsoku w:val="0"/>
              <w:overflowPunct w:val="0"/>
              <w:spacing w:after="268" w:line="269" w:lineRule="exact"/>
              <w:jc w:val="center"/>
              <w:textAlignment w:val="baseline"/>
              <w:rPr>
                <w:bCs/>
                <w:spacing w:val="-2"/>
              </w:rPr>
            </w:pPr>
          </w:p>
        </w:tc>
        <w:tc>
          <w:tcPr>
            <w:tcW w:w="1701" w:type="dxa"/>
            <w:gridSpan w:val="2"/>
            <w:tcBorders>
              <w:top w:val="single" w:sz="4" w:space="0" w:color="auto"/>
              <w:left w:val="single" w:sz="4" w:space="0" w:color="auto"/>
              <w:bottom w:val="single" w:sz="4" w:space="0" w:color="auto"/>
              <w:right w:val="single" w:sz="4" w:space="0" w:color="auto"/>
            </w:tcBorders>
          </w:tcPr>
          <w:p w:rsidR="008343FA" w:rsidRPr="008B526E" w:rsidRDefault="008343FA" w:rsidP="008343FA">
            <w:pPr>
              <w:kinsoku w:val="0"/>
              <w:overflowPunct w:val="0"/>
              <w:spacing w:after="268" w:line="269" w:lineRule="exact"/>
              <w:jc w:val="center"/>
              <w:textAlignment w:val="baseline"/>
              <w:rPr>
                <w:bCs/>
                <w:spacing w:val="-2"/>
              </w:rPr>
            </w:pPr>
          </w:p>
        </w:tc>
        <w:tc>
          <w:tcPr>
            <w:tcW w:w="1559" w:type="dxa"/>
            <w:tcBorders>
              <w:top w:val="single" w:sz="4" w:space="0" w:color="auto"/>
              <w:left w:val="single" w:sz="4" w:space="0" w:color="auto"/>
              <w:bottom w:val="single" w:sz="4" w:space="0" w:color="auto"/>
              <w:right w:val="single" w:sz="4" w:space="0" w:color="auto"/>
            </w:tcBorders>
          </w:tcPr>
          <w:p w:rsidR="008343FA" w:rsidRPr="008B526E" w:rsidRDefault="008343FA" w:rsidP="008343FA">
            <w:pPr>
              <w:kinsoku w:val="0"/>
              <w:overflowPunct w:val="0"/>
              <w:spacing w:after="268" w:line="269" w:lineRule="exact"/>
              <w:jc w:val="center"/>
              <w:textAlignment w:val="baseline"/>
              <w:rPr>
                <w:bCs/>
                <w:spacing w:val="-2"/>
              </w:rPr>
            </w:pPr>
          </w:p>
        </w:tc>
        <w:tc>
          <w:tcPr>
            <w:tcW w:w="1560" w:type="dxa"/>
            <w:tcBorders>
              <w:top w:val="single" w:sz="4" w:space="0" w:color="auto"/>
              <w:left w:val="single" w:sz="4" w:space="0" w:color="auto"/>
              <w:bottom w:val="single" w:sz="4" w:space="0" w:color="auto"/>
              <w:right w:val="single" w:sz="4" w:space="0" w:color="auto"/>
            </w:tcBorders>
          </w:tcPr>
          <w:p w:rsidR="008343FA" w:rsidRPr="008B526E" w:rsidRDefault="008343FA" w:rsidP="008343FA">
            <w:pPr>
              <w:kinsoku w:val="0"/>
              <w:overflowPunct w:val="0"/>
              <w:spacing w:after="268" w:line="269" w:lineRule="exact"/>
              <w:jc w:val="center"/>
              <w:textAlignment w:val="baseline"/>
              <w:rPr>
                <w:bCs/>
                <w:spacing w:val="-2"/>
              </w:rPr>
            </w:pPr>
          </w:p>
        </w:tc>
      </w:tr>
    </w:tbl>
    <w:p w:rsidR="008343FA" w:rsidRDefault="008343FA" w:rsidP="008343FA">
      <w:pPr>
        <w:kinsoku w:val="0"/>
        <w:overflowPunct w:val="0"/>
        <w:spacing w:after="2" w:line="20" w:lineRule="exact"/>
        <w:ind w:left="4" w:right="4"/>
        <w:textAlignment w:val="baseline"/>
      </w:pPr>
    </w:p>
    <w:p w:rsidR="008343FA" w:rsidRPr="007A1B7C" w:rsidRDefault="008343FA" w:rsidP="008343FA"/>
    <w:p w:rsidR="008343FA" w:rsidRPr="007A1B7C" w:rsidRDefault="008343FA" w:rsidP="008343FA"/>
    <w:p w:rsidR="008343FA" w:rsidRDefault="008343FA" w:rsidP="008343FA"/>
    <w:p w:rsidR="008343FA" w:rsidRPr="007A1B7C" w:rsidRDefault="008343FA" w:rsidP="008343FA">
      <w:pPr>
        <w:tabs>
          <w:tab w:val="left" w:pos="2507"/>
        </w:tabs>
        <w:jc w:val="center"/>
      </w:pPr>
      <w:r>
        <w:t>_________________________</w:t>
      </w:r>
    </w:p>
    <w:p w:rsidR="007C0B34" w:rsidRDefault="007C0B34" w:rsidP="000411EC">
      <w:pPr>
        <w:autoSpaceDE w:val="0"/>
        <w:autoSpaceDN w:val="0"/>
        <w:adjustRightInd w:val="0"/>
        <w:jc w:val="center"/>
        <w:rPr>
          <w:sz w:val="28"/>
        </w:rPr>
      </w:pPr>
    </w:p>
    <w:sectPr w:rsidR="007C0B34" w:rsidSect="001C7F1C">
      <w:pgSz w:w="16840" w:h="11907" w:orient="landscape" w:code="9"/>
      <w:pgMar w:top="1077" w:right="1106" w:bottom="851" w:left="85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24B" w:rsidRDefault="005A024B">
      <w:r>
        <w:separator/>
      </w:r>
    </w:p>
  </w:endnote>
  <w:endnote w:type="continuationSeparator" w:id="0">
    <w:p w:rsidR="005A024B" w:rsidRDefault="005A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3FA" w:rsidRDefault="006E3AAF" w:rsidP="00682F1E">
    <w:pPr>
      <w:pStyle w:val="a4"/>
      <w:framePr w:wrap="around" w:vAnchor="text" w:hAnchor="margin" w:xAlign="right" w:y="1"/>
      <w:rPr>
        <w:rStyle w:val="a6"/>
      </w:rPr>
    </w:pPr>
    <w:r>
      <w:rPr>
        <w:rStyle w:val="a6"/>
      </w:rPr>
      <w:fldChar w:fldCharType="begin"/>
    </w:r>
    <w:r w:rsidR="008343FA">
      <w:rPr>
        <w:rStyle w:val="a6"/>
      </w:rPr>
      <w:instrText xml:space="preserve">PAGE  </w:instrText>
    </w:r>
    <w:r>
      <w:rPr>
        <w:rStyle w:val="a6"/>
      </w:rPr>
      <w:fldChar w:fldCharType="end"/>
    </w:r>
  </w:p>
  <w:p w:rsidR="008343FA" w:rsidRDefault="008343FA" w:rsidP="00682F1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3FA" w:rsidRDefault="006E3AAF" w:rsidP="00682F1E">
    <w:pPr>
      <w:pStyle w:val="a4"/>
      <w:framePr w:wrap="around" w:vAnchor="text" w:hAnchor="margin" w:xAlign="right" w:y="1"/>
      <w:rPr>
        <w:rStyle w:val="a6"/>
      </w:rPr>
    </w:pPr>
    <w:r>
      <w:rPr>
        <w:rStyle w:val="a6"/>
      </w:rPr>
      <w:fldChar w:fldCharType="begin"/>
    </w:r>
    <w:r w:rsidR="008343FA">
      <w:rPr>
        <w:rStyle w:val="a6"/>
      </w:rPr>
      <w:instrText xml:space="preserve">PAGE  </w:instrText>
    </w:r>
    <w:r>
      <w:rPr>
        <w:rStyle w:val="a6"/>
      </w:rPr>
      <w:fldChar w:fldCharType="separate"/>
    </w:r>
    <w:r w:rsidR="001A64F9">
      <w:rPr>
        <w:rStyle w:val="a6"/>
        <w:noProof/>
      </w:rPr>
      <w:t>3</w:t>
    </w:r>
    <w:r>
      <w:rPr>
        <w:rStyle w:val="a6"/>
      </w:rPr>
      <w:fldChar w:fldCharType="end"/>
    </w:r>
  </w:p>
  <w:p w:rsidR="008343FA" w:rsidRDefault="008343FA" w:rsidP="00682F1E">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3FA" w:rsidRDefault="006E3AAF">
    <w:pPr>
      <w:pStyle w:val="a4"/>
      <w:framePr w:wrap="around" w:vAnchor="text" w:hAnchor="margin" w:xAlign="right" w:y="1"/>
      <w:rPr>
        <w:rStyle w:val="a6"/>
      </w:rPr>
    </w:pPr>
    <w:r>
      <w:rPr>
        <w:rStyle w:val="a6"/>
      </w:rPr>
      <w:fldChar w:fldCharType="begin"/>
    </w:r>
    <w:r w:rsidR="008343FA">
      <w:rPr>
        <w:rStyle w:val="a6"/>
      </w:rPr>
      <w:instrText xml:space="preserve">PAGE  </w:instrText>
    </w:r>
    <w:r>
      <w:rPr>
        <w:rStyle w:val="a6"/>
      </w:rPr>
      <w:fldChar w:fldCharType="separate"/>
    </w:r>
    <w:r w:rsidR="008343FA">
      <w:rPr>
        <w:rStyle w:val="a6"/>
        <w:noProof/>
      </w:rPr>
      <w:t>10</w:t>
    </w:r>
    <w:r>
      <w:rPr>
        <w:rStyle w:val="a6"/>
      </w:rPr>
      <w:fldChar w:fldCharType="end"/>
    </w:r>
  </w:p>
  <w:p w:rsidR="008343FA" w:rsidRDefault="008343FA">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3FA" w:rsidRDefault="008343F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24B" w:rsidRDefault="005A024B">
      <w:r>
        <w:separator/>
      </w:r>
    </w:p>
  </w:footnote>
  <w:footnote w:type="continuationSeparator" w:id="0">
    <w:p w:rsidR="005A024B" w:rsidRDefault="005A0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3FA" w:rsidRDefault="006E3AAF">
    <w:pPr>
      <w:pStyle w:val="a7"/>
      <w:framePr w:wrap="around" w:vAnchor="text" w:hAnchor="margin" w:xAlign="center" w:y="1"/>
      <w:rPr>
        <w:rStyle w:val="a6"/>
      </w:rPr>
    </w:pPr>
    <w:r>
      <w:rPr>
        <w:rStyle w:val="a6"/>
      </w:rPr>
      <w:fldChar w:fldCharType="begin"/>
    </w:r>
    <w:r w:rsidR="008343FA">
      <w:rPr>
        <w:rStyle w:val="a6"/>
      </w:rPr>
      <w:instrText xml:space="preserve">PAGE  </w:instrText>
    </w:r>
    <w:r>
      <w:rPr>
        <w:rStyle w:val="a6"/>
      </w:rPr>
      <w:fldChar w:fldCharType="separate"/>
    </w:r>
    <w:r w:rsidR="008343FA">
      <w:rPr>
        <w:rStyle w:val="a6"/>
        <w:noProof/>
      </w:rPr>
      <w:t>37</w:t>
    </w:r>
    <w:r>
      <w:rPr>
        <w:rStyle w:val="a6"/>
      </w:rPr>
      <w:fldChar w:fldCharType="end"/>
    </w:r>
  </w:p>
  <w:p w:rsidR="008343FA" w:rsidRDefault="008343F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3FA" w:rsidRDefault="006E3AAF">
    <w:pPr>
      <w:pStyle w:val="a7"/>
      <w:framePr w:wrap="around" w:vAnchor="text" w:hAnchor="margin" w:xAlign="center" w:y="1"/>
      <w:rPr>
        <w:rStyle w:val="a6"/>
      </w:rPr>
    </w:pPr>
    <w:r>
      <w:rPr>
        <w:rStyle w:val="a6"/>
      </w:rPr>
      <w:fldChar w:fldCharType="begin"/>
    </w:r>
    <w:r w:rsidR="008343FA">
      <w:rPr>
        <w:rStyle w:val="a6"/>
      </w:rPr>
      <w:instrText xml:space="preserve">PAGE  </w:instrText>
    </w:r>
    <w:r>
      <w:rPr>
        <w:rStyle w:val="a6"/>
      </w:rPr>
      <w:fldChar w:fldCharType="separate"/>
    </w:r>
    <w:r w:rsidR="001A64F9">
      <w:rPr>
        <w:rStyle w:val="a6"/>
        <w:noProof/>
      </w:rPr>
      <w:t>20</w:t>
    </w:r>
    <w:r>
      <w:rPr>
        <w:rStyle w:val="a6"/>
      </w:rPr>
      <w:fldChar w:fldCharType="end"/>
    </w:r>
  </w:p>
  <w:p w:rsidR="008343FA" w:rsidRDefault="008343F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6A5A"/>
    <w:multiLevelType w:val="hybridMultilevel"/>
    <w:tmpl w:val="2CA288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2" w15:restartNumberingAfterBreak="0">
    <w:nsid w:val="078D5534"/>
    <w:multiLevelType w:val="hybridMultilevel"/>
    <w:tmpl w:val="FFE218F0"/>
    <w:lvl w:ilvl="0" w:tplc="7EF62C56">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9070037"/>
    <w:multiLevelType w:val="hybridMultilevel"/>
    <w:tmpl w:val="F6E8CC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333B5D"/>
    <w:multiLevelType w:val="hybridMultilevel"/>
    <w:tmpl w:val="C9E05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4272E9"/>
    <w:multiLevelType w:val="hybridMultilevel"/>
    <w:tmpl w:val="89982FEC"/>
    <w:lvl w:ilvl="0" w:tplc="33A46DC4">
      <w:start w:val="1"/>
      <w:numFmt w:val="upperRoman"/>
      <w:lvlText w:val="%1."/>
      <w:lvlJc w:val="left"/>
      <w:pPr>
        <w:ind w:left="862" w:hanging="72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15:restartNumberingAfterBreak="0">
    <w:nsid w:val="25265F4D"/>
    <w:multiLevelType w:val="hybridMultilevel"/>
    <w:tmpl w:val="B3FC4522"/>
    <w:lvl w:ilvl="0" w:tplc="7EF62C56">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720"/>
        </w:tabs>
        <w:ind w:left="720" w:hanging="360"/>
      </w:pPr>
      <w:rPr>
        <w:rFonts w:cs="Times New Roman"/>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4862B02"/>
    <w:multiLevelType w:val="hybridMultilevel"/>
    <w:tmpl w:val="EF10FB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A79637C"/>
    <w:multiLevelType w:val="hybridMultilevel"/>
    <w:tmpl w:val="74E29660"/>
    <w:lvl w:ilvl="0" w:tplc="5AA280E8">
      <w:start w:val="1"/>
      <w:numFmt w:val="decimal"/>
      <w:lvlText w:val="%1."/>
      <w:lvlJc w:val="left"/>
      <w:pPr>
        <w:tabs>
          <w:tab w:val="num" w:pos="808"/>
        </w:tabs>
        <w:ind w:left="808" w:hanging="360"/>
      </w:pPr>
    </w:lvl>
    <w:lvl w:ilvl="1" w:tplc="BF688E54">
      <w:numFmt w:val="none"/>
      <w:lvlText w:val=""/>
      <w:lvlJc w:val="left"/>
      <w:pPr>
        <w:tabs>
          <w:tab w:val="num" w:pos="360"/>
        </w:tabs>
        <w:ind w:left="0" w:firstLine="0"/>
      </w:pPr>
    </w:lvl>
    <w:lvl w:ilvl="2" w:tplc="C61E1734">
      <w:numFmt w:val="none"/>
      <w:lvlText w:val=""/>
      <w:lvlJc w:val="left"/>
      <w:pPr>
        <w:tabs>
          <w:tab w:val="num" w:pos="360"/>
        </w:tabs>
        <w:ind w:left="0" w:firstLine="0"/>
      </w:pPr>
    </w:lvl>
    <w:lvl w:ilvl="3" w:tplc="803CEAFE">
      <w:numFmt w:val="none"/>
      <w:lvlText w:val=""/>
      <w:lvlJc w:val="left"/>
      <w:pPr>
        <w:tabs>
          <w:tab w:val="num" w:pos="360"/>
        </w:tabs>
        <w:ind w:left="0" w:firstLine="0"/>
      </w:pPr>
    </w:lvl>
    <w:lvl w:ilvl="4" w:tplc="93A49660">
      <w:numFmt w:val="none"/>
      <w:lvlText w:val=""/>
      <w:lvlJc w:val="left"/>
      <w:pPr>
        <w:tabs>
          <w:tab w:val="num" w:pos="360"/>
        </w:tabs>
        <w:ind w:left="0" w:firstLine="0"/>
      </w:pPr>
    </w:lvl>
    <w:lvl w:ilvl="5" w:tplc="7D8255CE">
      <w:numFmt w:val="none"/>
      <w:lvlText w:val=""/>
      <w:lvlJc w:val="left"/>
      <w:pPr>
        <w:tabs>
          <w:tab w:val="num" w:pos="360"/>
        </w:tabs>
        <w:ind w:left="0" w:firstLine="0"/>
      </w:pPr>
    </w:lvl>
    <w:lvl w:ilvl="6" w:tplc="2AAA38C6">
      <w:numFmt w:val="none"/>
      <w:lvlText w:val=""/>
      <w:lvlJc w:val="left"/>
      <w:pPr>
        <w:tabs>
          <w:tab w:val="num" w:pos="360"/>
        </w:tabs>
        <w:ind w:left="0" w:firstLine="0"/>
      </w:pPr>
    </w:lvl>
    <w:lvl w:ilvl="7" w:tplc="58BA7262">
      <w:numFmt w:val="none"/>
      <w:lvlText w:val=""/>
      <w:lvlJc w:val="left"/>
      <w:pPr>
        <w:tabs>
          <w:tab w:val="num" w:pos="360"/>
        </w:tabs>
        <w:ind w:left="0" w:firstLine="0"/>
      </w:pPr>
    </w:lvl>
    <w:lvl w:ilvl="8" w:tplc="8C0C4DAC">
      <w:numFmt w:val="none"/>
      <w:lvlText w:val=""/>
      <w:lvlJc w:val="left"/>
      <w:pPr>
        <w:tabs>
          <w:tab w:val="num" w:pos="360"/>
        </w:tabs>
        <w:ind w:left="0" w:firstLine="0"/>
      </w:pPr>
    </w:lvl>
  </w:abstractNum>
  <w:abstractNum w:abstractNumId="9" w15:restartNumberingAfterBreak="0">
    <w:nsid w:val="48CC6BD9"/>
    <w:multiLevelType w:val="hybridMultilevel"/>
    <w:tmpl w:val="C24EBC14"/>
    <w:lvl w:ilvl="0" w:tplc="BBD427E4">
      <w:start w:val="1"/>
      <w:numFmt w:val="decimal"/>
      <w:lvlText w:val="%1."/>
      <w:lvlJc w:val="left"/>
      <w:pPr>
        <w:ind w:left="496" w:hanging="360"/>
      </w:pPr>
      <w:rPr>
        <w:rFonts w:hint="default"/>
      </w:rPr>
    </w:lvl>
    <w:lvl w:ilvl="1" w:tplc="04190019" w:tentative="1">
      <w:start w:val="1"/>
      <w:numFmt w:val="lowerLetter"/>
      <w:lvlText w:val="%2."/>
      <w:lvlJc w:val="left"/>
      <w:pPr>
        <w:ind w:left="1216" w:hanging="360"/>
      </w:pPr>
    </w:lvl>
    <w:lvl w:ilvl="2" w:tplc="0419001B" w:tentative="1">
      <w:start w:val="1"/>
      <w:numFmt w:val="lowerRoman"/>
      <w:lvlText w:val="%3."/>
      <w:lvlJc w:val="right"/>
      <w:pPr>
        <w:ind w:left="1936" w:hanging="180"/>
      </w:pPr>
    </w:lvl>
    <w:lvl w:ilvl="3" w:tplc="0419000F" w:tentative="1">
      <w:start w:val="1"/>
      <w:numFmt w:val="decimal"/>
      <w:lvlText w:val="%4."/>
      <w:lvlJc w:val="left"/>
      <w:pPr>
        <w:ind w:left="2656" w:hanging="360"/>
      </w:pPr>
    </w:lvl>
    <w:lvl w:ilvl="4" w:tplc="04190019" w:tentative="1">
      <w:start w:val="1"/>
      <w:numFmt w:val="lowerLetter"/>
      <w:lvlText w:val="%5."/>
      <w:lvlJc w:val="left"/>
      <w:pPr>
        <w:ind w:left="3376" w:hanging="360"/>
      </w:pPr>
    </w:lvl>
    <w:lvl w:ilvl="5" w:tplc="0419001B" w:tentative="1">
      <w:start w:val="1"/>
      <w:numFmt w:val="lowerRoman"/>
      <w:lvlText w:val="%6."/>
      <w:lvlJc w:val="right"/>
      <w:pPr>
        <w:ind w:left="4096" w:hanging="180"/>
      </w:pPr>
    </w:lvl>
    <w:lvl w:ilvl="6" w:tplc="0419000F" w:tentative="1">
      <w:start w:val="1"/>
      <w:numFmt w:val="decimal"/>
      <w:lvlText w:val="%7."/>
      <w:lvlJc w:val="left"/>
      <w:pPr>
        <w:ind w:left="4816" w:hanging="360"/>
      </w:pPr>
    </w:lvl>
    <w:lvl w:ilvl="7" w:tplc="04190019" w:tentative="1">
      <w:start w:val="1"/>
      <w:numFmt w:val="lowerLetter"/>
      <w:lvlText w:val="%8."/>
      <w:lvlJc w:val="left"/>
      <w:pPr>
        <w:ind w:left="5536" w:hanging="360"/>
      </w:pPr>
    </w:lvl>
    <w:lvl w:ilvl="8" w:tplc="0419001B" w:tentative="1">
      <w:start w:val="1"/>
      <w:numFmt w:val="lowerRoman"/>
      <w:lvlText w:val="%9."/>
      <w:lvlJc w:val="right"/>
      <w:pPr>
        <w:ind w:left="6256" w:hanging="180"/>
      </w:pPr>
    </w:lvl>
  </w:abstractNum>
  <w:abstractNum w:abstractNumId="10" w15:restartNumberingAfterBreak="0">
    <w:nsid w:val="4F5E1EE9"/>
    <w:multiLevelType w:val="multilevel"/>
    <w:tmpl w:val="3490F83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15:restartNumberingAfterBreak="0">
    <w:nsid w:val="540F0F8A"/>
    <w:multiLevelType w:val="hybridMultilevel"/>
    <w:tmpl w:val="2E9A50B8"/>
    <w:lvl w:ilvl="0" w:tplc="0419000F">
      <w:start w:val="5"/>
      <w:numFmt w:val="decimal"/>
      <w:lvlText w:val="%1."/>
      <w:lvlJc w:val="left"/>
      <w:pPr>
        <w:ind w:left="2487" w:hanging="360"/>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12" w15:restartNumberingAfterBreak="0">
    <w:nsid w:val="54AF0808"/>
    <w:multiLevelType w:val="hybridMultilevel"/>
    <w:tmpl w:val="0290C89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8EA450D"/>
    <w:multiLevelType w:val="hybridMultilevel"/>
    <w:tmpl w:val="7B1672D6"/>
    <w:lvl w:ilvl="0" w:tplc="0419000F">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720"/>
        </w:tabs>
        <w:ind w:left="72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FAF1A3D"/>
    <w:multiLevelType w:val="hybridMultilevel"/>
    <w:tmpl w:val="9A809036"/>
    <w:lvl w:ilvl="0" w:tplc="04190005">
      <w:start w:val="1"/>
      <w:numFmt w:val="bullet"/>
      <w:lvlText w:val=""/>
      <w:lvlJc w:val="left"/>
      <w:pPr>
        <w:ind w:left="813" w:hanging="360"/>
      </w:pPr>
      <w:rPr>
        <w:rFonts w:ascii="Wingdings" w:hAnsi="Wingdings" w:hint="default"/>
      </w:rPr>
    </w:lvl>
    <w:lvl w:ilvl="1" w:tplc="04190003" w:tentative="1">
      <w:start w:val="1"/>
      <w:numFmt w:val="bullet"/>
      <w:lvlText w:val="o"/>
      <w:lvlJc w:val="left"/>
      <w:pPr>
        <w:ind w:left="1533" w:hanging="360"/>
      </w:pPr>
      <w:rPr>
        <w:rFonts w:ascii="Courier New" w:hAnsi="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15" w15:restartNumberingAfterBreak="0">
    <w:nsid w:val="672E26B4"/>
    <w:multiLevelType w:val="hybridMultilevel"/>
    <w:tmpl w:val="71287C8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8E0276E"/>
    <w:multiLevelType w:val="hybridMultilevel"/>
    <w:tmpl w:val="A334ABDA"/>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692B7371"/>
    <w:multiLevelType w:val="multilevel"/>
    <w:tmpl w:val="114266CC"/>
    <w:lvl w:ilvl="0">
      <w:start w:val="1"/>
      <w:numFmt w:val="upperRoman"/>
      <w:pStyle w:val="4"/>
      <w:lvlText w:val="%1."/>
      <w:lvlJc w:val="left"/>
      <w:pPr>
        <w:tabs>
          <w:tab w:val="num" w:pos="1485"/>
        </w:tabs>
        <w:ind w:left="1485" w:hanging="1125"/>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73363A5E"/>
    <w:multiLevelType w:val="hybridMultilevel"/>
    <w:tmpl w:val="45EA9B50"/>
    <w:lvl w:ilvl="0" w:tplc="4BD6AC9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7"/>
  </w:num>
  <w:num w:numId="2">
    <w:abstractNumId w:val="1"/>
  </w:num>
  <w:num w:numId="3">
    <w:abstractNumId w:val="5"/>
  </w:num>
  <w:num w:numId="4">
    <w:abstractNumId w:val="10"/>
  </w:num>
  <w:num w:numId="5">
    <w:abstractNumId w:val="11"/>
  </w:num>
  <w:num w:numId="6">
    <w:abstractNumId w:val="4"/>
  </w:num>
  <w:num w:numId="7">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9"/>
  </w:num>
  <w:num w:numId="16">
    <w:abstractNumId w:val="0"/>
  </w:num>
  <w:num w:numId="17">
    <w:abstractNumId w:val="14"/>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6AC8"/>
    <w:rsid w:val="00004DE2"/>
    <w:rsid w:val="00011B4D"/>
    <w:rsid w:val="00015646"/>
    <w:rsid w:val="00015ADB"/>
    <w:rsid w:val="000411EC"/>
    <w:rsid w:val="0004158D"/>
    <w:rsid w:val="00050F91"/>
    <w:rsid w:val="00052E22"/>
    <w:rsid w:val="000551DA"/>
    <w:rsid w:val="0005684E"/>
    <w:rsid w:val="00060D05"/>
    <w:rsid w:val="00063329"/>
    <w:rsid w:val="00067FEC"/>
    <w:rsid w:val="00071BFA"/>
    <w:rsid w:val="000726B2"/>
    <w:rsid w:val="000747A5"/>
    <w:rsid w:val="00075D8E"/>
    <w:rsid w:val="0008193B"/>
    <w:rsid w:val="000835A0"/>
    <w:rsid w:val="000848EC"/>
    <w:rsid w:val="000855AB"/>
    <w:rsid w:val="000862AA"/>
    <w:rsid w:val="00086B3C"/>
    <w:rsid w:val="000872B2"/>
    <w:rsid w:val="000919FC"/>
    <w:rsid w:val="00095CE8"/>
    <w:rsid w:val="000A059D"/>
    <w:rsid w:val="000A5E2C"/>
    <w:rsid w:val="000A667E"/>
    <w:rsid w:val="000B17CB"/>
    <w:rsid w:val="000B79DB"/>
    <w:rsid w:val="000C27F7"/>
    <w:rsid w:val="000C621B"/>
    <w:rsid w:val="000D6240"/>
    <w:rsid w:val="000E4974"/>
    <w:rsid w:val="000E4F4D"/>
    <w:rsid w:val="000E64C5"/>
    <w:rsid w:val="000F3A9B"/>
    <w:rsid w:val="000F63FF"/>
    <w:rsid w:val="000F73A6"/>
    <w:rsid w:val="0010146D"/>
    <w:rsid w:val="00102AD8"/>
    <w:rsid w:val="00104857"/>
    <w:rsid w:val="00125A89"/>
    <w:rsid w:val="001326AD"/>
    <w:rsid w:val="00137344"/>
    <w:rsid w:val="00137753"/>
    <w:rsid w:val="00141E65"/>
    <w:rsid w:val="00146033"/>
    <w:rsid w:val="001600E3"/>
    <w:rsid w:val="00160461"/>
    <w:rsid w:val="001606A4"/>
    <w:rsid w:val="0016395B"/>
    <w:rsid w:val="001759C9"/>
    <w:rsid w:val="00182C63"/>
    <w:rsid w:val="001878E2"/>
    <w:rsid w:val="00187948"/>
    <w:rsid w:val="00196612"/>
    <w:rsid w:val="001A2657"/>
    <w:rsid w:val="001A64F9"/>
    <w:rsid w:val="001B2384"/>
    <w:rsid w:val="001B4D25"/>
    <w:rsid w:val="001C36AE"/>
    <w:rsid w:val="001C7F1C"/>
    <w:rsid w:val="001D3ADF"/>
    <w:rsid w:val="001F17CB"/>
    <w:rsid w:val="001F1A4C"/>
    <w:rsid w:val="001F4026"/>
    <w:rsid w:val="001F4730"/>
    <w:rsid w:val="002036B5"/>
    <w:rsid w:val="00207B94"/>
    <w:rsid w:val="002148B3"/>
    <w:rsid w:val="00214CF1"/>
    <w:rsid w:val="00224EAC"/>
    <w:rsid w:val="002363AE"/>
    <w:rsid w:val="002448B0"/>
    <w:rsid w:val="00247BA3"/>
    <w:rsid w:val="00256A0D"/>
    <w:rsid w:val="00260919"/>
    <w:rsid w:val="00264202"/>
    <w:rsid w:val="00265186"/>
    <w:rsid w:val="0028088F"/>
    <w:rsid w:val="002870FA"/>
    <w:rsid w:val="00287280"/>
    <w:rsid w:val="00292BC8"/>
    <w:rsid w:val="002A05A1"/>
    <w:rsid w:val="002A1AFF"/>
    <w:rsid w:val="002A2B98"/>
    <w:rsid w:val="002A7673"/>
    <w:rsid w:val="002B3028"/>
    <w:rsid w:val="002C3635"/>
    <w:rsid w:val="002C7BCF"/>
    <w:rsid w:val="002D031E"/>
    <w:rsid w:val="002D16D0"/>
    <w:rsid w:val="002D7E86"/>
    <w:rsid w:val="002E0BDF"/>
    <w:rsid w:val="002E2743"/>
    <w:rsid w:val="002E60CA"/>
    <w:rsid w:val="002F2383"/>
    <w:rsid w:val="00300B7A"/>
    <w:rsid w:val="003078C6"/>
    <w:rsid w:val="00311EE7"/>
    <w:rsid w:val="003132AB"/>
    <w:rsid w:val="00323ACB"/>
    <w:rsid w:val="0032587F"/>
    <w:rsid w:val="003317BE"/>
    <w:rsid w:val="00332626"/>
    <w:rsid w:val="00333528"/>
    <w:rsid w:val="00334E49"/>
    <w:rsid w:val="00337B77"/>
    <w:rsid w:val="003401E0"/>
    <w:rsid w:val="003419CE"/>
    <w:rsid w:val="0034399E"/>
    <w:rsid w:val="00346887"/>
    <w:rsid w:val="003505EE"/>
    <w:rsid w:val="003527B0"/>
    <w:rsid w:val="00355232"/>
    <w:rsid w:val="00355C25"/>
    <w:rsid w:val="00361A3B"/>
    <w:rsid w:val="00363B32"/>
    <w:rsid w:val="003749A2"/>
    <w:rsid w:val="00376B7B"/>
    <w:rsid w:val="00377060"/>
    <w:rsid w:val="003816F9"/>
    <w:rsid w:val="00382998"/>
    <w:rsid w:val="00384530"/>
    <w:rsid w:val="00384718"/>
    <w:rsid w:val="003945B2"/>
    <w:rsid w:val="00396490"/>
    <w:rsid w:val="003A4E32"/>
    <w:rsid w:val="003A7AFE"/>
    <w:rsid w:val="003B3678"/>
    <w:rsid w:val="003B6E22"/>
    <w:rsid w:val="003C2A2A"/>
    <w:rsid w:val="003C3D73"/>
    <w:rsid w:val="003C56B5"/>
    <w:rsid w:val="003D235E"/>
    <w:rsid w:val="003F0153"/>
    <w:rsid w:val="003F5AB8"/>
    <w:rsid w:val="0040000B"/>
    <w:rsid w:val="0040080E"/>
    <w:rsid w:val="00402563"/>
    <w:rsid w:val="00410764"/>
    <w:rsid w:val="004114FD"/>
    <w:rsid w:val="004118E8"/>
    <w:rsid w:val="00411AA2"/>
    <w:rsid w:val="00413079"/>
    <w:rsid w:val="004204C1"/>
    <w:rsid w:val="00421551"/>
    <w:rsid w:val="004232AF"/>
    <w:rsid w:val="00433162"/>
    <w:rsid w:val="0043528F"/>
    <w:rsid w:val="004359E0"/>
    <w:rsid w:val="00436AC7"/>
    <w:rsid w:val="00444A06"/>
    <w:rsid w:val="004517CC"/>
    <w:rsid w:val="00456AC8"/>
    <w:rsid w:val="00467646"/>
    <w:rsid w:val="00472ACD"/>
    <w:rsid w:val="00473352"/>
    <w:rsid w:val="004829A1"/>
    <w:rsid w:val="004949AA"/>
    <w:rsid w:val="00496BB2"/>
    <w:rsid w:val="004A648C"/>
    <w:rsid w:val="004A698C"/>
    <w:rsid w:val="004C17BE"/>
    <w:rsid w:val="004E5402"/>
    <w:rsid w:val="004F53F9"/>
    <w:rsid w:val="004F578F"/>
    <w:rsid w:val="00510C89"/>
    <w:rsid w:val="005111FB"/>
    <w:rsid w:val="005114F4"/>
    <w:rsid w:val="00512209"/>
    <w:rsid w:val="00512996"/>
    <w:rsid w:val="00517363"/>
    <w:rsid w:val="00520197"/>
    <w:rsid w:val="00525CAA"/>
    <w:rsid w:val="00530296"/>
    <w:rsid w:val="00535A5C"/>
    <w:rsid w:val="00544DD8"/>
    <w:rsid w:val="0055384E"/>
    <w:rsid w:val="00555402"/>
    <w:rsid w:val="005644E9"/>
    <w:rsid w:val="0056561F"/>
    <w:rsid w:val="005675B0"/>
    <w:rsid w:val="00576860"/>
    <w:rsid w:val="00577464"/>
    <w:rsid w:val="005804C7"/>
    <w:rsid w:val="005966C2"/>
    <w:rsid w:val="005A024B"/>
    <w:rsid w:val="005A088B"/>
    <w:rsid w:val="005A4422"/>
    <w:rsid w:val="005A7C98"/>
    <w:rsid w:val="005B0571"/>
    <w:rsid w:val="005B4795"/>
    <w:rsid w:val="005B4B6A"/>
    <w:rsid w:val="005B5E87"/>
    <w:rsid w:val="005B64C9"/>
    <w:rsid w:val="005C4794"/>
    <w:rsid w:val="005C70D6"/>
    <w:rsid w:val="005C7DEC"/>
    <w:rsid w:val="005D1298"/>
    <w:rsid w:val="005D1339"/>
    <w:rsid w:val="005D455E"/>
    <w:rsid w:val="005D4D99"/>
    <w:rsid w:val="005E1B00"/>
    <w:rsid w:val="005E40CE"/>
    <w:rsid w:val="005E5A54"/>
    <w:rsid w:val="00622A99"/>
    <w:rsid w:val="00640120"/>
    <w:rsid w:val="00644609"/>
    <w:rsid w:val="006457CF"/>
    <w:rsid w:val="00652062"/>
    <w:rsid w:val="006539E3"/>
    <w:rsid w:val="00654398"/>
    <w:rsid w:val="00655BAC"/>
    <w:rsid w:val="00657AF0"/>
    <w:rsid w:val="006605B0"/>
    <w:rsid w:val="00661D9B"/>
    <w:rsid w:val="006745B3"/>
    <w:rsid w:val="00677EE6"/>
    <w:rsid w:val="006812DB"/>
    <w:rsid w:val="00682F1E"/>
    <w:rsid w:val="00690B57"/>
    <w:rsid w:val="00692342"/>
    <w:rsid w:val="00692FE3"/>
    <w:rsid w:val="00694073"/>
    <w:rsid w:val="006957F0"/>
    <w:rsid w:val="006A0223"/>
    <w:rsid w:val="006A12AB"/>
    <w:rsid w:val="006B111F"/>
    <w:rsid w:val="006C3E28"/>
    <w:rsid w:val="006C40B5"/>
    <w:rsid w:val="006C5B7F"/>
    <w:rsid w:val="006C793B"/>
    <w:rsid w:val="006D20D2"/>
    <w:rsid w:val="006D66C5"/>
    <w:rsid w:val="006E3AAF"/>
    <w:rsid w:val="006F788F"/>
    <w:rsid w:val="00706B41"/>
    <w:rsid w:val="00707570"/>
    <w:rsid w:val="00711E8C"/>
    <w:rsid w:val="00712B12"/>
    <w:rsid w:val="00712D20"/>
    <w:rsid w:val="0072022C"/>
    <w:rsid w:val="00721EDF"/>
    <w:rsid w:val="0072627F"/>
    <w:rsid w:val="007304BF"/>
    <w:rsid w:val="00740B82"/>
    <w:rsid w:val="00754740"/>
    <w:rsid w:val="00762E24"/>
    <w:rsid w:val="0076578D"/>
    <w:rsid w:val="00770EEB"/>
    <w:rsid w:val="00774ED7"/>
    <w:rsid w:val="007762C9"/>
    <w:rsid w:val="00782563"/>
    <w:rsid w:val="00793053"/>
    <w:rsid w:val="00793BF8"/>
    <w:rsid w:val="007A47CF"/>
    <w:rsid w:val="007C0B34"/>
    <w:rsid w:val="007C0F34"/>
    <w:rsid w:val="007C12DD"/>
    <w:rsid w:val="007C3FE9"/>
    <w:rsid w:val="007D3C91"/>
    <w:rsid w:val="007D6AA2"/>
    <w:rsid w:val="007D6FF5"/>
    <w:rsid w:val="007E1AB2"/>
    <w:rsid w:val="007E64E1"/>
    <w:rsid w:val="007E6F2B"/>
    <w:rsid w:val="007E7EB1"/>
    <w:rsid w:val="007F0622"/>
    <w:rsid w:val="007F0A42"/>
    <w:rsid w:val="007F56AD"/>
    <w:rsid w:val="00800B39"/>
    <w:rsid w:val="00801719"/>
    <w:rsid w:val="00802E10"/>
    <w:rsid w:val="00811EB8"/>
    <w:rsid w:val="008168DD"/>
    <w:rsid w:val="008173D3"/>
    <w:rsid w:val="00824201"/>
    <w:rsid w:val="0082626D"/>
    <w:rsid w:val="0082637A"/>
    <w:rsid w:val="00826FD6"/>
    <w:rsid w:val="008343FA"/>
    <w:rsid w:val="0084040C"/>
    <w:rsid w:val="00840521"/>
    <w:rsid w:val="00841AF2"/>
    <w:rsid w:val="008432F7"/>
    <w:rsid w:val="00850160"/>
    <w:rsid w:val="00850FDE"/>
    <w:rsid w:val="008525C7"/>
    <w:rsid w:val="00852938"/>
    <w:rsid w:val="008532E7"/>
    <w:rsid w:val="00856ADC"/>
    <w:rsid w:val="008579CC"/>
    <w:rsid w:val="00861CC7"/>
    <w:rsid w:val="00861E4F"/>
    <w:rsid w:val="0086394E"/>
    <w:rsid w:val="008701F3"/>
    <w:rsid w:val="00871CCA"/>
    <w:rsid w:val="0087555D"/>
    <w:rsid w:val="00887A22"/>
    <w:rsid w:val="00887AD9"/>
    <w:rsid w:val="008917A5"/>
    <w:rsid w:val="00892EEF"/>
    <w:rsid w:val="008A31C6"/>
    <w:rsid w:val="008A7EE8"/>
    <w:rsid w:val="008C20C5"/>
    <w:rsid w:val="008D0D33"/>
    <w:rsid w:val="008D34E6"/>
    <w:rsid w:val="008D7116"/>
    <w:rsid w:val="008D7395"/>
    <w:rsid w:val="008E0DD8"/>
    <w:rsid w:val="008E19F0"/>
    <w:rsid w:val="008E3C5D"/>
    <w:rsid w:val="008E495F"/>
    <w:rsid w:val="00903E05"/>
    <w:rsid w:val="009041F9"/>
    <w:rsid w:val="0090519A"/>
    <w:rsid w:val="00905E8F"/>
    <w:rsid w:val="009069B0"/>
    <w:rsid w:val="009143A5"/>
    <w:rsid w:val="00914692"/>
    <w:rsid w:val="009247B1"/>
    <w:rsid w:val="00926F2D"/>
    <w:rsid w:val="00927304"/>
    <w:rsid w:val="00930CFF"/>
    <w:rsid w:val="00943FAA"/>
    <w:rsid w:val="00945D1F"/>
    <w:rsid w:val="0095097B"/>
    <w:rsid w:val="00952AF4"/>
    <w:rsid w:val="00963C98"/>
    <w:rsid w:val="00964FED"/>
    <w:rsid w:val="0096644A"/>
    <w:rsid w:val="00971E2D"/>
    <w:rsid w:val="00980187"/>
    <w:rsid w:val="00987D39"/>
    <w:rsid w:val="00987D8B"/>
    <w:rsid w:val="00993EBF"/>
    <w:rsid w:val="0099486E"/>
    <w:rsid w:val="00995CF4"/>
    <w:rsid w:val="0099695E"/>
    <w:rsid w:val="00997C20"/>
    <w:rsid w:val="009A0980"/>
    <w:rsid w:val="009A4775"/>
    <w:rsid w:val="009A797A"/>
    <w:rsid w:val="009B327A"/>
    <w:rsid w:val="009B5701"/>
    <w:rsid w:val="009B76A8"/>
    <w:rsid w:val="009C4AA8"/>
    <w:rsid w:val="009D1C80"/>
    <w:rsid w:val="009D2DAC"/>
    <w:rsid w:val="009D69CB"/>
    <w:rsid w:val="009E037E"/>
    <w:rsid w:val="009E4315"/>
    <w:rsid w:val="009F38C7"/>
    <w:rsid w:val="00A01EEE"/>
    <w:rsid w:val="00A0721C"/>
    <w:rsid w:val="00A30129"/>
    <w:rsid w:val="00A32C0B"/>
    <w:rsid w:val="00A34395"/>
    <w:rsid w:val="00A34B2E"/>
    <w:rsid w:val="00A37064"/>
    <w:rsid w:val="00A3724E"/>
    <w:rsid w:val="00A455C4"/>
    <w:rsid w:val="00A51333"/>
    <w:rsid w:val="00A558AC"/>
    <w:rsid w:val="00A62A1D"/>
    <w:rsid w:val="00A641A9"/>
    <w:rsid w:val="00A668D6"/>
    <w:rsid w:val="00A67766"/>
    <w:rsid w:val="00A70CC5"/>
    <w:rsid w:val="00A7660F"/>
    <w:rsid w:val="00A76AC3"/>
    <w:rsid w:val="00A80831"/>
    <w:rsid w:val="00A80961"/>
    <w:rsid w:val="00A81907"/>
    <w:rsid w:val="00A82569"/>
    <w:rsid w:val="00A8394F"/>
    <w:rsid w:val="00AA076B"/>
    <w:rsid w:val="00AA4184"/>
    <w:rsid w:val="00AA5AD9"/>
    <w:rsid w:val="00AB3DC4"/>
    <w:rsid w:val="00AB6286"/>
    <w:rsid w:val="00AB6EF2"/>
    <w:rsid w:val="00AB7CAF"/>
    <w:rsid w:val="00AC0A66"/>
    <w:rsid w:val="00AC258E"/>
    <w:rsid w:val="00AC65F2"/>
    <w:rsid w:val="00AC7A2A"/>
    <w:rsid w:val="00AD066E"/>
    <w:rsid w:val="00AD1B08"/>
    <w:rsid w:val="00AD59F5"/>
    <w:rsid w:val="00AD6C0A"/>
    <w:rsid w:val="00AE40DA"/>
    <w:rsid w:val="00AF185F"/>
    <w:rsid w:val="00AF4D40"/>
    <w:rsid w:val="00AF5C1E"/>
    <w:rsid w:val="00AF5D44"/>
    <w:rsid w:val="00B02FAA"/>
    <w:rsid w:val="00B0406D"/>
    <w:rsid w:val="00B040E1"/>
    <w:rsid w:val="00B04940"/>
    <w:rsid w:val="00B1599F"/>
    <w:rsid w:val="00B15C93"/>
    <w:rsid w:val="00B20E70"/>
    <w:rsid w:val="00B26078"/>
    <w:rsid w:val="00B2616E"/>
    <w:rsid w:val="00B27A87"/>
    <w:rsid w:val="00B32735"/>
    <w:rsid w:val="00B34771"/>
    <w:rsid w:val="00B34CA7"/>
    <w:rsid w:val="00B36257"/>
    <w:rsid w:val="00B40AB4"/>
    <w:rsid w:val="00B41E33"/>
    <w:rsid w:val="00B60513"/>
    <w:rsid w:val="00B61A00"/>
    <w:rsid w:val="00B725AD"/>
    <w:rsid w:val="00B74051"/>
    <w:rsid w:val="00B80257"/>
    <w:rsid w:val="00B8286A"/>
    <w:rsid w:val="00B91B3D"/>
    <w:rsid w:val="00B9688A"/>
    <w:rsid w:val="00BA2EFE"/>
    <w:rsid w:val="00BA7818"/>
    <w:rsid w:val="00BA7C8F"/>
    <w:rsid w:val="00BB0163"/>
    <w:rsid w:val="00BD2B7A"/>
    <w:rsid w:val="00BD7208"/>
    <w:rsid w:val="00BE3BE9"/>
    <w:rsid w:val="00BF33A9"/>
    <w:rsid w:val="00C10867"/>
    <w:rsid w:val="00C11F29"/>
    <w:rsid w:val="00C16EAC"/>
    <w:rsid w:val="00C32C99"/>
    <w:rsid w:val="00C41EAA"/>
    <w:rsid w:val="00C4256E"/>
    <w:rsid w:val="00C4337C"/>
    <w:rsid w:val="00C452CF"/>
    <w:rsid w:val="00C50557"/>
    <w:rsid w:val="00C50858"/>
    <w:rsid w:val="00C53770"/>
    <w:rsid w:val="00C549E3"/>
    <w:rsid w:val="00C55CF5"/>
    <w:rsid w:val="00C618A0"/>
    <w:rsid w:val="00C664BC"/>
    <w:rsid w:val="00C66CB7"/>
    <w:rsid w:val="00C772EF"/>
    <w:rsid w:val="00C8027D"/>
    <w:rsid w:val="00C8094A"/>
    <w:rsid w:val="00C80F0A"/>
    <w:rsid w:val="00C87E90"/>
    <w:rsid w:val="00C92AD8"/>
    <w:rsid w:val="00C93D1E"/>
    <w:rsid w:val="00C95515"/>
    <w:rsid w:val="00C96EDB"/>
    <w:rsid w:val="00CA1BC4"/>
    <w:rsid w:val="00CA29D9"/>
    <w:rsid w:val="00CA3E5C"/>
    <w:rsid w:val="00CB0CE7"/>
    <w:rsid w:val="00CB2133"/>
    <w:rsid w:val="00CB6EB8"/>
    <w:rsid w:val="00CC27E3"/>
    <w:rsid w:val="00CC7450"/>
    <w:rsid w:val="00CD1CDF"/>
    <w:rsid w:val="00CD6441"/>
    <w:rsid w:val="00CE184F"/>
    <w:rsid w:val="00CF0CC8"/>
    <w:rsid w:val="00CF5178"/>
    <w:rsid w:val="00CF7F23"/>
    <w:rsid w:val="00D053BF"/>
    <w:rsid w:val="00D07F34"/>
    <w:rsid w:val="00D114C6"/>
    <w:rsid w:val="00D167BC"/>
    <w:rsid w:val="00D22134"/>
    <w:rsid w:val="00D25AF1"/>
    <w:rsid w:val="00D27FF8"/>
    <w:rsid w:val="00D313F6"/>
    <w:rsid w:val="00D31ECB"/>
    <w:rsid w:val="00D31F83"/>
    <w:rsid w:val="00D451BF"/>
    <w:rsid w:val="00D519CC"/>
    <w:rsid w:val="00D53DCC"/>
    <w:rsid w:val="00D70B49"/>
    <w:rsid w:val="00D7651A"/>
    <w:rsid w:val="00D810FB"/>
    <w:rsid w:val="00D81F84"/>
    <w:rsid w:val="00D85A3C"/>
    <w:rsid w:val="00D85E1C"/>
    <w:rsid w:val="00D8615E"/>
    <w:rsid w:val="00D868EC"/>
    <w:rsid w:val="00D8779E"/>
    <w:rsid w:val="00D90984"/>
    <w:rsid w:val="00D946E7"/>
    <w:rsid w:val="00D95FC3"/>
    <w:rsid w:val="00DA3DC2"/>
    <w:rsid w:val="00DA6068"/>
    <w:rsid w:val="00DA63D4"/>
    <w:rsid w:val="00DA7B3D"/>
    <w:rsid w:val="00DA7C2E"/>
    <w:rsid w:val="00DA7DC0"/>
    <w:rsid w:val="00DB7215"/>
    <w:rsid w:val="00DC1B50"/>
    <w:rsid w:val="00DC6ABE"/>
    <w:rsid w:val="00DC7D31"/>
    <w:rsid w:val="00DD001E"/>
    <w:rsid w:val="00DD1A05"/>
    <w:rsid w:val="00DD44D9"/>
    <w:rsid w:val="00DE1E59"/>
    <w:rsid w:val="00DE57EB"/>
    <w:rsid w:val="00DF19A5"/>
    <w:rsid w:val="00DF227A"/>
    <w:rsid w:val="00DF2906"/>
    <w:rsid w:val="00DF2958"/>
    <w:rsid w:val="00DF6E58"/>
    <w:rsid w:val="00E10E49"/>
    <w:rsid w:val="00E1135E"/>
    <w:rsid w:val="00E12599"/>
    <w:rsid w:val="00E23592"/>
    <w:rsid w:val="00E27EC3"/>
    <w:rsid w:val="00E31A92"/>
    <w:rsid w:val="00E33E21"/>
    <w:rsid w:val="00E34E22"/>
    <w:rsid w:val="00E356F6"/>
    <w:rsid w:val="00E36FA7"/>
    <w:rsid w:val="00E4042C"/>
    <w:rsid w:val="00E4190B"/>
    <w:rsid w:val="00E45F43"/>
    <w:rsid w:val="00E5245E"/>
    <w:rsid w:val="00E52DD1"/>
    <w:rsid w:val="00E52DD7"/>
    <w:rsid w:val="00E5319D"/>
    <w:rsid w:val="00E53BBE"/>
    <w:rsid w:val="00E56D5C"/>
    <w:rsid w:val="00E63A41"/>
    <w:rsid w:val="00E70062"/>
    <w:rsid w:val="00E704E1"/>
    <w:rsid w:val="00E709B4"/>
    <w:rsid w:val="00E73D21"/>
    <w:rsid w:val="00E74E76"/>
    <w:rsid w:val="00E8510F"/>
    <w:rsid w:val="00E9149B"/>
    <w:rsid w:val="00E91E74"/>
    <w:rsid w:val="00E939BA"/>
    <w:rsid w:val="00E96963"/>
    <w:rsid w:val="00EA31FC"/>
    <w:rsid w:val="00EB03CF"/>
    <w:rsid w:val="00EB50FE"/>
    <w:rsid w:val="00EC0045"/>
    <w:rsid w:val="00EC00C1"/>
    <w:rsid w:val="00EC2065"/>
    <w:rsid w:val="00EC4EBE"/>
    <w:rsid w:val="00EC5574"/>
    <w:rsid w:val="00ED04B2"/>
    <w:rsid w:val="00ED7263"/>
    <w:rsid w:val="00EF1A52"/>
    <w:rsid w:val="00EF6056"/>
    <w:rsid w:val="00F16CCC"/>
    <w:rsid w:val="00F16DE3"/>
    <w:rsid w:val="00F1786A"/>
    <w:rsid w:val="00F22A5F"/>
    <w:rsid w:val="00F307EA"/>
    <w:rsid w:val="00F344FE"/>
    <w:rsid w:val="00F40379"/>
    <w:rsid w:val="00F45452"/>
    <w:rsid w:val="00F45457"/>
    <w:rsid w:val="00F50A7B"/>
    <w:rsid w:val="00F544BA"/>
    <w:rsid w:val="00F57C43"/>
    <w:rsid w:val="00F605B8"/>
    <w:rsid w:val="00F6424E"/>
    <w:rsid w:val="00F668F0"/>
    <w:rsid w:val="00F67163"/>
    <w:rsid w:val="00F7255E"/>
    <w:rsid w:val="00F74E32"/>
    <w:rsid w:val="00F908FC"/>
    <w:rsid w:val="00F92BD0"/>
    <w:rsid w:val="00F936D3"/>
    <w:rsid w:val="00F95600"/>
    <w:rsid w:val="00F970D8"/>
    <w:rsid w:val="00FA5CE2"/>
    <w:rsid w:val="00FA6644"/>
    <w:rsid w:val="00FB4069"/>
    <w:rsid w:val="00FC2B5D"/>
    <w:rsid w:val="00FD1A1C"/>
    <w:rsid w:val="00FE198F"/>
    <w:rsid w:val="00FE4D87"/>
    <w:rsid w:val="00FE6809"/>
    <w:rsid w:val="00FF2AD1"/>
    <w:rsid w:val="00FF3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783333C4-3B97-4335-A047-64B389D5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9BA"/>
    <w:rPr>
      <w:sz w:val="24"/>
      <w:szCs w:val="24"/>
    </w:rPr>
  </w:style>
  <w:style w:type="paragraph" w:styleId="1">
    <w:name w:val="heading 1"/>
    <w:basedOn w:val="a"/>
    <w:next w:val="a"/>
    <w:link w:val="10"/>
    <w:uiPriority w:val="99"/>
    <w:qFormat/>
    <w:rsid w:val="00E939BA"/>
    <w:pPr>
      <w:keepNext/>
      <w:ind w:firstLine="5400"/>
      <w:jc w:val="right"/>
      <w:outlineLvl w:val="0"/>
    </w:pPr>
    <w:rPr>
      <w:sz w:val="28"/>
    </w:rPr>
  </w:style>
  <w:style w:type="paragraph" w:styleId="2">
    <w:name w:val="heading 2"/>
    <w:basedOn w:val="a"/>
    <w:next w:val="a"/>
    <w:link w:val="20"/>
    <w:uiPriority w:val="99"/>
    <w:qFormat/>
    <w:rsid w:val="00E939BA"/>
    <w:pPr>
      <w:keepNext/>
      <w:jc w:val="right"/>
      <w:outlineLvl w:val="1"/>
    </w:pPr>
    <w:rPr>
      <w:sz w:val="28"/>
    </w:rPr>
  </w:style>
  <w:style w:type="paragraph" w:styleId="3">
    <w:name w:val="heading 3"/>
    <w:basedOn w:val="a"/>
    <w:next w:val="a"/>
    <w:link w:val="30"/>
    <w:uiPriority w:val="99"/>
    <w:qFormat/>
    <w:rsid w:val="00E939BA"/>
    <w:pPr>
      <w:keepNext/>
      <w:tabs>
        <w:tab w:val="num" w:pos="0"/>
      </w:tabs>
      <w:jc w:val="center"/>
      <w:outlineLvl w:val="2"/>
    </w:pPr>
    <w:rPr>
      <w:b/>
      <w:sz w:val="32"/>
    </w:rPr>
  </w:style>
  <w:style w:type="paragraph" w:styleId="4">
    <w:name w:val="heading 4"/>
    <w:basedOn w:val="a"/>
    <w:next w:val="a"/>
    <w:link w:val="40"/>
    <w:uiPriority w:val="99"/>
    <w:qFormat/>
    <w:rsid w:val="00E939BA"/>
    <w:pPr>
      <w:keepNext/>
      <w:numPr>
        <w:numId w:val="1"/>
      </w:numPr>
      <w:tabs>
        <w:tab w:val="clear" w:pos="1485"/>
        <w:tab w:val="num" w:pos="0"/>
      </w:tabs>
      <w:ind w:left="0" w:firstLine="0"/>
      <w:jc w:val="center"/>
      <w:outlineLvl w:val="3"/>
    </w:pPr>
    <w:rPr>
      <w:b/>
      <w:sz w:val="28"/>
    </w:rPr>
  </w:style>
  <w:style w:type="paragraph" w:styleId="5">
    <w:name w:val="heading 5"/>
    <w:basedOn w:val="a"/>
    <w:next w:val="a"/>
    <w:link w:val="50"/>
    <w:uiPriority w:val="99"/>
    <w:qFormat/>
    <w:rsid w:val="00E939BA"/>
    <w:pPr>
      <w:keepNext/>
      <w:tabs>
        <w:tab w:val="num" w:pos="0"/>
      </w:tabs>
      <w:ind w:firstLine="360"/>
      <w:jc w:val="center"/>
      <w:outlineLvl w:val="4"/>
    </w:pPr>
    <w:rPr>
      <w:b/>
      <w:noProof/>
      <w:sz w:val="28"/>
    </w:rPr>
  </w:style>
  <w:style w:type="paragraph" w:styleId="6">
    <w:name w:val="heading 6"/>
    <w:basedOn w:val="a"/>
    <w:next w:val="a"/>
    <w:link w:val="60"/>
    <w:uiPriority w:val="99"/>
    <w:qFormat/>
    <w:rsid w:val="00E939BA"/>
    <w:pPr>
      <w:keepNext/>
      <w:jc w:val="center"/>
      <w:outlineLvl w:val="5"/>
    </w:pPr>
    <w:rPr>
      <w:b/>
      <w:sz w:val="20"/>
    </w:rPr>
  </w:style>
  <w:style w:type="paragraph" w:styleId="7">
    <w:name w:val="heading 7"/>
    <w:basedOn w:val="a"/>
    <w:next w:val="a"/>
    <w:link w:val="70"/>
    <w:uiPriority w:val="99"/>
    <w:qFormat/>
    <w:rsid w:val="00E939BA"/>
    <w:pPr>
      <w:keepNext/>
      <w:jc w:val="both"/>
      <w:outlineLvl w:val="6"/>
    </w:pPr>
    <w:rPr>
      <w:b/>
    </w:rPr>
  </w:style>
  <w:style w:type="paragraph" w:styleId="8">
    <w:name w:val="heading 8"/>
    <w:basedOn w:val="a"/>
    <w:next w:val="a"/>
    <w:link w:val="80"/>
    <w:uiPriority w:val="99"/>
    <w:qFormat/>
    <w:rsid w:val="00E939BA"/>
    <w:pPr>
      <w:keepNext/>
      <w:numPr>
        <w:numId w:val="2"/>
      </w:numPr>
      <w:jc w:val="center"/>
      <w:outlineLvl w:val="7"/>
    </w:pPr>
    <w:rPr>
      <w:b/>
    </w:rPr>
  </w:style>
  <w:style w:type="paragraph" w:styleId="9">
    <w:name w:val="heading 9"/>
    <w:basedOn w:val="a"/>
    <w:next w:val="a"/>
    <w:link w:val="90"/>
    <w:uiPriority w:val="99"/>
    <w:qFormat/>
    <w:rsid w:val="00E939BA"/>
    <w:pPr>
      <w:keepNext/>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E65A5"/>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2E65A5"/>
    <w:rPr>
      <w:rFonts w:ascii="Cambria" w:eastAsia="Times New Roman" w:hAnsi="Cambria" w:cs="Times New Roman"/>
      <w:b/>
      <w:bCs/>
      <w:i/>
      <w:iCs/>
      <w:sz w:val="28"/>
      <w:szCs w:val="28"/>
    </w:rPr>
  </w:style>
  <w:style w:type="character" w:customStyle="1" w:styleId="30">
    <w:name w:val="Заголовок 3 Знак"/>
    <w:link w:val="3"/>
    <w:uiPriority w:val="9"/>
    <w:semiHidden/>
    <w:rsid w:val="002E65A5"/>
    <w:rPr>
      <w:rFonts w:ascii="Cambria" w:eastAsia="Times New Roman" w:hAnsi="Cambria" w:cs="Times New Roman"/>
      <w:b/>
      <w:bCs/>
      <w:sz w:val="26"/>
      <w:szCs w:val="26"/>
    </w:rPr>
  </w:style>
  <w:style w:type="character" w:customStyle="1" w:styleId="40">
    <w:name w:val="Заголовок 4 Знак"/>
    <w:link w:val="4"/>
    <w:uiPriority w:val="99"/>
    <w:rsid w:val="002E65A5"/>
    <w:rPr>
      <w:b/>
      <w:sz w:val="28"/>
      <w:szCs w:val="24"/>
    </w:rPr>
  </w:style>
  <w:style w:type="character" w:customStyle="1" w:styleId="50">
    <w:name w:val="Заголовок 5 Знак"/>
    <w:link w:val="5"/>
    <w:uiPriority w:val="9"/>
    <w:semiHidden/>
    <w:rsid w:val="002E65A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2E65A5"/>
    <w:rPr>
      <w:rFonts w:ascii="Calibri" w:eastAsia="Times New Roman" w:hAnsi="Calibri" w:cs="Times New Roman"/>
      <w:b/>
      <w:bCs/>
    </w:rPr>
  </w:style>
  <w:style w:type="character" w:customStyle="1" w:styleId="70">
    <w:name w:val="Заголовок 7 Знак"/>
    <w:link w:val="7"/>
    <w:uiPriority w:val="9"/>
    <w:semiHidden/>
    <w:rsid w:val="002E65A5"/>
    <w:rPr>
      <w:rFonts w:ascii="Calibri" w:eastAsia="Times New Roman" w:hAnsi="Calibri" w:cs="Times New Roman"/>
      <w:sz w:val="24"/>
      <w:szCs w:val="24"/>
    </w:rPr>
  </w:style>
  <w:style w:type="character" w:customStyle="1" w:styleId="80">
    <w:name w:val="Заголовок 8 Знак"/>
    <w:link w:val="8"/>
    <w:uiPriority w:val="99"/>
    <w:rsid w:val="002E65A5"/>
    <w:rPr>
      <w:b/>
      <w:sz w:val="24"/>
      <w:szCs w:val="24"/>
    </w:rPr>
  </w:style>
  <w:style w:type="character" w:customStyle="1" w:styleId="90">
    <w:name w:val="Заголовок 9 Знак"/>
    <w:link w:val="9"/>
    <w:uiPriority w:val="9"/>
    <w:semiHidden/>
    <w:rsid w:val="002E65A5"/>
    <w:rPr>
      <w:rFonts w:ascii="Cambria" w:eastAsia="Times New Roman" w:hAnsi="Cambria" w:cs="Times New Roman"/>
    </w:rPr>
  </w:style>
  <w:style w:type="character" w:styleId="a3">
    <w:name w:val="line number"/>
    <w:uiPriority w:val="99"/>
    <w:semiHidden/>
    <w:rsid w:val="00E939BA"/>
    <w:rPr>
      <w:rFonts w:cs="Times New Roman"/>
    </w:rPr>
  </w:style>
  <w:style w:type="paragraph" w:styleId="a4">
    <w:name w:val="footer"/>
    <w:basedOn w:val="a"/>
    <w:link w:val="a5"/>
    <w:uiPriority w:val="99"/>
    <w:rsid w:val="00E939BA"/>
    <w:pPr>
      <w:tabs>
        <w:tab w:val="center" w:pos="4677"/>
        <w:tab w:val="right" w:pos="9355"/>
      </w:tabs>
    </w:pPr>
  </w:style>
  <w:style w:type="character" w:customStyle="1" w:styleId="a5">
    <w:name w:val="Нижний колонтитул Знак"/>
    <w:link w:val="a4"/>
    <w:uiPriority w:val="99"/>
    <w:locked/>
    <w:rsid w:val="00E23592"/>
    <w:rPr>
      <w:sz w:val="24"/>
    </w:rPr>
  </w:style>
  <w:style w:type="character" w:styleId="a6">
    <w:name w:val="page number"/>
    <w:uiPriority w:val="99"/>
    <w:rsid w:val="00E939BA"/>
    <w:rPr>
      <w:rFonts w:cs="Times New Roman"/>
    </w:rPr>
  </w:style>
  <w:style w:type="paragraph" w:customStyle="1" w:styleId="ConsPlusNormal">
    <w:name w:val="ConsPlusNormal"/>
    <w:uiPriority w:val="99"/>
    <w:rsid w:val="00E939BA"/>
    <w:pPr>
      <w:autoSpaceDE w:val="0"/>
      <w:autoSpaceDN w:val="0"/>
      <w:adjustRightInd w:val="0"/>
    </w:pPr>
    <w:rPr>
      <w:rFonts w:ascii="Arial" w:hAnsi="Arial" w:cs="Arial"/>
    </w:rPr>
  </w:style>
  <w:style w:type="paragraph" w:customStyle="1" w:styleId="ConsPlusCell">
    <w:name w:val="ConsPlusCell"/>
    <w:uiPriority w:val="99"/>
    <w:rsid w:val="00E939BA"/>
    <w:pPr>
      <w:autoSpaceDE w:val="0"/>
      <w:autoSpaceDN w:val="0"/>
      <w:adjustRightInd w:val="0"/>
    </w:pPr>
    <w:rPr>
      <w:rFonts w:ascii="Arial" w:hAnsi="Arial" w:cs="Arial"/>
    </w:rPr>
  </w:style>
  <w:style w:type="paragraph" w:styleId="a7">
    <w:name w:val="header"/>
    <w:basedOn w:val="a"/>
    <w:link w:val="a8"/>
    <w:uiPriority w:val="99"/>
    <w:rsid w:val="00E939BA"/>
    <w:pPr>
      <w:tabs>
        <w:tab w:val="center" w:pos="4677"/>
        <w:tab w:val="right" w:pos="9355"/>
      </w:tabs>
    </w:pPr>
  </w:style>
  <w:style w:type="character" w:customStyle="1" w:styleId="a8">
    <w:name w:val="Верхний колонтитул Знак"/>
    <w:link w:val="a7"/>
    <w:uiPriority w:val="99"/>
    <w:locked/>
    <w:rsid w:val="00A76AC3"/>
    <w:rPr>
      <w:sz w:val="24"/>
    </w:rPr>
  </w:style>
  <w:style w:type="character" w:styleId="a9">
    <w:name w:val="annotation reference"/>
    <w:uiPriority w:val="99"/>
    <w:semiHidden/>
    <w:rsid w:val="00E939BA"/>
    <w:rPr>
      <w:rFonts w:cs="Times New Roman"/>
      <w:sz w:val="16"/>
    </w:rPr>
  </w:style>
  <w:style w:type="paragraph" w:styleId="aa">
    <w:name w:val="annotation text"/>
    <w:basedOn w:val="a"/>
    <w:link w:val="ab"/>
    <w:uiPriority w:val="99"/>
    <w:semiHidden/>
    <w:rsid w:val="00E939BA"/>
    <w:rPr>
      <w:sz w:val="20"/>
      <w:szCs w:val="20"/>
    </w:rPr>
  </w:style>
  <w:style w:type="character" w:customStyle="1" w:styleId="ab">
    <w:name w:val="Текст примечания Знак"/>
    <w:link w:val="aa"/>
    <w:uiPriority w:val="99"/>
    <w:semiHidden/>
    <w:rsid w:val="002E65A5"/>
    <w:rPr>
      <w:sz w:val="20"/>
      <w:szCs w:val="20"/>
    </w:rPr>
  </w:style>
  <w:style w:type="paragraph" w:styleId="ac">
    <w:name w:val="annotation subject"/>
    <w:basedOn w:val="aa"/>
    <w:next w:val="aa"/>
    <w:link w:val="ad"/>
    <w:uiPriority w:val="99"/>
    <w:semiHidden/>
    <w:rsid w:val="00E939BA"/>
    <w:rPr>
      <w:b/>
      <w:bCs/>
    </w:rPr>
  </w:style>
  <w:style w:type="character" w:customStyle="1" w:styleId="ad">
    <w:name w:val="Тема примечания Знак"/>
    <w:link w:val="ac"/>
    <w:uiPriority w:val="99"/>
    <w:semiHidden/>
    <w:rsid w:val="002E65A5"/>
    <w:rPr>
      <w:b/>
      <w:bCs/>
      <w:sz w:val="20"/>
      <w:szCs w:val="20"/>
    </w:rPr>
  </w:style>
  <w:style w:type="paragraph" w:styleId="ae">
    <w:name w:val="Balloon Text"/>
    <w:basedOn w:val="a"/>
    <w:link w:val="af"/>
    <w:uiPriority w:val="99"/>
    <w:semiHidden/>
    <w:rsid w:val="00E939BA"/>
    <w:rPr>
      <w:rFonts w:ascii="Tahoma" w:hAnsi="Tahoma" w:cs="Arial Black"/>
      <w:sz w:val="16"/>
      <w:szCs w:val="16"/>
    </w:rPr>
  </w:style>
  <w:style w:type="character" w:customStyle="1" w:styleId="af">
    <w:name w:val="Текст выноски Знак"/>
    <w:link w:val="ae"/>
    <w:uiPriority w:val="99"/>
    <w:semiHidden/>
    <w:rsid w:val="002E65A5"/>
    <w:rPr>
      <w:sz w:val="0"/>
      <w:szCs w:val="0"/>
    </w:rPr>
  </w:style>
  <w:style w:type="paragraph" w:styleId="af0">
    <w:name w:val="Body Text Indent"/>
    <w:basedOn w:val="a"/>
    <w:link w:val="af1"/>
    <w:uiPriority w:val="99"/>
    <w:semiHidden/>
    <w:rsid w:val="00E939BA"/>
    <w:pPr>
      <w:ind w:firstLine="709"/>
      <w:jc w:val="both"/>
    </w:pPr>
    <w:rPr>
      <w:sz w:val="28"/>
    </w:rPr>
  </w:style>
  <w:style w:type="character" w:customStyle="1" w:styleId="af1">
    <w:name w:val="Основной текст с отступом Знак"/>
    <w:link w:val="af0"/>
    <w:uiPriority w:val="99"/>
    <w:semiHidden/>
    <w:rsid w:val="002E65A5"/>
    <w:rPr>
      <w:sz w:val="24"/>
      <w:szCs w:val="24"/>
    </w:rPr>
  </w:style>
  <w:style w:type="character" w:customStyle="1" w:styleId="af2">
    <w:name w:val="Знак Знак"/>
    <w:uiPriority w:val="99"/>
    <w:rsid w:val="00E939BA"/>
    <w:rPr>
      <w:sz w:val="24"/>
      <w:lang w:val="ru-RU" w:eastAsia="ru-RU"/>
    </w:rPr>
  </w:style>
  <w:style w:type="paragraph" w:styleId="af3">
    <w:name w:val="Body Text"/>
    <w:basedOn w:val="a"/>
    <w:link w:val="af4"/>
    <w:uiPriority w:val="99"/>
    <w:semiHidden/>
    <w:rsid w:val="00E939BA"/>
    <w:pPr>
      <w:jc w:val="center"/>
    </w:pPr>
    <w:rPr>
      <w:rFonts w:ascii="Arial Black" w:hAnsi="Arial Black"/>
      <w:b/>
      <w:sz w:val="40"/>
    </w:rPr>
  </w:style>
  <w:style w:type="character" w:customStyle="1" w:styleId="af4">
    <w:name w:val="Основной текст Знак"/>
    <w:link w:val="af3"/>
    <w:uiPriority w:val="99"/>
    <w:semiHidden/>
    <w:rsid w:val="002E65A5"/>
    <w:rPr>
      <w:sz w:val="24"/>
      <w:szCs w:val="24"/>
    </w:rPr>
  </w:style>
  <w:style w:type="paragraph" w:styleId="21">
    <w:name w:val="Body Text 2"/>
    <w:basedOn w:val="a"/>
    <w:link w:val="22"/>
    <w:uiPriority w:val="99"/>
    <w:semiHidden/>
    <w:rsid w:val="00E939BA"/>
    <w:pPr>
      <w:spacing w:line="360" w:lineRule="auto"/>
    </w:pPr>
    <w:rPr>
      <w:sz w:val="28"/>
    </w:rPr>
  </w:style>
  <w:style w:type="character" w:customStyle="1" w:styleId="22">
    <w:name w:val="Основной текст 2 Знак"/>
    <w:link w:val="21"/>
    <w:uiPriority w:val="99"/>
    <w:semiHidden/>
    <w:rsid w:val="002E65A5"/>
    <w:rPr>
      <w:sz w:val="24"/>
      <w:szCs w:val="24"/>
    </w:rPr>
  </w:style>
  <w:style w:type="paragraph" w:styleId="23">
    <w:name w:val="List Bullet 2"/>
    <w:basedOn w:val="a"/>
    <w:autoRedefine/>
    <w:uiPriority w:val="99"/>
    <w:semiHidden/>
    <w:rsid w:val="00E939BA"/>
    <w:pPr>
      <w:tabs>
        <w:tab w:val="num" w:pos="643"/>
      </w:tabs>
      <w:ind w:left="643" w:hanging="360"/>
    </w:pPr>
    <w:rPr>
      <w:sz w:val="20"/>
    </w:rPr>
  </w:style>
  <w:style w:type="paragraph" w:styleId="31">
    <w:name w:val="Body Text Indent 3"/>
    <w:basedOn w:val="a"/>
    <w:link w:val="32"/>
    <w:uiPriority w:val="99"/>
    <w:semiHidden/>
    <w:rsid w:val="00E939BA"/>
    <w:pPr>
      <w:spacing w:line="360" w:lineRule="auto"/>
      <w:ind w:firstLine="720"/>
      <w:jc w:val="both"/>
    </w:pPr>
    <w:rPr>
      <w:sz w:val="28"/>
    </w:rPr>
  </w:style>
  <w:style w:type="character" w:customStyle="1" w:styleId="32">
    <w:name w:val="Основной текст с отступом 3 Знак"/>
    <w:link w:val="31"/>
    <w:uiPriority w:val="99"/>
    <w:semiHidden/>
    <w:locked/>
    <w:rsid w:val="00CA3E5C"/>
    <w:rPr>
      <w:sz w:val="24"/>
    </w:rPr>
  </w:style>
  <w:style w:type="paragraph" w:styleId="33">
    <w:name w:val="Body Text 3"/>
    <w:basedOn w:val="a"/>
    <w:link w:val="34"/>
    <w:uiPriority w:val="99"/>
    <w:semiHidden/>
    <w:rsid w:val="00E939BA"/>
    <w:pPr>
      <w:spacing w:after="120"/>
    </w:pPr>
    <w:rPr>
      <w:sz w:val="16"/>
    </w:rPr>
  </w:style>
  <w:style w:type="character" w:customStyle="1" w:styleId="34">
    <w:name w:val="Основной текст 3 Знак"/>
    <w:link w:val="33"/>
    <w:uiPriority w:val="99"/>
    <w:semiHidden/>
    <w:rsid w:val="002E65A5"/>
    <w:rPr>
      <w:sz w:val="16"/>
      <w:szCs w:val="16"/>
    </w:rPr>
  </w:style>
  <w:style w:type="paragraph" w:styleId="24">
    <w:name w:val="Body Text Indent 2"/>
    <w:basedOn w:val="a"/>
    <w:link w:val="25"/>
    <w:rsid w:val="00E939BA"/>
    <w:pPr>
      <w:spacing w:after="120" w:line="480" w:lineRule="auto"/>
      <w:ind w:left="283"/>
    </w:pPr>
  </w:style>
  <w:style w:type="character" w:customStyle="1" w:styleId="25">
    <w:name w:val="Основной текст с отступом 2 Знак"/>
    <w:link w:val="24"/>
    <w:rsid w:val="002E65A5"/>
    <w:rPr>
      <w:sz w:val="24"/>
      <w:szCs w:val="24"/>
    </w:rPr>
  </w:style>
  <w:style w:type="paragraph" w:customStyle="1" w:styleId="ConsPlusNonformat">
    <w:name w:val="ConsPlusNonformat"/>
    <w:uiPriority w:val="99"/>
    <w:rsid w:val="00E939BA"/>
    <w:pPr>
      <w:widowControl w:val="0"/>
      <w:autoSpaceDE w:val="0"/>
      <w:autoSpaceDN w:val="0"/>
      <w:adjustRightInd w:val="0"/>
    </w:pPr>
    <w:rPr>
      <w:rFonts w:ascii="Courier New" w:hAnsi="Courier New"/>
    </w:rPr>
  </w:style>
  <w:style w:type="paragraph" w:styleId="af5">
    <w:name w:val="Normal (Web)"/>
    <w:basedOn w:val="a"/>
    <w:uiPriority w:val="99"/>
    <w:rsid w:val="00E939BA"/>
    <w:pPr>
      <w:spacing w:before="100" w:after="100"/>
    </w:pPr>
  </w:style>
  <w:style w:type="table" w:styleId="af6">
    <w:name w:val="Table Grid"/>
    <w:basedOn w:val="a1"/>
    <w:uiPriority w:val="99"/>
    <w:rsid w:val="002F2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F2383"/>
    <w:pPr>
      <w:autoSpaceDE w:val="0"/>
      <w:autoSpaceDN w:val="0"/>
      <w:adjustRightInd w:val="0"/>
    </w:pPr>
    <w:rPr>
      <w:color w:val="000000"/>
      <w:sz w:val="24"/>
      <w:szCs w:val="24"/>
    </w:rPr>
  </w:style>
  <w:style w:type="paragraph" w:customStyle="1" w:styleId="Char1">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CA3E5C"/>
    <w:rPr>
      <w:rFonts w:ascii="Verdana" w:hAnsi="Verdana" w:cs="Verdana"/>
      <w:sz w:val="20"/>
      <w:szCs w:val="20"/>
      <w:lang w:val="en-US" w:eastAsia="en-US"/>
    </w:rPr>
  </w:style>
  <w:style w:type="paragraph" w:customStyle="1" w:styleId="p8">
    <w:name w:val="p8"/>
    <w:basedOn w:val="a"/>
    <w:uiPriority w:val="99"/>
    <w:rsid w:val="000862AA"/>
    <w:pPr>
      <w:spacing w:before="100" w:beforeAutospacing="1" w:after="100" w:afterAutospacing="1"/>
    </w:pPr>
  </w:style>
  <w:style w:type="paragraph" w:styleId="af7">
    <w:name w:val="No Spacing"/>
    <w:uiPriority w:val="99"/>
    <w:qFormat/>
    <w:rsid w:val="000F3A9B"/>
    <w:rPr>
      <w:rFonts w:ascii="Calibri" w:hAnsi="Calibri"/>
      <w:sz w:val="22"/>
      <w:szCs w:val="22"/>
      <w:lang w:val="uk-UA" w:eastAsia="uk-UA"/>
    </w:rPr>
  </w:style>
  <w:style w:type="paragraph" w:customStyle="1" w:styleId="11">
    <w:name w:val="Абзац списка1"/>
    <w:basedOn w:val="a"/>
    <w:uiPriority w:val="99"/>
    <w:rsid w:val="005D1298"/>
    <w:pPr>
      <w:ind w:left="720"/>
      <w:contextualSpacing/>
    </w:pPr>
    <w:rPr>
      <w:sz w:val="26"/>
      <w:szCs w:val="26"/>
    </w:rPr>
  </w:style>
  <w:style w:type="character" w:styleId="af8">
    <w:name w:val="Emphasis"/>
    <w:uiPriority w:val="99"/>
    <w:qFormat/>
    <w:rsid w:val="00DF227A"/>
    <w:rPr>
      <w:rFonts w:cs="Times New Roman"/>
      <w:i/>
    </w:rPr>
  </w:style>
  <w:style w:type="paragraph" w:styleId="af9">
    <w:name w:val="List Paragraph"/>
    <w:basedOn w:val="a"/>
    <w:uiPriority w:val="99"/>
    <w:qFormat/>
    <w:rsid w:val="00926F2D"/>
    <w:pPr>
      <w:widowControl w:val="0"/>
      <w:autoSpaceDE w:val="0"/>
      <w:autoSpaceDN w:val="0"/>
      <w:adjustRightInd w:val="0"/>
      <w:ind w:left="720"/>
      <w:contextualSpacing/>
    </w:pPr>
    <w:rPr>
      <w:rFonts w:ascii="Calibri" w:hAnsi="Calibri"/>
      <w:sz w:val="20"/>
      <w:szCs w:val="20"/>
    </w:rPr>
  </w:style>
  <w:style w:type="character" w:customStyle="1" w:styleId="afa">
    <w:name w:val="Основной текст_"/>
    <w:link w:val="26"/>
    <w:uiPriority w:val="99"/>
    <w:locked/>
    <w:rsid w:val="007C0B34"/>
    <w:rPr>
      <w:sz w:val="35"/>
      <w:szCs w:val="35"/>
      <w:shd w:val="clear" w:color="auto" w:fill="FFFFFF"/>
    </w:rPr>
  </w:style>
  <w:style w:type="paragraph" w:customStyle="1" w:styleId="26">
    <w:name w:val="Основной текст2"/>
    <w:basedOn w:val="a"/>
    <w:link w:val="afa"/>
    <w:uiPriority w:val="99"/>
    <w:rsid w:val="007C0B34"/>
    <w:pPr>
      <w:widowControl w:val="0"/>
      <w:shd w:val="clear" w:color="auto" w:fill="FFFFFF"/>
      <w:spacing w:before="360" w:after="240" w:line="413" w:lineRule="exact"/>
      <w:ind w:hanging="600"/>
      <w:jc w:val="both"/>
    </w:pPr>
    <w:rPr>
      <w:sz w:val="35"/>
      <w:szCs w:val="35"/>
    </w:rPr>
  </w:style>
  <w:style w:type="character" w:customStyle="1" w:styleId="rvts9">
    <w:name w:val="rvts9"/>
    <w:uiPriority w:val="99"/>
    <w:rsid w:val="007C0B34"/>
  </w:style>
  <w:style w:type="paragraph" w:customStyle="1" w:styleId="27">
    <w:name w:val="Абзац списка2"/>
    <w:basedOn w:val="a"/>
    <w:rsid w:val="00E73D21"/>
    <w:pPr>
      <w:widowControl w:val="0"/>
      <w:autoSpaceDE w:val="0"/>
      <w:autoSpaceDN w:val="0"/>
      <w:adjustRightInd w:val="0"/>
      <w:ind w:left="720"/>
      <w:contextualSpacing/>
    </w:pPr>
    <w:rPr>
      <w:rFonts w:ascii="Calibri" w:eastAsia="Calibri" w:hAnsi="Calibri"/>
      <w:sz w:val="20"/>
      <w:szCs w:val="20"/>
    </w:rPr>
  </w:style>
  <w:style w:type="paragraph" w:customStyle="1" w:styleId="p11">
    <w:name w:val="p11"/>
    <w:basedOn w:val="a"/>
    <w:rsid w:val="00E73D21"/>
    <w:pPr>
      <w:spacing w:before="100" w:beforeAutospacing="1" w:after="100" w:afterAutospacing="1"/>
    </w:pPr>
  </w:style>
  <w:style w:type="character" w:customStyle="1" w:styleId="apple-converted-space">
    <w:name w:val="apple-converted-space"/>
    <w:basedOn w:val="a0"/>
    <w:rsid w:val="00E73D21"/>
  </w:style>
  <w:style w:type="character" w:styleId="afb">
    <w:name w:val="footnote reference"/>
    <w:basedOn w:val="a0"/>
    <w:semiHidden/>
    <w:unhideWhenUsed/>
    <w:rsid w:val="00E73D21"/>
  </w:style>
  <w:style w:type="paragraph" w:customStyle="1" w:styleId="12">
    <w:name w:val="Основной текст1"/>
    <w:basedOn w:val="a"/>
    <w:uiPriority w:val="99"/>
    <w:rsid w:val="008343FA"/>
    <w:pPr>
      <w:shd w:val="clear" w:color="auto" w:fill="FFFFFF"/>
      <w:spacing w:before="540" w:after="540" w:line="322" w:lineRule="exact"/>
      <w:jc w:val="both"/>
    </w:pPr>
    <w:rPr>
      <w:rFonts w:eastAsia="Calibri"/>
      <w:sz w:val="27"/>
      <w:szCs w:val="27"/>
    </w:rPr>
  </w:style>
  <w:style w:type="character" w:customStyle="1" w:styleId="35">
    <w:name w:val="Заголовок №3_"/>
    <w:link w:val="36"/>
    <w:uiPriority w:val="99"/>
    <w:locked/>
    <w:rsid w:val="008343FA"/>
    <w:rPr>
      <w:sz w:val="27"/>
      <w:szCs w:val="27"/>
      <w:shd w:val="clear" w:color="auto" w:fill="FFFFFF"/>
    </w:rPr>
  </w:style>
  <w:style w:type="paragraph" w:customStyle="1" w:styleId="36">
    <w:name w:val="Заголовок №3"/>
    <w:basedOn w:val="a"/>
    <w:link w:val="35"/>
    <w:uiPriority w:val="99"/>
    <w:rsid w:val="008343FA"/>
    <w:pPr>
      <w:shd w:val="clear" w:color="auto" w:fill="FFFFFF"/>
      <w:spacing w:before="540" w:after="240" w:line="322" w:lineRule="exact"/>
      <w:jc w:val="center"/>
      <w:outlineLvl w:val="2"/>
    </w:pPr>
    <w:rPr>
      <w:sz w:val="27"/>
      <w:szCs w:val="27"/>
    </w:rPr>
  </w:style>
  <w:style w:type="paragraph" w:styleId="afc">
    <w:name w:val="Title"/>
    <w:basedOn w:val="a"/>
    <w:link w:val="afd"/>
    <w:qFormat/>
    <w:locked/>
    <w:rsid w:val="00444A06"/>
    <w:pPr>
      <w:jc w:val="center"/>
    </w:pPr>
    <w:rPr>
      <w:sz w:val="44"/>
      <w:szCs w:val="20"/>
    </w:rPr>
  </w:style>
  <w:style w:type="character" w:customStyle="1" w:styleId="afd">
    <w:name w:val="Название Знак"/>
    <w:link w:val="afc"/>
    <w:rsid w:val="00444A06"/>
    <w:rPr>
      <w:sz w:val="44"/>
    </w:rPr>
  </w:style>
  <w:style w:type="paragraph" w:styleId="afe">
    <w:name w:val="Plain Text"/>
    <w:basedOn w:val="a"/>
    <w:link w:val="aff"/>
    <w:uiPriority w:val="99"/>
    <w:unhideWhenUsed/>
    <w:rsid w:val="00F668F0"/>
    <w:rPr>
      <w:rFonts w:ascii="Courier New" w:hAnsi="Courier New" w:cs="Courier New"/>
      <w:sz w:val="20"/>
      <w:szCs w:val="20"/>
    </w:rPr>
  </w:style>
  <w:style w:type="character" w:customStyle="1" w:styleId="aff">
    <w:name w:val="Текст Знак"/>
    <w:link w:val="afe"/>
    <w:uiPriority w:val="99"/>
    <w:rsid w:val="00F668F0"/>
    <w:rPr>
      <w:rFonts w:ascii="Courier New" w:hAnsi="Courier New" w:cs="Courier New"/>
    </w:rPr>
  </w:style>
  <w:style w:type="paragraph" w:customStyle="1" w:styleId="41">
    <w:name w:val="Основной текст4"/>
    <w:basedOn w:val="a"/>
    <w:uiPriority w:val="99"/>
    <w:rsid w:val="00F668F0"/>
    <w:pPr>
      <w:widowControl w:val="0"/>
      <w:shd w:val="clear" w:color="auto" w:fill="FFFFFF"/>
      <w:spacing w:before="480" w:line="322"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51417">
      <w:bodyDiv w:val="1"/>
      <w:marLeft w:val="0"/>
      <w:marRight w:val="0"/>
      <w:marTop w:val="0"/>
      <w:marBottom w:val="0"/>
      <w:divBdr>
        <w:top w:val="none" w:sz="0" w:space="0" w:color="auto"/>
        <w:left w:val="none" w:sz="0" w:space="0" w:color="auto"/>
        <w:bottom w:val="none" w:sz="0" w:space="0" w:color="auto"/>
        <w:right w:val="none" w:sz="0" w:space="0" w:color="auto"/>
      </w:divBdr>
    </w:div>
    <w:div w:id="863978625">
      <w:marLeft w:val="0"/>
      <w:marRight w:val="0"/>
      <w:marTop w:val="0"/>
      <w:marBottom w:val="0"/>
      <w:divBdr>
        <w:top w:val="none" w:sz="0" w:space="0" w:color="auto"/>
        <w:left w:val="none" w:sz="0" w:space="0" w:color="auto"/>
        <w:bottom w:val="none" w:sz="0" w:space="0" w:color="auto"/>
        <w:right w:val="none" w:sz="0" w:space="0" w:color="auto"/>
      </w:divBdr>
    </w:div>
    <w:div w:id="863978626">
      <w:marLeft w:val="0"/>
      <w:marRight w:val="0"/>
      <w:marTop w:val="0"/>
      <w:marBottom w:val="0"/>
      <w:divBdr>
        <w:top w:val="none" w:sz="0" w:space="0" w:color="auto"/>
        <w:left w:val="none" w:sz="0" w:space="0" w:color="auto"/>
        <w:bottom w:val="none" w:sz="0" w:space="0" w:color="auto"/>
        <w:right w:val="none" w:sz="0" w:space="0" w:color="auto"/>
      </w:divBdr>
    </w:div>
    <w:div w:id="863978627">
      <w:marLeft w:val="0"/>
      <w:marRight w:val="0"/>
      <w:marTop w:val="0"/>
      <w:marBottom w:val="0"/>
      <w:divBdr>
        <w:top w:val="none" w:sz="0" w:space="0" w:color="auto"/>
        <w:left w:val="none" w:sz="0" w:space="0" w:color="auto"/>
        <w:bottom w:val="none" w:sz="0" w:space="0" w:color="auto"/>
        <w:right w:val="none" w:sz="0" w:space="0" w:color="auto"/>
      </w:divBdr>
    </w:div>
    <w:div w:id="1401169564">
      <w:bodyDiv w:val="1"/>
      <w:marLeft w:val="0"/>
      <w:marRight w:val="0"/>
      <w:marTop w:val="0"/>
      <w:marBottom w:val="0"/>
      <w:divBdr>
        <w:top w:val="none" w:sz="0" w:space="0" w:color="auto"/>
        <w:left w:val="none" w:sz="0" w:space="0" w:color="auto"/>
        <w:bottom w:val="none" w:sz="0" w:space="0" w:color="auto"/>
        <w:right w:val="none" w:sz="0" w:space="0" w:color="auto"/>
      </w:divBdr>
    </w:div>
    <w:div w:id="1739134870">
      <w:bodyDiv w:val="1"/>
      <w:marLeft w:val="0"/>
      <w:marRight w:val="0"/>
      <w:marTop w:val="0"/>
      <w:marBottom w:val="0"/>
      <w:divBdr>
        <w:top w:val="none" w:sz="0" w:space="0" w:color="auto"/>
        <w:left w:val="none" w:sz="0" w:space="0" w:color="auto"/>
        <w:bottom w:val="none" w:sz="0" w:space="0" w:color="auto"/>
        <w:right w:val="none" w:sz="0" w:space="0" w:color="auto"/>
      </w:divBdr>
    </w:div>
    <w:div w:id="179859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22025</Words>
  <Characters>125548</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Krokoz™</Company>
  <LinksUpToDate>false</LinksUpToDate>
  <CharactersWithSpaces>147279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n.osokina1</dc:creator>
  <cp:keywords/>
  <dc:description/>
  <cp:lastModifiedBy>MOoOR</cp:lastModifiedBy>
  <cp:revision>33</cp:revision>
  <cp:lastPrinted>2015-12-02T15:29:00Z</cp:lastPrinted>
  <dcterms:created xsi:type="dcterms:W3CDTF">2015-10-31T15:23:00Z</dcterms:created>
  <dcterms:modified xsi:type="dcterms:W3CDTF">2016-12-29T13:23:00Z</dcterms:modified>
</cp:coreProperties>
</file>