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48" w:rsidRPr="0062645E" w:rsidRDefault="0062645E" w:rsidP="0062645E">
      <w:pPr>
        <w:jc w:val="both"/>
        <w:rPr>
          <w:rFonts w:ascii="Times New Roman" w:hAnsi="Times New Roman" w:cs="Times New Roman"/>
          <w:sz w:val="36"/>
          <w:szCs w:val="36"/>
        </w:rPr>
      </w:pPr>
      <w:r w:rsidRPr="0062645E">
        <w:rPr>
          <w:rFonts w:ascii="Times New Roman" w:hAnsi="Times New Roman" w:cs="Times New Roman"/>
          <w:sz w:val="36"/>
          <w:szCs w:val="36"/>
        </w:rPr>
        <w:t xml:space="preserve">Межрайонная инспекция Федеральной налоговой службы России №1 по Республике Крым сообщает, </w:t>
      </w:r>
      <w:r w:rsidR="002578B4" w:rsidRPr="0062645E">
        <w:rPr>
          <w:rFonts w:ascii="Times New Roman" w:hAnsi="Times New Roman" w:cs="Times New Roman"/>
          <w:sz w:val="36"/>
          <w:szCs w:val="36"/>
        </w:rPr>
        <w:t>08 в</w:t>
      </w:r>
      <w:r w:rsidRPr="0062645E">
        <w:rPr>
          <w:rFonts w:ascii="Times New Roman" w:hAnsi="Times New Roman" w:cs="Times New Roman"/>
          <w:sz w:val="36"/>
          <w:szCs w:val="36"/>
        </w:rPr>
        <w:t xml:space="preserve"> 10-00 часов в зале </w:t>
      </w:r>
      <w:proofErr w:type="spellStart"/>
      <w:r w:rsidRPr="0062645E">
        <w:rPr>
          <w:rFonts w:ascii="Times New Roman" w:hAnsi="Times New Roman" w:cs="Times New Roman"/>
          <w:sz w:val="36"/>
          <w:szCs w:val="36"/>
        </w:rPr>
        <w:t>Нижнегорской</w:t>
      </w:r>
      <w:proofErr w:type="spellEnd"/>
      <w:r w:rsidRPr="0062645E">
        <w:rPr>
          <w:rFonts w:ascii="Times New Roman" w:hAnsi="Times New Roman" w:cs="Times New Roman"/>
          <w:sz w:val="36"/>
          <w:szCs w:val="36"/>
        </w:rPr>
        <w:t xml:space="preserve"> РГА по адресу: пгт. Нижнегорский, ул. Ленина, 1</w:t>
      </w:r>
      <w:bookmarkStart w:id="0" w:name="_GoBack"/>
      <w:bookmarkEnd w:id="0"/>
      <w:r w:rsidRPr="0062645E">
        <w:rPr>
          <w:rFonts w:ascii="Times New Roman" w:hAnsi="Times New Roman" w:cs="Times New Roman"/>
          <w:sz w:val="36"/>
          <w:szCs w:val="36"/>
        </w:rPr>
        <w:t>1 состоится семинар для юридических лиц и индивидуальных предпринимателей на тему: «Уплата страховых взносов. Досудебное урегулирование налоговых споров. Легализация заработной платы. Основные изменения налогового законодательства. Электронные сервисы ФНС России».</w:t>
      </w:r>
    </w:p>
    <w:sectPr w:rsidR="00F37648" w:rsidRPr="0062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F0"/>
    <w:rsid w:val="00050BF0"/>
    <w:rsid w:val="002578B4"/>
    <w:rsid w:val="0062645E"/>
    <w:rsid w:val="00F3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A16B6-9969-4B48-A094-C48266D9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dc:description/>
  <cp:lastModifiedBy>Otdel208</cp:lastModifiedBy>
  <cp:revision>3</cp:revision>
  <dcterms:created xsi:type="dcterms:W3CDTF">2017-11-30T07:32:00Z</dcterms:created>
  <dcterms:modified xsi:type="dcterms:W3CDTF">2017-11-30T07:36:00Z</dcterms:modified>
</cp:coreProperties>
</file>