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AE" w:rsidRPr="004526A9" w:rsidRDefault="002736AE" w:rsidP="002736AE">
      <w:pPr>
        <w:spacing w:after="0" w:line="240" w:lineRule="auto"/>
        <w:ind w:left="4678" w:hanging="283"/>
        <w:rPr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7155D" w:rsidTr="007E34FD">
        <w:tc>
          <w:tcPr>
            <w:tcW w:w="3652" w:type="dxa"/>
          </w:tcPr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5D" w:rsidRDefault="00C7155D" w:rsidP="007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61A80E26" wp14:editId="0733BDF8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-1004570</wp:posOffset>
                  </wp:positionV>
                  <wp:extent cx="1866900" cy="163830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380" y="21349"/>
                      <wp:lineTo x="2138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C7155D" w:rsidRPr="004F17CC" w:rsidRDefault="00251022" w:rsidP="00251022">
            <w:pPr>
              <w:pStyle w:val="ConsPlusNormal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Необходимость п</w:t>
            </w:r>
            <w:r w:rsidR="00C7155D">
              <w:rPr>
                <w:rFonts w:ascii="Times New Roman" w:hAnsi="Times New Roman" w:cs="Times New Roman"/>
                <w:b/>
                <w:sz w:val="40"/>
                <w:szCs w:val="40"/>
              </w:rPr>
              <w:t>редставлени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  <w:r w:rsidR="00C715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налоговой отчетности за периоды, истекшие до 01.01.2017</w:t>
            </w:r>
          </w:p>
        </w:tc>
      </w:tr>
    </w:tbl>
    <w:p w:rsidR="00272D14" w:rsidRPr="00B206F3" w:rsidRDefault="00272D14" w:rsidP="00CF1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3475" w:rsidRPr="006D3475" w:rsidRDefault="00C5187B" w:rsidP="006D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Межрайоная ИФНС России №</w:t>
      </w:r>
      <w:r w:rsidR="006D347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Республике Крым</w:t>
      </w:r>
      <w:r w:rsidR="00EC61FA">
        <w:rPr>
          <w:rFonts w:ascii="Times New Roman" w:hAnsi="Times New Roman" w:cs="Times New Roman"/>
          <w:sz w:val="26"/>
          <w:szCs w:val="26"/>
        </w:rPr>
        <w:t xml:space="preserve">, согласно п.п.4 п.1 ст.32 Налогового Кодекса Российской Федерации, в связи с передачей с 1 января 2017г. полномочий по администрированию страховых взносов в государственные внебюджетные фонды от органов государственных внебюджетных фондов налоговым органам, </w:t>
      </w:r>
      <w:r w:rsidR="00CF16DE" w:rsidRPr="00B206F3">
        <w:rPr>
          <w:rFonts w:ascii="Times New Roman" w:hAnsi="Times New Roman" w:cs="Times New Roman"/>
          <w:sz w:val="26"/>
          <w:szCs w:val="26"/>
        </w:rPr>
        <w:t xml:space="preserve">информирует о том, что </w:t>
      </w:r>
      <w:r w:rsidR="00394E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D3475">
        <w:rPr>
          <w:rFonts w:ascii="Times New Roman" w:hAnsi="Times New Roman" w:cs="Times New Roman"/>
          <w:sz w:val="26"/>
          <w:szCs w:val="26"/>
        </w:rPr>
        <w:t>п</w:t>
      </w:r>
      <w:r w:rsidR="00EC61FA">
        <w:rPr>
          <w:rFonts w:ascii="Times New Roman" w:hAnsi="Times New Roman" w:cs="Times New Roman"/>
          <w:sz w:val="26"/>
          <w:szCs w:val="26"/>
        </w:rPr>
        <w:t>.</w:t>
      </w:r>
      <w:r w:rsidR="00394E95">
        <w:rPr>
          <w:rFonts w:ascii="Times New Roman" w:hAnsi="Times New Roman" w:cs="Times New Roman"/>
          <w:sz w:val="26"/>
          <w:szCs w:val="26"/>
        </w:rPr>
        <w:t xml:space="preserve"> 11 ст</w:t>
      </w:r>
      <w:r w:rsidR="00EC61FA">
        <w:rPr>
          <w:rFonts w:ascii="Times New Roman" w:hAnsi="Times New Roman" w:cs="Times New Roman"/>
          <w:sz w:val="26"/>
          <w:szCs w:val="26"/>
        </w:rPr>
        <w:t>.</w:t>
      </w:r>
      <w:r w:rsidR="00394E95">
        <w:rPr>
          <w:rFonts w:ascii="Times New Roman" w:hAnsi="Times New Roman" w:cs="Times New Roman"/>
          <w:sz w:val="26"/>
          <w:szCs w:val="26"/>
        </w:rPr>
        <w:t xml:space="preserve"> 14 Федерального закона от 24.07.2009 №21</w:t>
      </w:r>
      <w:r w:rsidR="006D3475">
        <w:rPr>
          <w:rFonts w:ascii="Times New Roman" w:hAnsi="Times New Roman" w:cs="Times New Roman"/>
          <w:sz w:val="26"/>
          <w:szCs w:val="26"/>
        </w:rPr>
        <w:t>2</w:t>
      </w:r>
      <w:r w:rsidR="00394E95">
        <w:rPr>
          <w:rFonts w:ascii="Times New Roman" w:hAnsi="Times New Roman" w:cs="Times New Roman"/>
          <w:sz w:val="26"/>
          <w:szCs w:val="26"/>
        </w:rPr>
        <w:t>-ФЗ «О</w:t>
      </w:r>
      <w:proofErr w:type="gramEnd"/>
      <w:r w:rsidR="00394E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4E95">
        <w:rPr>
          <w:rFonts w:ascii="Times New Roman" w:hAnsi="Times New Roman" w:cs="Times New Roman"/>
          <w:sz w:val="26"/>
          <w:szCs w:val="26"/>
        </w:rPr>
        <w:t>страховых вносах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EC61F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01E4A">
        <w:rPr>
          <w:rFonts w:ascii="Times New Roman" w:hAnsi="Times New Roman" w:cs="Times New Roman"/>
          <w:sz w:val="26"/>
          <w:szCs w:val="26"/>
        </w:rPr>
        <w:t>ФЗ №212)</w:t>
      </w:r>
      <w:r w:rsidR="00EC61FA">
        <w:rPr>
          <w:rFonts w:ascii="Times New Roman" w:hAnsi="Times New Roman" w:cs="Times New Roman"/>
          <w:sz w:val="26"/>
          <w:szCs w:val="26"/>
        </w:rPr>
        <w:t xml:space="preserve"> </w:t>
      </w:r>
      <w:r w:rsidR="006D3475">
        <w:rPr>
          <w:rFonts w:ascii="Times New Roman" w:hAnsi="Times New Roman" w:cs="Times New Roman"/>
          <w:sz w:val="26"/>
          <w:szCs w:val="26"/>
        </w:rPr>
        <w:t>в случае, если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периода, страховые взносы на обязательное пенсионное страхование за истекший расчетный период взыскиваются органами контроля за уплатой страховых взносов в</w:t>
      </w:r>
      <w:proofErr w:type="gramEnd"/>
      <w:r w:rsidR="006D34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3475">
        <w:rPr>
          <w:rFonts w:ascii="Times New Roman" w:hAnsi="Times New Roman" w:cs="Times New Roman"/>
          <w:sz w:val="26"/>
          <w:szCs w:val="26"/>
        </w:rPr>
        <w:t xml:space="preserve">фиксированном размере, определяемом как произведение </w:t>
      </w:r>
      <w:r w:rsidR="006D3475" w:rsidRPr="006D3475">
        <w:rPr>
          <w:rFonts w:ascii="Times New Roman" w:hAnsi="Times New Roman" w:cs="Times New Roman"/>
          <w:sz w:val="26"/>
          <w:szCs w:val="26"/>
        </w:rPr>
        <w:t xml:space="preserve">восьмикратного </w:t>
      </w:r>
      <w:hyperlink r:id="rId8" w:history="1">
        <w:r w:rsidR="006D3475" w:rsidRPr="006D3475">
          <w:rPr>
            <w:rFonts w:ascii="Times New Roman" w:hAnsi="Times New Roman" w:cs="Times New Roman"/>
            <w:sz w:val="26"/>
            <w:szCs w:val="26"/>
          </w:rPr>
          <w:t>минимального размера оплаты труда</w:t>
        </w:r>
      </w:hyperlink>
      <w:r w:rsidR="006D3475" w:rsidRPr="006D3475">
        <w:rPr>
          <w:rFonts w:ascii="Times New Roman" w:hAnsi="Times New Roman" w:cs="Times New Roman"/>
          <w:sz w:val="26"/>
          <w:szCs w:val="26"/>
        </w:rPr>
        <w:t xml:space="preserve">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9" w:history="1">
        <w:r w:rsidR="006D3475" w:rsidRPr="006D3475">
          <w:rPr>
            <w:rFonts w:ascii="Times New Roman" w:hAnsi="Times New Roman" w:cs="Times New Roman"/>
            <w:sz w:val="26"/>
            <w:szCs w:val="26"/>
          </w:rPr>
          <w:t>пунктом 1 части 2 статьи 12</w:t>
        </w:r>
      </w:hyperlink>
      <w:r w:rsidR="006D3475" w:rsidRPr="006D3475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увеличенное в 12 раз.</w:t>
      </w:r>
      <w:proofErr w:type="gramEnd"/>
    </w:p>
    <w:p w:rsidR="00D01E4A" w:rsidRDefault="00D01E4A" w:rsidP="006D3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C61FA">
        <w:rPr>
          <w:rFonts w:ascii="Times New Roman" w:hAnsi="Times New Roman" w:cs="Times New Roman"/>
          <w:sz w:val="26"/>
          <w:szCs w:val="26"/>
        </w:rPr>
        <w:t xml:space="preserve">огласно п.11 ст.14 </w:t>
      </w:r>
      <w:r>
        <w:rPr>
          <w:rFonts w:ascii="Times New Roman" w:hAnsi="Times New Roman" w:cs="Times New Roman"/>
          <w:sz w:val="26"/>
          <w:szCs w:val="26"/>
        </w:rPr>
        <w:t xml:space="preserve">ФЗ №212, </w:t>
      </w:r>
      <w:r w:rsidR="00EC61FA">
        <w:rPr>
          <w:rFonts w:ascii="Times New Roman" w:hAnsi="Times New Roman" w:cs="Times New Roman"/>
          <w:sz w:val="26"/>
          <w:szCs w:val="26"/>
        </w:rPr>
        <w:t xml:space="preserve">исходя из 8 минимальных размеров оплаты труда </w:t>
      </w:r>
      <w:proofErr w:type="gramStart"/>
      <w:r w:rsidR="00EC61F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C61FA">
        <w:rPr>
          <w:rFonts w:ascii="Times New Roman" w:hAnsi="Times New Roman" w:cs="Times New Roman"/>
          <w:sz w:val="26"/>
          <w:szCs w:val="26"/>
        </w:rPr>
        <w:t xml:space="preserve"> расчетные периоды</w:t>
      </w:r>
      <w:r w:rsidR="0087510A">
        <w:rPr>
          <w:rFonts w:ascii="Times New Roman" w:hAnsi="Times New Roman" w:cs="Times New Roman"/>
          <w:sz w:val="26"/>
          <w:szCs w:val="26"/>
        </w:rPr>
        <w:t>,</w:t>
      </w:r>
      <w:r w:rsidR="00EC61FA">
        <w:rPr>
          <w:rFonts w:ascii="Times New Roman" w:hAnsi="Times New Roman" w:cs="Times New Roman"/>
          <w:sz w:val="26"/>
          <w:szCs w:val="26"/>
        </w:rPr>
        <w:t xml:space="preserve"> истекшие до 01.01.2017 года, в связи с непредставлением налоговой отчетности </w:t>
      </w:r>
      <w:r w:rsidR="00BD65CF">
        <w:rPr>
          <w:rFonts w:ascii="Times New Roman" w:hAnsi="Times New Roman" w:cs="Times New Roman"/>
          <w:sz w:val="26"/>
          <w:szCs w:val="26"/>
        </w:rPr>
        <w:t>подлеж</w:t>
      </w:r>
      <w:r w:rsidR="00EC61FA">
        <w:rPr>
          <w:rFonts w:ascii="Times New Roman" w:hAnsi="Times New Roman" w:cs="Times New Roman"/>
          <w:sz w:val="26"/>
          <w:szCs w:val="26"/>
        </w:rPr>
        <w:t>ат</w:t>
      </w:r>
      <w:r w:rsidR="00BD65CF">
        <w:rPr>
          <w:rFonts w:ascii="Times New Roman" w:hAnsi="Times New Roman" w:cs="Times New Roman"/>
          <w:sz w:val="26"/>
          <w:szCs w:val="26"/>
        </w:rPr>
        <w:t xml:space="preserve"> начислению </w:t>
      </w:r>
      <w:r w:rsidR="00394E95">
        <w:rPr>
          <w:rFonts w:ascii="Times New Roman" w:hAnsi="Times New Roman" w:cs="Times New Roman"/>
          <w:sz w:val="26"/>
          <w:szCs w:val="26"/>
        </w:rPr>
        <w:t>страховые взносы</w:t>
      </w:r>
      <w:r>
        <w:rPr>
          <w:rFonts w:ascii="Times New Roman" w:hAnsi="Times New Roman" w:cs="Times New Roman"/>
          <w:sz w:val="26"/>
          <w:szCs w:val="26"/>
        </w:rPr>
        <w:t xml:space="preserve"> в размере:</w:t>
      </w:r>
    </w:p>
    <w:p w:rsidR="00D01E4A" w:rsidRDefault="006D3475" w:rsidP="006D3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2015 г.</w:t>
      </w:r>
      <w:r w:rsidR="00394E95">
        <w:rPr>
          <w:rFonts w:ascii="Times New Roman" w:hAnsi="Times New Roman" w:cs="Times New Roman"/>
          <w:sz w:val="26"/>
          <w:szCs w:val="26"/>
        </w:rPr>
        <w:t xml:space="preserve"> </w:t>
      </w:r>
      <w:r w:rsidR="00B07C6C">
        <w:rPr>
          <w:rFonts w:ascii="Times New Roman" w:hAnsi="Times New Roman" w:cs="Times New Roman"/>
          <w:sz w:val="26"/>
          <w:szCs w:val="26"/>
        </w:rPr>
        <w:t>–</w:t>
      </w:r>
      <w:r w:rsidR="00D01E4A">
        <w:rPr>
          <w:rFonts w:ascii="Times New Roman" w:hAnsi="Times New Roman" w:cs="Times New Roman"/>
          <w:sz w:val="26"/>
          <w:szCs w:val="26"/>
        </w:rPr>
        <w:t xml:space="preserve"> </w:t>
      </w:r>
      <w:r w:rsidR="00EC61FA">
        <w:rPr>
          <w:rFonts w:ascii="Times New Roman" w:hAnsi="Times New Roman" w:cs="Times New Roman"/>
          <w:sz w:val="26"/>
          <w:szCs w:val="26"/>
        </w:rPr>
        <w:t>148</w:t>
      </w:r>
      <w:r w:rsidR="00B07C6C">
        <w:rPr>
          <w:rFonts w:ascii="Times New Roman" w:hAnsi="Times New Roman" w:cs="Times New Roman"/>
          <w:sz w:val="26"/>
          <w:szCs w:val="26"/>
        </w:rPr>
        <w:t xml:space="preserve"> </w:t>
      </w:r>
      <w:r w:rsidR="00EC61FA">
        <w:rPr>
          <w:rFonts w:ascii="Times New Roman" w:hAnsi="Times New Roman" w:cs="Times New Roman"/>
          <w:sz w:val="26"/>
          <w:szCs w:val="26"/>
        </w:rPr>
        <w:t>886,40</w:t>
      </w:r>
      <w:r w:rsidR="0007061C">
        <w:rPr>
          <w:rFonts w:ascii="Times New Roman" w:hAnsi="Times New Roman" w:cs="Times New Roman"/>
          <w:sz w:val="26"/>
          <w:szCs w:val="26"/>
        </w:rPr>
        <w:t xml:space="preserve"> руб.</w:t>
      </w:r>
      <w:r w:rsidR="00D01E4A">
        <w:rPr>
          <w:rFonts w:ascii="Times New Roman" w:hAnsi="Times New Roman" w:cs="Times New Roman"/>
          <w:sz w:val="26"/>
          <w:szCs w:val="26"/>
        </w:rPr>
        <w:t>;</w:t>
      </w:r>
    </w:p>
    <w:p w:rsidR="00CF16DE" w:rsidRDefault="00D01E4A" w:rsidP="006D3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2016 г. </w:t>
      </w:r>
      <w:r w:rsidR="00B07C6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154</w:t>
      </w:r>
      <w:r w:rsidR="00B07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851,84 руб.</w:t>
      </w:r>
      <w:r w:rsidR="00070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C6C" w:rsidRDefault="00B07C6C" w:rsidP="0048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9D786B">
        <w:rPr>
          <w:rFonts w:ascii="Times New Roman" w:hAnsi="Times New Roman" w:cs="Times New Roman"/>
          <w:sz w:val="26"/>
          <w:szCs w:val="26"/>
        </w:rPr>
        <w:t xml:space="preserve"> соответствии с совместным  письмом Министерства финансов Российской Федерации и Министерства труда Российской Федерации от 02.10.2017 №03-15-07/64023/17-0/10/В-7610</w:t>
      </w:r>
      <w:r w:rsidR="0087510A">
        <w:rPr>
          <w:rFonts w:ascii="Times New Roman" w:hAnsi="Times New Roman" w:cs="Times New Roman"/>
          <w:sz w:val="26"/>
          <w:szCs w:val="26"/>
        </w:rPr>
        <w:t xml:space="preserve">, при представлении плательщиками налоговой отчетности, в </w:t>
      </w:r>
      <w:proofErr w:type="spellStart"/>
      <w:r w:rsidR="0087510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7510A">
        <w:rPr>
          <w:rFonts w:ascii="Times New Roman" w:hAnsi="Times New Roman" w:cs="Times New Roman"/>
          <w:sz w:val="26"/>
          <w:szCs w:val="26"/>
        </w:rPr>
        <w:t xml:space="preserve">. с нарушением установленных законодательством Российской Федерации о налогах и сборах сроков, </w:t>
      </w:r>
      <w:r>
        <w:rPr>
          <w:rFonts w:ascii="Times New Roman" w:hAnsi="Times New Roman" w:cs="Times New Roman"/>
          <w:sz w:val="26"/>
          <w:szCs w:val="26"/>
        </w:rPr>
        <w:t>после получения из налоговых органов соответствующей информации о фактически полученном доходе плательщика</w:t>
      </w:r>
      <w:r w:rsidR="007833F1">
        <w:rPr>
          <w:rFonts w:ascii="Times New Roman" w:hAnsi="Times New Roman" w:cs="Times New Roman"/>
          <w:sz w:val="26"/>
          <w:szCs w:val="26"/>
        </w:rPr>
        <w:t>,</w:t>
      </w:r>
      <w:r w:rsidR="007833F1" w:rsidRPr="007833F1">
        <w:rPr>
          <w:rFonts w:ascii="Times New Roman" w:hAnsi="Times New Roman" w:cs="Times New Roman"/>
          <w:sz w:val="26"/>
          <w:szCs w:val="26"/>
        </w:rPr>
        <w:t xml:space="preserve"> </w:t>
      </w:r>
      <w:r w:rsidR="007833F1">
        <w:rPr>
          <w:rFonts w:ascii="Times New Roman" w:hAnsi="Times New Roman" w:cs="Times New Roman"/>
          <w:sz w:val="26"/>
          <w:szCs w:val="26"/>
        </w:rPr>
        <w:t>проводится перерасчет суммы страховых взносов, исчисленной исходя из</w:t>
      </w:r>
      <w:proofErr w:type="gramEnd"/>
      <w:r w:rsidR="007833F1">
        <w:rPr>
          <w:rFonts w:ascii="Times New Roman" w:hAnsi="Times New Roman" w:cs="Times New Roman"/>
          <w:sz w:val="26"/>
          <w:szCs w:val="26"/>
        </w:rPr>
        <w:t xml:space="preserve"> 8 МРОТ</w:t>
      </w:r>
      <w:r w:rsidR="0087510A">
        <w:rPr>
          <w:rFonts w:ascii="Times New Roman" w:hAnsi="Times New Roman" w:cs="Times New Roman"/>
          <w:sz w:val="26"/>
          <w:szCs w:val="26"/>
        </w:rPr>
        <w:t>.</w:t>
      </w:r>
    </w:p>
    <w:p w:rsidR="0087510A" w:rsidRDefault="0087510A" w:rsidP="00875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вышеизложенным, Инспекция сообщает о необходимости представления налоговой отчетности за 2015, 2016 гг.</w:t>
      </w:r>
    </w:p>
    <w:p w:rsidR="00B07C6C" w:rsidRDefault="00B07C6C" w:rsidP="0048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1E4A" w:rsidRPr="00D01E4A" w:rsidRDefault="00B07C6C" w:rsidP="00C71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E4A" w:rsidRDefault="00D01E4A" w:rsidP="00D01E4A">
      <w:pPr>
        <w:shd w:val="clear" w:color="auto" w:fill="FFFFFF"/>
        <w:tabs>
          <w:tab w:val="left" w:pos="5251"/>
        </w:tabs>
        <w:rPr>
          <w:color w:val="000000"/>
          <w:spacing w:val="10"/>
          <w:sz w:val="16"/>
          <w:szCs w:val="16"/>
          <w:lang w:eastAsia="ru-RU"/>
        </w:rPr>
      </w:pPr>
    </w:p>
    <w:sectPr w:rsidR="00D01E4A" w:rsidSect="00B206F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2B"/>
    <w:rsid w:val="00001C7F"/>
    <w:rsid w:val="0000256C"/>
    <w:rsid w:val="00007CD7"/>
    <w:rsid w:val="00011795"/>
    <w:rsid w:val="00012026"/>
    <w:rsid w:val="0003702F"/>
    <w:rsid w:val="00042D0F"/>
    <w:rsid w:val="000470D1"/>
    <w:rsid w:val="00053A5A"/>
    <w:rsid w:val="0005449E"/>
    <w:rsid w:val="0007061C"/>
    <w:rsid w:val="00080ECD"/>
    <w:rsid w:val="000835AC"/>
    <w:rsid w:val="000A6E7B"/>
    <w:rsid w:val="000B00DE"/>
    <w:rsid w:val="000B566D"/>
    <w:rsid w:val="000C16D8"/>
    <w:rsid w:val="000D5E45"/>
    <w:rsid w:val="000E01BE"/>
    <w:rsid w:val="000F1AA7"/>
    <w:rsid w:val="001102BD"/>
    <w:rsid w:val="00121FD5"/>
    <w:rsid w:val="001351A4"/>
    <w:rsid w:val="00157C79"/>
    <w:rsid w:val="00160BCF"/>
    <w:rsid w:val="00183AB0"/>
    <w:rsid w:val="00190AF4"/>
    <w:rsid w:val="00197296"/>
    <w:rsid w:val="00197C90"/>
    <w:rsid w:val="001A62D7"/>
    <w:rsid w:val="001C00C3"/>
    <w:rsid w:val="001D132B"/>
    <w:rsid w:val="001D36EA"/>
    <w:rsid w:val="001D6598"/>
    <w:rsid w:val="00201A2D"/>
    <w:rsid w:val="002231BC"/>
    <w:rsid w:val="00245DC3"/>
    <w:rsid w:val="00251022"/>
    <w:rsid w:val="0027130B"/>
    <w:rsid w:val="00272D14"/>
    <w:rsid w:val="002736AE"/>
    <w:rsid w:val="00273DA1"/>
    <w:rsid w:val="00297665"/>
    <w:rsid w:val="002A14A0"/>
    <w:rsid w:val="002A483D"/>
    <w:rsid w:val="002A78E7"/>
    <w:rsid w:val="002B603C"/>
    <w:rsid w:val="002B6869"/>
    <w:rsid w:val="002C6778"/>
    <w:rsid w:val="002D1247"/>
    <w:rsid w:val="002F5B20"/>
    <w:rsid w:val="003011A3"/>
    <w:rsid w:val="003022E1"/>
    <w:rsid w:val="00305BCC"/>
    <w:rsid w:val="00311B21"/>
    <w:rsid w:val="00343BEB"/>
    <w:rsid w:val="003456E1"/>
    <w:rsid w:val="00345C83"/>
    <w:rsid w:val="00360DC9"/>
    <w:rsid w:val="00362E63"/>
    <w:rsid w:val="00382323"/>
    <w:rsid w:val="00394273"/>
    <w:rsid w:val="00394BA0"/>
    <w:rsid w:val="00394E95"/>
    <w:rsid w:val="003A2430"/>
    <w:rsid w:val="003A4A3C"/>
    <w:rsid w:val="003C2242"/>
    <w:rsid w:val="003E0B11"/>
    <w:rsid w:val="00421A21"/>
    <w:rsid w:val="00440288"/>
    <w:rsid w:val="00441A8C"/>
    <w:rsid w:val="0044367A"/>
    <w:rsid w:val="00465DA9"/>
    <w:rsid w:val="00485451"/>
    <w:rsid w:val="00486709"/>
    <w:rsid w:val="00493247"/>
    <w:rsid w:val="004A09F0"/>
    <w:rsid w:val="004B1C80"/>
    <w:rsid w:val="004B4211"/>
    <w:rsid w:val="004C1103"/>
    <w:rsid w:val="004C4E3B"/>
    <w:rsid w:val="004D0417"/>
    <w:rsid w:val="004E6A80"/>
    <w:rsid w:val="004F4BA9"/>
    <w:rsid w:val="00504A1B"/>
    <w:rsid w:val="00512512"/>
    <w:rsid w:val="005218ED"/>
    <w:rsid w:val="00526839"/>
    <w:rsid w:val="005363BE"/>
    <w:rsid w:val="00542CA9"/>
    <w:rsid w:val="00542EF6"/>
    <w:rsid w:val="005649C9"/>
    <w:rsid w:val="00566087"/>
    <w:rsid w:val="005832E8"/>
    <w:rsid w:val="00583353"/>
    <w:rsid w:val="00585844"/>
    <w:rsid w:val="00586FA4"/>
    <w:rsid w:val="005B2D80"/>
    <w:rsid w:val="005C5D51"/>
    <w:rsid w:val="005D4657"/>
    <w:rsid w:val="005E5D2C"/>
    <w:rsid w:val="005F6D5E"/>
    <w:rsid w:val="006031F4"/>
    <w:rsid w:val="0061482A"/>
    <w:rsid w:val="006240C9"/>
    <w:rsid w:val="00627B12"/>
    <w:rsid w:val="006361DC"/>
    <w:rsid w:val="0065122E"/>
    <w:rsid w:val="0067073B"/>
    <w:rsid w:val="0067631B"/>
    <w:rsid w:val="00682E32"/>
    <w:rsid w:val="006918C3"/>
    <w:rsid w:val="006B1DBA"/>
    <w:rsid w:val="006B55ED"/>
    <w:rsid w:val="006D3475"/>
    <w:rsid w:val="00703E73"/>
    <w:rsid w:val="0071200D"/>
    <w:rsid w:val="007135C9"/>
    <w:rsid w:val="00735871"/>
    <w:rsid w:val="00736CCA"/>
    <w:rsid w:val="0074784F"/>
    <w:rsid w:val="00752243"/>
    <w:rsid w:val="00754F93"/>
    <w:rsid w:val="00757F14"/>
    <w:rsid w:val="00762250"/>
    <w:rsid w:val="00765335"/>
    <w:rsid w:val="007833F1"/>
    <w:rsid w:val="00785DD7"/>
    <w:rsid w:val="00796B15"/>
    <w:rsid w:val="007A1560"/>
    <w:rsid w:val="007B5A53"/>
    <w:rsid w:val="007B6577"/>
    <w:rsid w:val="007C0063"/>
    <w:rsid w:val="007F1011"/>
    <w:rsid w:val="007F549D"/>
    <w:rsid w:val="007F73E5"/>
    <w:rsid w:val="007F7866"/>
    <w:rsid w:val="00822E69"/>
    <w:rsid w:val="00840956"/>
    <w:rsid w:val="00862248"/>
    <w:rsid w:val="0087510A"/>
    <w:rsid w:val="00876AF5"/>
    <w:rsid w:val="00887DBD"/>
    <w:rsid w:val="008910C4"/>
    <w:rsid w:val="008C0514"/>
    <w:rsid w:val="008D7ADC"/>
    <w:rsid w:val="008E243B"/>
    <w:rsid w:val="008E4FAB"/>
    <w:rsid w:val="008F17B0"/>
    <w:rsid w:val="00901152"/>
    <w:rsid w:val="009029F1"/>
    <w:rsid w:val="0090437B"/>
    <w:rsid w:val="009179B8"/>
    <w:rsid w:val="00957FAF"/>
    <w:rsid w:val="009740C9"/>
    <w:rsid w:val="00992764"/>
    <w:rsid w:val="00993AF2"/>
    <w:rsid w:val="00993FAA"/>
    <w:rsid w:val="009A5762"/>
    <w:rsid w:val="009D1413"/>
    <w:rsid w:val="009D1D08"/>
    <w:rsid w:val="009D786B"/>
    <w:rsid w:val="009E0843"/>
    <w:rsid w:val="009F6C39"/>
    <w:rsid w:val="009F6F2C"/>
    <w:rsid w:val="00A03BCA"/>
    <w:rsid w:val="00A15281"/>
    <w:rsid w:val="00A1528A"/>
    <w:rsid w:val="00A21010"/>
    <w:rsid w:val="00A21CD3"/>
    <w:rsid w:val="00A24BE0"/>
    <w:rsid w:val="00A26F43"/>
    <w:rsid w:val="00A448F5"/>
    <w:rsid w:val="00A456AC"/>
    <w:rsid w:val="00A50330"/>
    <w:rsid w:val="00A5642C"/>
    <w:rsid w:val="00A7640F"/>
    <w:rsid w:val="00A84EF0"/>
    <w:rsid w:val="00A97C0C"/>
    <w:rsid w:val="00AB03CF"/>
    <w:rsid w:val="00AB3E05"/>
    <w:rsid w:val="00AB5F2C"/>
    <w:rsid w:val="00AD5DD6"/>
    <w:rsid w:val="00AE120E"/>
    <w:rsid w:val="00B07C6C"/>
    <w:rsid w:val="00B20540"/>
    <w:rsid w:val="00B206F3"/>
    <w:rsid w:val="00B247F6"/>
    <w:rsid w:val="00B27A17"/>
    <w:rsid w:val="00B52296"/>
    <w:rsid w:val="00B53C79"/>
    <w:rsid w:val="00B63D97"/>
    <w:rsid w:val="00B83F0C"/>
    <w:rsid w:val="00B94DD9"/>
    <w:rsid w:val="00BC08B2"/>
    <w:rsid w:val="00BC5E1D"/>
    <w:rsid w:val="00BD65CF"/>
    <w:rsid w:val="00BE27C2"/>
    <w:rsid w:val="00BF147B"/>
    <w:rsid w:val="00BF53C7"/>
    <w:rsid w:val="00C12428"/>
    <w:rsid w:val="00C22539"/>
    <w:rsid w:val="00C32EFA"/>
    <w:rsid w:val="00C5187B"/>
    <w:rsid w:val="00C521F6"/>
    <w:rsid w:val="00C54205"/>
    <w:rsid w:val="00C67B8D"/>
    <w:rsid w:val="00C7155D"/>
    <w:rsid w:val="00C74AEC"/>
    <w:rsid w:val="00C77C09"/>
    <w:rsid w:val="00C808FD"/>
    <w:rsid w:val="00C873CE"/>
    <w:rsid w:val="00C93D4D"/>
    <w:rsid w:val="00CD593B"/>
    <w:rsid w:val="00CD6422"/>
    <w:rsid w:val="00CE232F"/>
    <w:rsid w:val="00CF16DE"/>
    <w:rsid w:val="00CF1BCD"/>
    <w:rsid w:val="00D01E4A"/>
    <w:rsid w:val="00D07A69"/>
    <w:rsid w:val="00D12097"/>
    <w:rsid w:val="00D13B4F"/>
    <w:rsid w:val="00D15FF8"/>
    <w:rsid w:val="00D17B70"/>
    <w:rsid w:val="00D21ABE"/>
    <w:rsid w:val="00D31DF1"/>
    <w:rsid w:val="00D66050"/>
    <w:rsid w:val="00D75139"/>
    <w:rsid w:val="00D753AE"/>
    <w:rsid w:val="00D77548"/>
    <w:rsid w:val="00DA23BE"/>
    <w:rsid w:val="00DB7B3D"/>
    <w:rsid w:val="00DB7F88"/>
    <w:rsid w:val="00DD3395"/>
    <w:rsid w:val="00DE0221"/>
    <w:rsid w:val="00E20331"/>
    <w:rsid w:val="00E244DD"/>
    <w:rsid w:val="00E316AA"/>
    <w:rsid w:val="00E3794E"/>
    <w:rsid w:val="00E47A12"/>
    <w:rsid w:val="00E50B43"/>
    <w:rsid w:val="00E949CE"/>
    <w:rsid w:val="00EC3513"/>
    <w:rsid w:val="00EC61FA"/>
    <w:rsid w:val="00EC7A50"/>
    <w:rsid w:val="00EF439A"/>
    <w:rsid w:val="00EF5DF4"/>
    <w:rsid w:val="00F027F7"/>
    <w:rsid w:val="00F12431"/>
    <w:rsid w:val="00F31CE3"/>
    <w:rsid w:val="00F50FAC"/>
    <w:rsid w:val="00F53C0B"/>
    <w:rsid w:val="00F54370"/>
    <w:rsid w:val="00F54B34"/>
    <w:rsid w:val="00F93179"/>
    <w:rsid w:val="00F94457"/>
    <w:rsid w:val="00FE1186"/>
    <w:rsid w:val="00FE549E"/>
    <w:rsid w:val="00FE7890"/>
    <w:rsid w:val="00FF2926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9E"/>
  </w:style>
  <w:style w:type="paragraph" w:styleId="1">
    <w:name w:val="heading 1"/>
    <w:basedOn w:val="a"/>
    <w:next w:val="a"/>
    <w:link w:val="10"/>
    <w:uiPriority w:val="9"/>
    <w:qFormat/>
    <w:rsid w:val="002736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Theme="minorEastAsia" w:hAnsi="Times New Roman" w:cs="Times New Roman"/>
      <w:bCs/>
      <w:sz w:val="40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2736AE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E"/>
    <w:rPr>
      <w:rFonts w:ascii="Times New Roman" w:eastAsiaTheme="minorEastAsia" w:hAnsi="Times New Roman" w:cs="Times New Roman"/>
      <w:bCs/>
      <w:sz w:val="40"/>
      <w:szCs w:val="27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736AE"/>
    <w:rPr>
      <w:rFonts w:ascii="Times New Roman" w:eastAsiaTheme="minorEastAsia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7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71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C715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9E"/>
  </w:style>
  <w:style w:type="paragraph" w:styleId="1">
    <w:name w:val="heading 1"/>
    <w:basedOn w:val="a"/>
    <w:next w:val="a"/>
    <w:link w:val="10"/>
    <w:uiPriority w:val="9"/>
    <w:qFormat/>
    <w:rsid w:val="002736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Theme="minorEastAsia" w:hAnsi="Times New Roman" w:cs="Times New Roman"/>
      <w:bCs/>
      <w:sz w:val="40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2736AE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6AE"/>
    <w:rPr>
      <w:rFonts w:ascii="Times New Roman" w:eastAsiaTheme="minorEastAsia" w:hAnsi="Times New Roman" w:cs="Times New Roman"/>
      <w:bCs/>
      <w:sz w:val="40"/>
      <w:szCs w:val="27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736AE"/>
    <w:rPr>
      <w:rFonts w:ascii="Times New Roman" w:eastAsiaTheme="minorEastAsia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7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71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C715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DE9C45B96DF519F3C140416CD52A4AAE11B2056C4DFF16575F171B75E4C8808EAB544300268s8w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6DE9C45B96DF519F3C140416CD52A4A9E413295FCE82FB6D2CFD73B051139F0FA3B9453002698Bs3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8F1D-906A-4A74-A75F-BE117694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Ачкасова Людмила Евгеньевна</dc:creator>
  <cp:lastModifiedBy>Шкурко Лариса Анатольевна</cp:lastModifiedBy>
  <cp:revision>2</cp:revision>
  <cp:lastPrinted>2017-11-08T08:12:00Z</cp:lastPrinted>
  <dcterms:created xsi:type="dcterms:W3CDTF">2017-11-10T08:12:00Z</dcterms:created>
  <dcterms:modified xsi:type="dcterms:W3CDTF">2017-11-10T08:12:00Z</dcterms:modified>
</cp:coreProperties>
</file>