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E7" w:rsidRPr="00FB4491" w:rsidRDefault="00240FE7" w:rsidP="00240F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40FE7" w:rsidRDefault="00240FE7" w:rsidP="00240FE7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E7" w:rsidRPr="000A2A37" w:rsidRDefault="00240FE7" w:rsidP="00240FE7">
      <w:pPr>
        <w:pStyle w:val="a3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</w:t>
      </w:r>
    </w:p>
    <w:p w:rsidR="00240FE7" w:rsidRPr="00B61FD9" w:rsidRDefault="00240FE7" w:rsidP="00240FE7">
      <w:pPr>
        <w:shd w:val="clear" w:color="auto" w:fill="FFFFFF"/>
        <w:spacing w:after="0" w:line="240" w:lineRule="auto"/>
        <w:ind w:left="14" w:right="59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E7" w:rsidRPr="00134D85" w:rsidRDefault="00240FE7" w:rsidP="00240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DA4830" wp14:editId="411021E5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0FE7" w:rsidRPr="00134D85" w:rsidTr="00FE5284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40FE7" w:rsidRPr="00134D85" w:rsidRDefault="00240FE7" w:rsidP="00FE5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240FE7" w:rsidRPr="00134D85" w:rsidRDefault="00240FE7" w:rsidP="00FE528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240FE7" w:rsidRPr="00134D85" w:rsidRDefault="00240FE7" w:rsidP="00FE5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240FE7" w:rsidRPr="00134D85" w:rsidRDefault="00240FE7" w:rsidP="00FE5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240FE7" w:rsidRPr="00134D85" w:rsidRDefault="00240FE7" w:rsidP="00FE52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0FE7" w:rsidRPr="00134D85" w:rsidRDefault="00240FE7" w:rsidP="0024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0FE7" w:rsidRPr="00134D85" w:rsidRDefault="00240FE7" w:rsidP="00240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240FE7" w:rsidRPr="00134D85" w:rsidRDefault="00240FE7" w:rsidP="00240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E7" w:rsidRPr="00776509" w:rsidRDefault="00240FE7" w:rsidP="00240FE7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01 марта 2018 №  114</w:t>
      </w:r>
    </w:p>
    <w:p w:rsidR="00240FE7" w:rsidRPr="00134D85" w:rsidRDefault="00240FE7" w:rsidP="00240FE7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240FE7" w:rsidRDefault="00240FE7" w:rsidP="00240FE7"/>
    <w:p w:rsidR="00240FE7" w:rsidRDefault="00240FE7" w:rsidP="00240F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</w:t>
      </w:r>
    </w:p>
    <w:p w:rsidR="00240FE7" w:rsidRDefault="00240FE7" w:rsidP="00240F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администрации Джанкойского района </w:t>
      </w:r>
    </w:p>
    <w:p w:rsidR="00240FE7" w:rsidRDefault="00240FE7" w:rsidP="00240F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15 марта 2016 года № 52 </w:t>
      </w:r>
    </w:p>
    <w:p w:rsidR="00240FE7" w:rsidRDefault="00240FE7" w:rsidP="00240FE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40FE7" w:rsidRPr="00503D35" w:rsidRDefault="00240FE7" w:rsidP="00240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B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Федерации», Законов Республики Крым от 21.08</w:t>
      </w:r>
      <w:r w:rsidRPr="004E4BBD">
        <w:rPr>
          <w:rFonts w:ascii="Times New Roman" w:hAnsi="Times New Roman" w:cs="Times New Roman"/>
          <w:sz w:val="28"/>
          <w:szCs w:val="28"/>
        </w:rPr>
        <w:t>.2014 №54-ЗРК «Об основах местного самоуправления в Республик</w:t>
      </w:r>
      <w:r>
        <w:rPr>
          <w:rFonts w:ascii="Times New Roman" w:hAnsi="Times New Roman" w:cs="Times New Roman"/>
          <w:sz w:val="28"/>
          <w:szCs w:val="28"/>
        </w:rPr>
        <w:t>е Крым», от 09.01.2018 №460-ЗРК/2018</w:t>
      </w:r>
      <w:r w:rsidRPr="004E4BBD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законы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4B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BBD">
        <w:rPr>
          <w:rFonts w:ascii="Times New Roman" w:hAnsi="Times New Roman" w:cs="Times New Roman"/>
          <w:sz w:val="28"/>
          <w:szCs w:val="28"/>
        </w:rPr>
        <w:t>Уставом муниципального образования Джанкойский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Джанкойского района Республики Крым </w:t>
      </w:r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т :  </w:t>
      </w:r>
    </w:p>
    <w:p w:rsidR="00240FE7" w:rsidRDefault="00240FE7" w:rsidP="00240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9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Джанкойского района от                  15  марта 2016 года № 52 «О Комиссии по делам несовершеннолетних и </w:t>
      </w:r>
    </w:p>
    <w:p w:rsidR="00240FE7" w:rsidRDefault="00240FE7" w:rsidP="00240F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их прав администрации Джанкойского района Республики Крым» следующие изменения:</w:t>
      </w:r>
    </w:p>
    <w:p w:rsidR="00240FE7" w:rsidRDefault="00240FE7" w:rsidP="00240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Pr="00503D3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приложения № 2 постановления после слов «совершение преступлений и антиобщественных действий» дополнить словами «</w:t>
      </w:r>
      <w:r w:rsidRPr="00503D35">
        <w:rPr>
          <w:rFonts w:ascii="Times New Roman" w:hAnsi="Times New Roman" w:cs="Times New Roman"/>
          <w:sz w:val="28"/>
          <w:szCs w:val="28"/>
        </w:rPr>
        <w:t>а также случаев склонения их к суицидальным действиям»;</w:t>
      </w:r>
    </w:p>
    <w:p w:rsidR="00240FE7" w:rsidRDefault="00240FE7" w:rsidP="00240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0FE7" w:rsidRDefault="00240FE7" w:rsidP="00240FE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40FE7" w:rsidRDefault="00240FE7" w:rsidP="00240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2.5. приложения № 2 постановления после слов «совершение преступлений и антиобщественных действий» дополнить словами «</w:t>
      </w:r>
      <w:r w:rsidRPr="00503D35">
        <w:rPr>
          <w:rFonts w:ascii="Times New Roman" w:hAnsi="Times New Roman" w:cs="Times New Roman"/>
          <w:sz w:val="28"/>
          <w:szCs w:val="28"/>
        </w:rPr>
        <w:t>а также случаев склонения их к суицидальным действиям»;</w:t>
      </w:r>
    </w:p>
    <w:p w:rsidR="00240FE7" w:rsidRPr="00503D35" w:rsidRDefault="00240FE7" w:rsidP="00240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2.18. приложения № 3 постановления после слов «а также нарушений их прав и законных интересов» дополнить словами «их склонению к суицидальным действиям».</w:t>
      </w:r>
    </w:p>
    <w:p w:rsidR="00240FE7" w:rsidRPr="009576D0" w:rsidRDefault="00240FE7" w:rsidP="00240F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обнародования на сайте администрации Джанкойского района Республики Крым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djankoiadm</w:t>
      </w:r>
      <w:r w:rsidRPr="00957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40FE7" w:rsidRDefault="00240FE7" w:rsidP="00240FE7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настоящего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возложить на заместителя главы администрации Пономаренко А.А.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0FE7" w:rsidRPr="00EE68F0" w:rsidRDefault="00240FE7" w:rsidP="00240FE7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FE7" w:rsidRPr="00F34D8E" w:rsidRDefault="00240FE7" w:rsidP="00240FE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40FE7" w:rsidRPr="00F34D8E" w:rsidRDefault="00240FE7" w:rsidP="00240FE7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Джанкойского района </w:t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3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Федоренко </w:t>
      </w:r>
    </w:p>
    <w:p w:rsidR="00240FE7" w:rsidRDefault="00240FE7" w:rsidP="00240FE7">
      <w:pPr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727A0" w:rsidRDefault="005727A0"/>
    <w:sectPr w:rsidR="0057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AC"/>
    <w:rsid w:val="00240FE7"/>
    <w:rsid w:val="005727A0"/>
    <w:rsid w:val="0066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D592-A9C7-4491-A883-23937913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Company>HP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2018-03-05T07:26:00Z</dcterms:created>
  <dcterms:modified xsi:type="dcterms:W3CDTF">2018-03-05T07:26:00Z</dcterms:modified>
</cp:coreProperties>
</file>