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F50" w:rsidRPr="00A01241" w:rsidRDefault="00833F50" w:rsidP="00833F50">
      <w:pPr>
        <w:rPr>
          <w:b/>
        </w:rPr>
      </w:pPr>
      <w:r w:rsidRPr="00A01241">
        <w:rPr>
          <w:b/>
        </w:rPr>
        <w:t>Согласовано»</w:t>
      </w:r>
    </w:p>
    <w:tbl>
      <w:tblPr>
        <w:tblStyle w:val="a7"/>
        <w:tblW w:w="7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2665"/>
      </w:tblGrid>
      <w:tr w:rsidR="00833F50" w:rsidRPr="00A01241" w:rsidTr="00970331">
        <w:tc>
          <w:tcPr>
            <w:tcW w:w="4361" w:type="dxa"/>
          </w:tcPr>
          <w:p w:rsidR="00833F50" w:rsidRPr="00A01241" w:rsidRDefault="00833F50" w:rsidP="00970331">
            <w:pPr>
              <w:pStyle w:val="ChapterSubtitle"/>
              <w:spacing w:before="120"/>
              <w:rPr>
                <w:rFonts w:ascii="Times New Roman" w:hAnsi="Times New Roman"/>
                <w:sz w:val="28"/>
              </w:rPr>
            </w:pPr>
            <w:r w:rsidRPr="00A01241">
              <w:rPr>
                <w:rFonts w:ascii="Times New Roman" w:hAnsi="Times New Roman"/>
                <w:sz w:val="28"/>
              </w:rPr>
              <w:t xml:space="preserve">Глава муниципального образования </w:t>
            </w:r>
            <w:r w:rsidR="000F58C4">
              <w:rPr>
                <w:rFonts w:ascii="Times New Roman" w:hAnsi="Times New Roman"/>
                <w:sz w:val="28"/>
              </w:rPr>
              <w:t>Джанкойского</w:t>
            </w:r>
            <w:r w:rsidRPr="00A01241">
              <w:rPr>
                <w:rFonts w:ascii="Times New Roman" w:hAnsi="Times New Roman"/>
                <w:sz w:val="28"/>
              </w:rPr>
              <w:t xml:space="preserve"> район</w:t>
            </w:r>
            <w:r>
              <w:rPr>
                <w:rFonts w:ascii="Times New Roman" w:hAnsi="Times New Roman"/>
                <w:sz w:val="28"/>
              </w:rPr>
              <w:t>а</w:t>
            </w:r>
            <w:r w:rsidRPr="00A01241">
              <w:rPr>
                <w:rFonts w:ascii="Times New Roman" w:hAnsi="Times New Roman"/>
                <w:sz w:val="28"/>
              </w:rPr>
              <w:t xml:space="preserve"> </w:t>
            </w:r>
          </w:p>
          <w:p w:rsidR="00833F50" w:rsidRPr="00A01241" w:rsidRDefault="00833F50" w:rsidP="00970331">
            <w:pPr>
              <w:pStyle w:val="ChapterSubtitle"/>
              <w:spacing w:before="120"/>
              <w:rPr>
                <w:rFonts w:ascii="Times New Roman" w:hAnsi="Times New Roman"/>
                <w:sz w:val="28"/>
              </w:rPr>
            </w:pPr>
            <w:r w:rsidRPr="00A01241">
              <w:rPr>
                <w:rFonts w:ascii="Times New Roman" w:hAnsi="Times New Roman"/>
                <w:sz w:val="28"/>
              </w:rPr>
              <w:t>Республики Крым</w:t>
            </w:r>
          </w:p>
          <w:p w:rsidR="00833F50" w:rsidRDefault="000F58C4" w:rsidP="00970331">
            <w:pPr>
              <w:pStyle w:val="ChapterSubtitle"/>
              <w:spacing w:before="120"/>
              <w:rPr>
                <w:rFonts w:ascii="Times New Roman" w:hAnsi="Times New Roman"/>
                <w:sz w:val="28"/>
              </w:rPr>
            </w:pPr>
            <w:r>
              <w:rPr>
                <w:rFonts w:ascii="Times New Roman" w:hAnsi="Times New Roman"/>
                <w:sz w:val="28"/>
              </w:rPr>
              <w:t>Бочаров А.И.</w:t>
            </w:r>
          </w:p>
          <w:p w:rsidR="00833F50" w:rsidRPr="00A01241" w:rsidRDefault="00833F50" w:rsidP="00970331">
            <w:pPr>
              <w:pStyle w:val="ChapterSubtitle"/>
              <w:spacing w:before="120"/>
              <w:rPr>
                <w:rFonts w:ascii="Times New Roman" w:hAnsi="Times New Roman"/>
                <w:sz w:val="28"/>
              </w:rPr>
            </w:pPr>
            <w:r w:rsidRPr="00A01241">
              <w:rPr>
                <w:rFonts w:ascii="Times New Roman" w:hAnsi="Times New Roman"/>
                <w:sz w:val="28"/>
              </w:rPr>
              <w:t xml:space="preserve"> «___»_____________2016 г.</w:t>
            </w:r>
          </w:p>
          <w:p w:rsidR="00833F50" w:rsidRPr="00A01241" w:rsidRDefault="00833F50" w:rsidP="00970331">
            <w:pPr>
              <w:pStyle w:val="ChapterSubtitle"/>
              <w:spacing w:before="120"/>
              <w:rPr>
                <w:rFonts w:ascii="Times New Roman" w:hAnsi="Times New Roman"/>
                <w:sz w:val="28"/>
              </w:rPr>
            </w:pPr>
          </w:p>
        </w:tc>
        <w:tc>
          <w:tcPr>
            <w:tcW w:w="2665" w:type="dxa"/>
          </w:tcPr>
          <w:p w:rsidR="00833F50" w:rsidRPr="00A01241" w:rsidRDefault="00833F50" w:rsidP="00970331">
            <w:pPr>
              <w:pStyle w:val="ChapterSubtitle"/>
              <w:spacing w:before="120"/>
              <w:rPr>
                <w:rFonts w:ascii="Times New Roman" w:hAnsi="Times New Roman"/>
                <w:sz w:val="28"/>
              </w:rPr>
            </w:pPr>
          </w:p>
        </w:tc>
      </w:tr>
    </w:tbl>
    <w:tbl>
      <w:tblPr>
        <w:tblW w:w="10207" w:type="dxa"/>
        <w:tblInd w:w="-114" w:type="dxa"/>
        <w:tblLayout w:type="fixed"/>
        <w:tblCellMar>
          <w:left w:w="28" w:type="dxa"/>
          <w:right w:w="28" w:type="dxa"/>
        </w:tblCellMar>
        <w:tblLook w:val="0000"/>
      </w:tblPr>
      <w:tblGrid>
        <w:gridCol w:w="4185"/>
        <w:gridCol w:w="6022"/>
      </w:tblGrid>
      <w:tr w:rsidR="00833F50" w:rsidRPr="00A01241" w:rsidTr="00833F50">
        <w:trPr>
          <w:cantSplit/>
          <w:trHeight w:val="2889"/>
        </w:trPr>
        <w:tc>
          <w:tcPr>
            <w:tcW w:w="4185" w:type="dxa"/>
          </w:tcPr>
          <w:p w:rsidR="00833F50" w:rsidRPr="00A01241" w:rsidRDefault="000F58C4" w:rsidP="00970331">
            <w:pPr>
              <w:spacing w:after="120"/>
              <w:ind w:right="-28"/>
            </w:pPr>
            <w:r w:rsidRPr="000F58C4">
              <w:rPr>
                <w:noProof/>
              </w:rPr>
              <w:drawing>
                <wp:inline distT="0" distB="0" distL="0" distR="0">
                  <wp:extent cx="1762249" cy="2072615"/>
                  <wp:effectExtent l="19050" t="0" r="9401" b="0"/>
                  <wp:docPr id="39"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8" cstate="print"/>
                          <a:srcRect/>
                          <a:stretch>
                            <a:fillRect/>
                          </a:stretch>
                        </pic:blipFill>
                        <pic:spPr bwMode="auto">
                          <a:xfrm>
                            <a:off x="0" y="0"/>
                            <a:ext cx="1775538" cy="2088245"/>
                          </a:xfrm>
                          <a:prstGeom prst="rect">
                            <a:avLst/>
                          </a:prstGeom>
                          <a:noFill/>
                          <a:ln w="9525">
                            <a:noFill/>
                            <a:miter lim="800000"/>
                            <a:headEnd/>
                            <a:tailEnd/>
                          </a:ln>
                        </pic:spPr>
                      </pic:pic>
                    </a:graphicData>
                  </a:graphic>
                </wp:inline>
              </w:drawing>
            </w:r>
          </w:p>
        </w:tc>
        <w:tc>
          <w:tcPr>
            <w:tcW w:w="6022" w:type="dxa"/>
          </w:tcPr>
          <w:p w:rsidR="00833F50" w:rsidRPr="00A01241" w:rsidRDefault="00833F50" w:rsidP="00970331">
            <w:pPr>
              <w:pStyle w:val="ChapterSubtitle"/>
              <w:spacing w:before="0"/>
              <w:jc w:val="center"/>
              <w:rPr>
                <w:rFonts w:ascii="Times New Roman" w:hAnsi="Times New Roman"/>
                <w:spacing w:val="0"/>
                <w:sz w:val="36"/>
                <w:szCs w:val="36"/>
              </w:rPr>
            </w:pPr>
            <w:r w:rsidRPr="00A01241">
              <w:rPr>
                <w:rFonts w:ascii="Times New Roman" w:hAnsi="Times New Roman"/>
                <w:spacing w:val="0"/>
                <w:sz w:val="36"/>
                <w:szCs w:val="36"/>
              </w:rPr>
              <w:t xml:space="preserve">Схема теплоснабжения </w:t>
            </w:r>
            <w:r w:rsidR="000F58C4">
              <w:rPr>
                <w:rFonts w:ascii="Times New Roman" w:hAnsi="Times New Roman"/>
                <w:spacing w:val="0"/>
                <w:sz w:val="36"/>
                <w:szCs w:val="36"/>
              </w:rPr>
              <w:t>Джанкойского</w:t>
            </w:r>
            <w:r w:rsidRPr="00A01241">
              <w:rPr>
                <w:rFonts w:ascii="Times New Roman" w:hAnsi="Times New Roman"/>
                <w:spacing w:val="0"/>
                <w:sz w:val="36"/>
                <w:szCs w:val="36"/>
              </w:rPr>
              <w:t xml:space="preserve"> муниципального района Республики Крым</w:t>
            </w:r>
          </w:p>
          <w:p w:rsidR="00833F50" w:rsidRPr="00A01241" w:rsidRDefault="00833F50" w:rsidP="00970331">
            <w:pPr>
              <w:pStyle w:val="ChapterSubtitle"/>
              <w:spacing w:before="0" w:line="360" w:lineRule="auto"/>
              <w:jc w:val="center"/>
              <w:rPr>
                <w:rFonts w:ascii="Times New Roman" w:hAnsi="Times New Roman"/>
                <w:spacing w:val="0"/>
                <w:sz w:val="36"/>
                <w:szCs w:val="36"/>
              </w:rPr>
            </w:pPr>
            <w:r w:rsidRPr="00A01241">
              <w:rPr>
                <w:rFonts w:ascii="Times New Roman" w:hAnsi="Times New Roman"/>
                <w:spacing w:val="0"/>
                <w:sz w:val="36"/>
                <w:szCs w:val="36"/>
              </w:rPr>
              <w:t xml:space="preserve"> на 2016-2031 г.г.</w:t>
            </w:r>
          </w:p>
          <w:p w:rsidR="00833F50" w:rsidRPr="00A01241" w:rsidRDefault="00833F50" w:rsidP="00970331">
            <w:pPr>
              <w:pStyle w:val="ChapterSubtitle"/>
              <w:spacing w:before="120" w:line="276" w:lineRule="auto"/>
              <w:jc w:val="center"/>
              <w:rPr>
                <w:rFonts w:ascii="Times New Roman" w:hAnsi="Times New Roman"/>
                <w:sz w:val="28"/>
              </w:rPr>
            </w:pPr>
            <w:r w:rsidRPr="00A01241">
              <w:rPr>
                <w:rFonts w:ascii="Times New Roman" w:hAnsi="Times New Roman"/>
                <w:sz w:val="28"/>
              </w:rPr>
              <w:t>Обосновывающие материалы</w:t>
            </w:r>
          </w:p>
          <w:p w:rsidR="00833F50" w:rsidRPr="00424B4A" w:rsidRDefault="00833F50" w:rsidP="00833F50">
            <w:pPr>
              <w:pStyle w:val="ChapterSubtitle"/>
              <w:spacing w:before="120" w:line="276" w:lineRule="auto"/>
              <w:rPr>
                <w:rFonts w:ascii="Times New Roman" w:hAnsi="Times New Roman"/>
                <w:sz w:val="28"/>
              </w:rPr>
            </w:pPr>
            <w:r w:rsidRPr="00424B4A">
              <w:rPr>
                <w:rFonts w:ascii="Times New Roman" w:hAnsi="Times New Roman"/>
                <w:sz w:val="28"/>
              </w:rPr>
              <w:t>Глава 3"Электронная модель системы теплоснабжения городского округа"</w:t>
            </w:r>
          </w:p>
          <w:p w:rsidR="00833F50" w:rsidRPr="00424B4A" w:rsidRDefault="00833F50" w:rsidP="00833F50">
            <w:pPr>
              <w:pStyle w:val="ChapterSubtitle"/>
              <w:spacing w:before="120" w:line="276" w:lineRule="auto"/>
              <w:rPr>
                <w:rFonts w:ascii="Times New Roman" w:hAnsi="Times New Roman"/>
                <w:sz w:val="28"/>
              </w:rPr>
            </w:pPr>
            <w:r w:rsidRPr="00424B4A">
              <w:rPr>
                <w:rFonts w:ascii="Times New Roman" w:hAnsi="Times New Roman"/>
                <w:sz w:val="28"/>
              </w:rPr>
              <w:t>Глава 4 "Перспективные балансы тепловой мощности источников тепловой энергии и тепловой нагрузки"</w:t>
            </w:r>
          </w:p>
          <w:p w:rsidR="00833F50" w:rsidRPr="00424B4A" w:rsidRDefault="00833F50" w:rsidP="00833F50">
            <w:pPr>
              <w:pStyle w:val="ChapterSubtitle"/>
              <w:spacing w:before="120" w:line="276" w:lineRule="auto"/>
              <w:rPr>
                <w:rFonts w:ascii="Times New Roman" w:hAnsi="Times New Roman"/>
                <w:sz w:val="28"/>
              </w:rPr>
            </w:pPr>
            <w:r w:rsidRPr="00424B4A">
              <w:rPr>
                <w:rFonts w:ascii="Times New Roman" w:hAnsi="Times New Roman"/>
                <w:sz w:val="28"/>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833F50" w:rsidRPr="00424B4A" w:rsidRDefault="00833F50" w:rsidP="00833F50">
            <w:pPr>
              <w:pStyle w:val="ChapterSubtitle"/>
              <w:spacing w:before="120" w:line="276" w:lineRule="auto"/>
              <w:rPr>
                <w:rFonts w:ascii="Times New Roman" w:hAnsi="Times New Roman"/>
                <w:sz w:val="28"/>
              </w:rPr>
            </w:pPr>
            <w:r w:rsidRPr="00424B4A">
              <w:rPr>
                <w:rFonts w:ascii="Times New Roman" w:hAnsi="Times New Roman"/>
                <w:sz w:val="28"/>
              </w:rPr>
              <w:t>Глава 8"Перспективные топливные балансы"</w:t>
            </w:r>
          </w:p>
          <w:p w:rsidR="00EC56ED" w:rsidRDefault="00EC56ED" w:rsidP="000F58C4">
            <w:pPr>
              <w:pStyle w:val="ChapterSubtitle"/>
              <w:jc w:val="center"/>
              <w:rPr>
                <w:rFonts w:ascii="Times New Roman" w:hAnsi="Times New Roman"/>
                <w:spacing w:val="0"/>
                <w:sz w:val="26"/>
                <w:szCs w:val="26"/>
              </w:rPr>
            </w:pPr>
            <w:r>
              <w:rPr>
                <w:rFonts w:ascii="Times New Roman" w:hAnsi="Times New Roman"/>
                <w:spacing w:val="0"/>
                <w:sz w:val="26"/>
                <w:szCs w:val="26"/>
              </w:rPr>
              <w:t>010.</w:t>
            </w:r>
            <w:r w:rsidRPr="00391175">
              <w:rPr>
                <w:rFonts w:ascii="Times New Roman" w:hAnsi="Times New Roman"/>
                <w:spacing w:val="0"/>
                <w:sz w:val="26"/>
                <w:szCs w:val="26"/>
              </w:rPr>
              <w:t>СТС.016.00</w:t>
            </w:r>
            <w:r w:rsidRPr="0096637A">
              <w:rPr>
                <w:rFonts w:ascii="Times New Roman" w:hAnsi="Times New Roman"/>
                <w:spacing w:val="0"/>
                <w:sz w:val="26"/>
                <w:szCs w:val="26"/>
              </w:rPr>
              <w:t>1</w:t>
            </w:r>
            <w:r>
              <w:rPr>
                <w:rFonts w:ascii="Times New Roman" w:hAnsi="Times New Roman"/>
                <w:spacing w:val="0"/>
                <w:sz w:val="26"/>
                <w:szCs w:val="26"/>
              </w:rPr>
              <w:t>.003</w:t>
            </w:r>
            <w:r w:rsidRPr="00391175">
              <w:rPr>
                <w:rFonts w:ascii="Times New Roman" w:hAnsi="Times New Roman"/>
                <w:spacing w:val="0"/>
                <w:sz w:val="26"/>
                <w:szCs w:val="26"/>
              </w:rPr>
              <w:t>.000</w:t>
            </w:r>
          </w:p>
          <w:p w:rsidR="00EC56ED" w:rsidRDefault="00EC56ED" w:rsidP="000F58C4">
            <w:pPr>
              <w:pStyle w:val="ChapterSubtitle"/>
              <w:jc w:val="center"/>
              <w:rPr>
                <w:rFonts w:ascii="Times New Roman" w:hAnsi="Times New Roman"/>
                <w:spacing w:val="0"/>
                <w:sz w:val="26"/>
                <w:szCs w:val="26"/>
              </w:rPr>
            </w:pPr>
            <w:r>
              <w:rPr>
                <w:rFonts w:ascii="Times New Roman" w:hAnsi="Times New Roman"/>
                <w:spacing w:val="0"/>
                <w:sz w:val="26"/>
                <w:szCs w:val="26"/>
              </w:rPr>
              <w:t>010.</w:t>
            </w:r>
            <w:r w:rsidRPr="00391175">
              <w:rPr>
                <w:rFonts w:ascii="Times New Roman" w:hAnsi="Times New Roman"/>
                <w:spacing w:val="0"/>
                <w:sz w:val="26"/>
                <w:szCs w:val="26"/>
              </w:rPr>
              <w:t>СТС.016.00</w:t>
            </w:r>
            <w:r>
              <w:rPr>
                <w:rFonts w:ascii="Times New Roman" w:hAnsi="Times New Roman"/>
                <w:spacing w:val="0"/>
                <w:sz w:val="26"/>
                <w:szCs w:val="26"/>
                <w:lang w:val="en-US"/>
              </w:rPr>
              <w:t>1</w:t>
            </w:r>
            <w:r>
              <w:rPr>
                <w:rFonts w:ascii="Times New Roman" w:hAnsi="Times New Roman"/>
                <w:spacing w:val="0"/>
                <w:sz w:val="26"/>
                <w:szCs w:val="26"/>
              </w:rPr>
              <w:t>.004</w:t>
            </w:r>
            <w:r w:rsidRPr="00391175">
              <w:rPr>
                <w:rFonts w:ascii="Times New Roman" w:hAnsi="Times New Roman"/>
                <w:spacing w:val="0"/>
                <w:sz w:val="26"/>
                <w:szCs w:val="26"/>
              </w:rPr>
              <w:t>.000</w:t>
            </w:r>
          </w:p>
          <w:p w:rsidR="00EC56ED" w:rsidRDefault="00EC56ED" w:rsidP="000F58C4">
            <w:pPr>
              <w:pStyle w:val="ChapterSubtitle"/>
              <w:jc w:val="center"/>
              <w:rPr>
                <w:rFonts w:ascii="Times New Roman" w:hAnsi="Times New Roman"/>
                <w:spacing w:val="0"/>
                <w:sz w:val="26"/>
                <w:szCs w:val="26"/>
              </w:rPr>
            </w:pPr>
            <w:r>
              <w:rPr>
                <w:rFonts w:ascii="Times New Roman" w:hAnsi="Times New Roman"/>
                <w:spacing w:val="0"/>
                <w:sz w:val="26"/>
                <w:szCs w:val="26"/>
              </w:rPr>
              <w:t>010.</w:t>
            </w:r>
            <w:r w:rsidRPr="00391175">
              <w:rPr>
                <w:rFonts w:ascii="Times New Roman" w:hAnsi="Times New Roman"/>
                <w:spacing w:val="0"/>
                <w:sz w:val="26"/>
                <w:szCs w:val="26"/>
              </w:rPr>
              <w:t>СТС.016.00</w:t>
            </w:r>
            <w:r>
              <w:rPr>
                <w:rFonts w:ascii="Times New Roman" w:hAnsi="Times New Roman"/>
                <w:spacing w:val="0"/>
                <w:sz w:val="26"/>
                <w:szCs w:val="26"/>
                <w:lang w:val="en-US"/>
              </w:rPr>
              <w:t>1</w:t>
            </w:r>
            <w:r>
              <w:rPr>
                <w:rFonts w:ascii="Times New Roman" w:hAnsi="Times New Roman"/>
                <w:spacing w:val="0"/>
                <w:sz w:val="26"/>
                <w:szCs w:val="26"/>
              </w:rPr>
              <w:t>.005</w:t>
            </w:r>
            <w:r w:rsidRPr="00391175">
              <w:rPr>
                <w:rFonts w:ascii="Times New Roman" w:hAnsi="Times New Roman"/>
                <w:spacing w:val="0"/>
                <w:sz w:val="26"/>
                <w:szCs w:val="26"/>
              </w:rPr>
              <w:t>.000</w:t>
            </w:r>
          </w:p>
          <w:p w:rsidR="00833F50" w:rsidRPr="00833F50" w:rsidRDefault="00EC56ED" w:rsidP="000F58C4">
            <w:pPr>
              <w:pStyle w:val="ChapterSubtitle"/>
              <w:jc w:val="center"/>
              <w:rPr>
                <w:rFonts w:ascii="Times New Roman" w:hAnsi="Times New Roman"/>
                <w:sz w:val="24"/>
                <w:szCs w:val="24"/>
              </w:rPr>
            </w:pPr>
            <w:r>
              <w:rPr>
                <w:rFonts w:ascii="Times New Roman" w:hAnsi="Times New Roman"/>
                <w:spacing w:val="0"/>
                <w:sz w:val="26"/>
                <w:szCs w:val="26"/>
              </w:rPr>
              <w:t>010.</w:t>
            </w:r>
            <w:r w:rsidRPr="00391175">
              <w:rPr>
                <w:rFonts w:ascii="Times New Roman" w:hAnsi="Times New Roman"/>
                <w:spacing w:val="0"/>
                <w:sz w:val="26"/>
                <w:szCs w:val="26"/>
              </w:rPr>
              <w:t>СТС.016.00</w:t>
            </w:r>
            <w:r>
              <w:rPr>
                <w:rFonts w:ascii="Times New Roman" w:hAnsi="Times New Roman"/>
                <w:spacing w:val="0"/>
                <w:sz w:val="26"/>
                <w:szCs w:val="26"/>
                <w:lang w:val="en-US"/>
              </w:rPr>
              <w:t>1</w:t>
            </w:r>
            <w:r>
              <w:rPr>
                <w:rFonts w:ascii="Times New Roman" w:hAnsi="Times New Roman"/>
                <w:spacing w:val="0"/>
                <w:sz w:val="26"/>
                <w:szCs w:val="26"/>
              </w:rPr>
              <w:t>.008</w:t>
            </w:r>
            <w:r w:rsidRPr="00391175">
              <w:rPr>
                <w:rFonts w:ascii="Times New Roman" w:hAnsi="Times New Roman"/>
                <w:spacing w:val="0"/>
                <w:sz w:val="26"/>
                <w:szCs w:val="26"/>
              </w:rPr>
              <w:t>.000</w:t>
            </w:r>
            <w:r w:rsidR="001F0BF7">
              <w:rPr>
                <w:rFonts w:ascii="Times New Roman" w:hAnsi="Times New Roman"/>
                <w:sz w:val="24"/>
                <w:szCs w:val="24"/>
              </w:rPr>
              <w:t xml:space="preserve">  </w:t>
            </w:r>
          </w:p>
        </w:tc>
      </w:tr>
    </w:tbl>
    <w:tbl>
      <w:tblPr>
        <w:tblStyle w:val="a7"/>
        <w:tblW w:w="393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08"/>
        <w:gridCol w:w="3225"/>
      </w:tblGrid>
      <w:tr w:rsidR="00833F50" w:rsidRPr="00A01241" w:rsidTr="00970331">
        <w:trPr>
          <w:jc w:val="right"/>
        </w:trPr>
        <w:tc>
          <w:tcPr>
            <w:tcW w:w="708" w:type="dxa"/>
          </w:tcPr>
          <w:p w:rsidR="00833F50" w:rsidRPr="00A01241" w:rsidRDefault="00833F50" w:rsidP="00970331">
            <w:pPr>
              <w:pStyle w:val="ChapterSubtitle"/>
              <w:spacing w:before="120"/>
              <w:rPr>
                <w:rFonts w:ascii="Times New Roman" w:hAnsi="Times New Roman"/>
                <w:b w:val="0"/>
                <w:sz w:val="24"/>
                <w:szCs w:val="24"/>
              </w:rPr>
            </w:pPr>
          </w:p>
        </w:tc>
        <w:tc>
          <w:tcPr>
            <w:tcW w:w="3225" w:type="dxa"/>
          </w:tcPr>
          <w:p w:rsidR="00833F50" w:rsidRPr="00A01241" w:rsidRDefault="00833F50" w:rsidP="00970331">
            <w:pPr>
              <w:pStyle w:val="ChapterSubtitle"/>
              <w:spacing w:before="120"/>
              <w:rPr>
                <w:rFonts w:ascii="Times New Roman" w:hAnsi="Times New Roman"/>
                <w:sz w:val="26"/>
                <w:szCs w:val="26"/>
              </w:rPr>
            </w:pPr>
            <w:r w:rsidRPr="00A01241">
              <w:rPr>
                <w:rFonts w:ascii="Times New Roman" w:hAnsi="Times New Roman"/>
                <w:sz w:val="26"/>
                <w:szCs w:val="26"/>
              </w:rPr>
              <w:t>Разработчик</w:t>
            </w:r>
          </w:p>
          <w:p w:rsidR="00833F50" w:rsidRPr="00A01241" w:rsidRDefault="00833F50" w:rsidP="00970331">
            <w:pPr>
              <w:pStyle w:val="ChapterSubtitle"/>
              <w:spacing w:before="120"/>
              <w:rPr>
                <w:rFonts w:ascii="Times New Roman" w:hAnsi="Times New Roman"/>
                <w:sz w:val="26"/>
                <w:szCs w:val="26"/>
              </w:rPr>
            </w:pPr>
            <w:r w:rsidRPr="00A01241">
              <w:rPr>
                <w:rFonts w:ascii="Times New Roman" w:hAnsi="Times New Roman"/>
                <w:sz w:val="26"/>
                <w:szCs w:val="26"/>
              </w:rPr>
              <w:t>НП «Энергоэффективный город»</w:t>
            </w:r>
          </w:p>
          <w:p w:rsidR="00833F50" w:rsidRPr="00A01241" w:rsidRDefault="00833F50" w:rsidP="00970331">
            <w:pPr>
              <w:pStyle w:val="ChapterSubtitle"/>
              <w:spacing w:before="120"/>
              <w:ind w:left="-534"/>
              <w:rPr>
                <w:rFonts w:ascii="Times New Roman" w:hAnsi="Times New Roman"/>
                <w:sz w:val="26"/>
                <w:szCs w:val="26"/>
              </w:rPr>
            </w:pPr>
          </w:p>
          <w:p w:rsidR="00833F50" w:rsidRPr="00A01241" w:rsidRDefault="00833F50" w:rsidP="00970331">
            <w:pPr>
              <w:pStyle w:val="ChapterSubtitle"/>
              <w:spacing w:before="120"/>
              <w:rPr>
                <w:rFonts w:ascii="Times New Roman" w:hAnsi="Times New Roman"/>
                <w:sz w:val="26"/>
                <w:szCs w:val="26"/>
              </w:rPr>
            </w:pPr>
            <w:r w:rsidRPr="00A01241">
              <w:rPr>
                <w:rFonts w:ascii="Times New Roman" w:hAnsi="Times New Roman"/>
                <w:sz w:val="26"/>
                <w:szCs w:val="26"/>
              </w:rPr>
              <w:t>Исполнительный директор</w:t>
            </w:r>
          </w:p>
          <w:p w:rsidR="00833F50" w:rsidRPr="00A01241" w:rsidRDefault="00833F50" w:rsidP="00970331">
            <w:pPr>
              <w:pStyle w:val="ChapterSubtitle"/>
              <w:spacing w:before="120"/>
              <w:rPr>
                <w:rFonts w:ascii="Times New Roman" w:hAnsi="Times New Roman"/>
                <w:sz w:val="26"/>
                <w:szCs w:val="26"/>
              </w:rPr>
            </w:pPr>
            <w:r w:rsidRPr="00A01241">
              <w:rPr>
                <w:rFonts w:ascii="Times New Roman" w:hAnsi="Times New Roman"/>
                <w:sz w:val="26"/>
                <w:szCs w:val="26"/>
              </w:rPr>
              <w:t>Силинский В. П.</w:t>
            </w:r>
          </w:p>
          <w:p w:rsidR="00833F50" w:rsidRPr="00A01241" w:rsidRDefault="00833F50" w:rsidP="00970331">
            <w:pPr>
              <w:pStyle w:val="ChapterSubtitle"/>
              <w:spacing w:before="120"/>
              <w:rPr>
                <w:rFonts w:ascii="Times New Roman" w:hAnsi="Times New Roman"/>
                <w:sz w:val="26"/>
                <w:szCs w:val="26"/>
              </w:rPr>
            </w:pPr>
            <w:r w:rsidRPr="00A01241">
              <w:rPr>
                <w:rFonts w:ascii="Times New Roman" w:hAnsi="Times New Roman"/>
                <w:sz w:val="26"/>
                <w:szCs w:val="26"/>
              </w:rPr>
              <w:t>«___»_____________2016 г.</w:t>
            </w:r>
          </w:p>
        </w:tc>
      </w:tr>
    </w:tbl>
    <w:p w:rsidR="00970331" w:rsidRDefault="00970331" w:rsidP="00833F50">
      <w:pPr>
        <w:jc w:val="center"/>
        <w:rPr>
          <w:rFonts w:ascii="Times New Roman" w:eastAsia="Times New Roman" w:hAnsi="Times New Roman" w:cs="Times New Roman"/>
          <w:b/>
          <w:bCs/>
          <w:spacing w:val="-16"/>
          <w:kern w:val="28"/>
          <w:sz w:val="28"/>
          <w:szCs w:val="32"/>
          <w:lang w:eastAsia="en-US"/>
        </w:rPr>
      </w:pPr>
    </w:p>
    <w:p w:rsidR="00833F50" w:rsidRPr="00833F50" w:rsidRDefault="00833F50" w:rsidP="00833F50">
      <w:pPr>
        <w:jc w:val="center"/>
        <w:rPr>
          <w:rFonts w:ascii="Times New Roman" w:eastAsia="Times New Roman" w:hAnsi="Times New Roman" w:cs="Times New Roman"/>
          <w:b/>
          <w:bCs/>
          <w:spacing w:val="-16"/>
          <w:kern w:val="28"/>
          <w:sz w:val="28"/>
          <w:szCs w:val="32"/>
          <w:lang w:eastAsia="en-US"/>
        </w:rPr>
      </w:pPr>
      <w:r w:rsidRPr="00833F50">
        <w:rPr>
          <w:rFonts w:ascii="Times New Roman" w:eastAsia="Times New Roman" w:hAnsi="Times New Roman" w:cs="Times New Roman"/>
          <w:b/>
          <w:bCs/>
          <w:spacing w:val="-16"/>
          <w:kern w:val="28"/>
          <w:sz w:val="28"/>
          <w:szCs w:val="32"/>
          <w:lang w:eastAsia="en-US"/>
        </w:rPr>
        <w:t>Москва 2016</w:t>
      </w:r>
    </w:p>
    <w:bookmarkStart w:id="0" w:name="_Toc467519366" w:displacedByCustomXml="next"/>
    <w:sdt>
      <w:sdtPr>
        <w:rPr>
          <w:rFonts w:asciiTheme="minorHAnsi" w:eastAsiaTheme="minorEastAsia" w:hAnsiTheme="minorHAnsi" w:cs="Times New Roman"/>
          <w:b w:val="0"/>
          <w:bCs w:val="0"/>
          <w:color w:val="auto"/>
          <w:sz w:val="22"/>
          <w:szCs w:val="22"/>
        </w:rPr>
        <w:id w:val="4962372"/>
        <w:docPartObj>
          <w:docPartGallery w:val="Table of Contents"/>
          <w:docPartUnique/>
        </w:docPartObj>
      </w:sdtPr>
      <w:sdtContent>
        <w:p w:rsidR="0024153C" w:rsidRPr="00424B4A" w:rsidRDefault="0024153C" w:rsidP="00F2673E">
          <w:pPr>
            <w:pStyle w:val="aa"/>
            <w:rPr>
              <w:rFonts w:cs="Times New Roman"/>
            </w:rPr>
          </w:pPr>
          <w:r w:rsidRPr="00424B4A">
            <w:rPr>
              <w:rFonts w:cs="Times New Roman"/>
            </w:rPr>
            <w:t>Оглавление</w:t>
          </w:r>
        </w:p>
        <w:p w:rsidR="001F0BF7" w:rsidRDefault="00E815A2">
          <w:pPr>
            <w:pStyle w:val="12"/>
            <w:rPr>
              <w:rFonts w:cstheme="minorBidi"/>
              <w:b w:val="0"/>
              <w:bCs w:val="0"/>
              <w:caps w:val="0"/>
              <w:noProof/>
              <w:sz w:val="22"/>
              <w:szCs w:val="22"/>
            </w:rPr>
          </w:pPr>
          <w:r w:rsidRPr="00E815A2">
            <w:fldChar w:fldCharType="begin"/>
          </w:r>
          <w:r w:rsidR="0024153C" w:rsidRPr="00424B4A">
            <w:instrText xml:space="preserve"> TOC \o "1-3" \h \z \u </w:instrText>
          </w:r>
          <w:r w:rsidRPr="00E815A2">
            <w:fldChar w:fldCharType="separate"/>
          </w:r>
          <w:hyperlink w:anchor="_Toc468444398" w:history="1">
            <w:r w:rsidR="001F0BF7" w:rsidRPr="000059A8">
              <w:rPr>
                <w:rStyle w:val="af0"/>
                <w:rFonts w:ascii="Times New Roman" w:hAnsi="Times New Roman" w:cs="Times New Roman"/>
                <w:noProof/>
                <w:shd w:val="clear" w:color="auto" w:fill="FFFFFF"/>
              </w:rPr>
              <w:t>Глава 3 "Электронная модель системы теплоснабжения городского округа" .</w:t>
            </w:r>
            <w:r w:rsidR="001F0BF7">
              <w:rPr>
                <w:noProof/>
                <w:webHidden/>
              </w:rPr>
              <w:tab/>
            </w:r>
            <w:r>
              <w:rPr>
                <w:noProof/>
                <w:webHidden/>
              </w:rPr>
              <w:fldChar w:fldCharType="begin"/>
            </w:r>
            <w:r w:rsidR="001F0BF7">
              <w:rPr>
                <w:noProof/>
                <w:webHidden/>
              </w:rPr>
              <w:instrText xml:space="preserve"> PAGEREF _Toc468444398 \h </w:instrText>
            </w:r>
            <w:r>
              <w:rPr>
                <w:noProof/>
                <w:webHidden/>
              </w:rPr>
            </w:r>
            <w:r>
              <w:rPr>
                <w:noProof/>
                <w:webHidden/>
              </w:rPr>
              <w:fldChar w:fldCharType="separate"/>
            </w:r>
            <w:r w:rsidR="001F0BF7">
              <w:rPr>
                <w:noProof/>
                <w:webHidden/>
              </w:rPr>
              <w:t>3</w:t>
            </w:r>
            <w:r>
              <w:rPr>
                <w:noProof/>
                <w:webHidden/>
              </w:rPr>
              <w:fldChar w:fldCharType="end"/>
            </w:r>
          </w:hyperlink>
        </w:p>
        <w:p w:rsidR="001F0BF7" w:rsidRDefault="00E815A2">
          <w:pPr>
            <w:pStyle w:val="12"/>
            <w:rPr>
              <w:rFonts w:cstheme="minorBidi"/>
              <w:b w:val="0"/>
              <w:bCs w:val="0"/>
              <w:caps w:val="0"/>
              <w:noProof/>
              <w:sz w:val="22"/>
              <w:szCs w:val="22"/>
            </w:rPr>
          </w:pPr>
          <w:hyperlink w:anchor="_Toc468444399" w:history="1">
            <w:r w:rsidR="001F0BF7" w:rsidRPr="000059A8">
              <w:rPr>
                <w:rStyle w:val="af0"/>
                <w:rFonts w:ascii="Times New Roman" w:hAnsi="Times New Roman" w:cs="Times New Roman"/>
                <w:noProof/>
                <w:shd w:val="clear" w:color="auto" w:fill="FFFFFF"/>
              </w:rPr>
              <w:t>3.1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r w:rsidR="001F0BF7">
              <w:rPr>
                <w:noProof/>
                <w:webHidden/>
              </w:rPr>
              <w:tab/>
            </w:r>
            <w:r>
              <w:rPr>
                <w:noProof/>
                <w:webHidden/>
              </w:rPr>
              <w:fldChar w:fldCharType="begin"/>
            </w:r>
            <w:r w:rsidR="001F0BF7">
              <w:rPr>
                <w:noProof/>
                <w:webHidden/>
              </w:rPr>
              <w:instrText xml:space="preserve"> PAGEREF _Toc468444399 \h </w:instrText>
            </w:r>
            <w:r>
              <w:rPr>
                <w:noProof/>
                <w:webHidden/>
              </w:rPr>
            </w:r>
            <w:r>
              <w:rPr>
                <w:noProof/>
                <w:webHidden/>
              </w:rPr>
              <w:fldChar w:fldCharType="separate"/>
            </w:r>
            <w:r w:rsidR="001F0BF7">
              <w:rPr>
                <w:noProof/>
                <w:webHidden/>
              </w:rPr>
              <w:t>3</w:t>
            </w:r>
            <w:r>
              <w:rPr>
                <w:noProof/>
                <w:webHidden/>
              </w:rPr>
              <w:fldChar w:fldCharType="end"/>
            </w:r>
          </w:hyperlink>
        </w:p>
        <w:p w:rsidR="001F0BF7" w:rsidRDefault="00E815A2">
          <w:pPr>
            <w:pStyle w:val="12"/>
            <w:rPr>
              <w:rFonts w:cstheme="minorBidi"/>
              <w:b w:val="0"/>
              <w:bCs w:val="0"/>
              <w:caps w:val="0"/>
              <w:noProof/>
              <w:sz w:val="22"/>
              <w:szCs w:val="22"/>
            </w:rPr>
          </w:pPr>
          <w:hyperlink w:anchor="_Toc468444400" w:history="1">
            <w:r w:rsidR="001F0BF7" w:rsidRPr="000059A8">
              <w:rPr>
                <w:rStyle w:val="af0"/>
                <w:rFonts w:ascii="Times New Roman" w:hAnsi="Times New Roman" w:cs="Times New Roman"/>
                <w:noProof/>
                <w:shd w:val="clear" w:color="auto" w:fill="FFFFFF"/>
              </w:rPr>
              <w:t>3.2 Паспортизацию объектов системы теплоснабжения;</w:t>
            </w:r>
            <w:r w:rsidR="001F0BF7">
              <w:rPr>
                <w:noProof/>
                <w:webHidden/>
              </w:rPr>
              <w:tab/>
            </w:r>
            <w:r>
              <w:rPr>
                <w:noProof/>
                <w:webHidden/>
              </w:rPr>
              <w:fldChar w:fldCharType="begin"/>
            </w:r>
            <w:r w:rsidR="001F0BF7">
              <w:rPr>
                <w:noProof/>
                <w:webHidden/>
              </w:rPr>
              <w:instrText xml:space="preserve"> PAGEREF _Toc468444400 \h </w:instrText>
            </w:r>
            <w:r>
              <w:rPr>
                <w:noProof/>
                <w:webHidden/>
              </w:rPr>
            </w:r>
            <w:r>
              <w:rPr>
                <w:noProof/>
                <w:webHidden/>
              </w:rPr>
              <w:fldChar w:fldCharType="separate"/>
            </w:r>
            <w:r w:rsidR="001F0BF7">
              <w:rPr>
                <w:noProof/>
                <w:webHidden/>
              </w:rPr>
              <w:t>3</w:t>
            </w:r>
            <w:r>
              <w:rPr>
                <w:noProof/>
                <w:webHidden/>
              </w:rPr>
              <w:fldChar w:fldCharType="end"/>
            </w:r>
          </w:hyperlink>
        </w:p>
        <w:p w:rsidR="001F0BF7" w:rsidRDefault="00E815A2">
          <w:pPr>
            <w:pStyle w:val="12"/>
            <w:rPr>
              <w:rFonts w:cstheme="minorBidi"/>
              <w:b w:val="0"/>
              <w:bCs w:val="0"/>
              <w:caps w:val="0"/>
              <w:noProof/>
              <w:sz w:val="22"/>
              <w:szCs w:val="22"/>
            </w:rPr>
          </w:pPr>
          <w:hyperlink w:anchor="_Toc468444401" w:history="1">
            <w:r w:rsidR="001F0BF7" w:rsidRPr="000059A8">
              <w:rPr>
                <w:rStyle w:val="af0"/>
                <w:rFonts w:ascii="Times New Roman" w:hAnsi="Times New Roman" w:cs="Times New Roman"/>
                <w:noProof/>
                <w:shd w:val="clear" w:color="auto" w:fill="FFFFFF"/>
              </w:rPr>
              <w:t>3.3 Паспортизацию и описание расчетных единиц территориального деления, включая административное;</w:t>
            </w:r>
            <w:r w:rsidR="001F0BF7">
              <w:rPr>
                <w:noProof/>
                <w:webHidden/>
              </w:rPr>
              <w:tab/>
            </w:r>
            <w:r>
              <w:rPr>
                <w:noProof/>
                <w:webHidden/>
              </w:rPr>
              <w:fldChar w:fldCharType="begin"/>
            </w:r>
            <w:r w:rsidR="001F0BF7">
              <w:rPr>
                <w:noProof/>
                <w:webHidden/>
              </w:rPr>
              <w:instrText xml:space="preserve"> PAGEREF _Toc468444401 \h </w:instrText>
            </w:r>
            <w:r>
              <w:rPr>
                <w:noProof/>
                <w:webHidden/>
              </w:rPr>
            </w:r>
            <w:r>
              <w:rPr>
                <w:noProof/>
                <w:webHidden/>
              </w:rPr>
              <w:fldChar w:fldCharType="separate"/>
            </w:r>
            <w:r w:rsidR="001F0BF7">
              <w:rPr>
                <w:noProof/>
                <w:webHidden/>
              </w:rPr>
              <w:t>31</w:t>
            </w:r>
            <w:r>
              <w:rPr>
                <w:noProof/>
                <w:webHidden/>
              </w:rPr>
              <w:fldChar w:fldCharType="end"/>
            </w:r>
          </w:hyperlink>
        </w:p>
        <w:p w:rsidR="001F0BF7" w:rsidRDefault="00E815A2">
          <w:pPr>
            <w:pStyle w:val="12"/>
            <w:rPr>
              <w:rFonts w:cstheme="minorBidi"/>
              <w:b w:val="0"/>
              <w:bCs w:val="0"/>
              <w:caps w:val="0"/>
              <w:noProof/>
              <w:sz w:val="22"/>
              <w:szCs w:val="22"/>
            </w:rPr>
          </w:pPr>
          <w:hyperlink w:anchor="_Toc468444402" w:history="1">
            <w:r w:rsidR="001F0BF7" w:rsidRPr="000059A8">
              <w:rPr>
                <w:rStyle w:val="af0"/>
                <w:rFonts w:ascii="Times New Roman" w:hAnsi="Times New Roman" w:cs="Times New Roman"/>
                <w:noProof/>
                <w:shd w:val="clear" w:color="auto" w:fill="FFFFFF"/>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1F0BF7">
              <w:rPr>
                <w:noProof/>
                <w:webHidden/>
              </w:rPr>
              <w:tab/>
            </w:r>
            <w:r>
              <w:rPr>
                <w:noProof/>
                <w:webHidden/>
              </w:rPr>
              <w:fldChar w:fldCharType="begin"/>
            </w:r>
            <w:r w:rsidR="001F0BF7">
              <w:rPr>
                <w:noProof/>
                <w:webHidden/>
              </w:rPr>
              <w:instrText xml:space="preserve"> PAGEREF _Toc468444402 \h </w:instrText>
            </w:r>
            <w:r>
              <w:rPr>
                <w:noProof/>
                <w:webHidden/>
              </w:rPr>
            </w:r>
            <w:r>
              <w:rPr>
                <w:noProof/>
                <w:webHidden/>
              </w:rPr>
              <w:fldChar w:fldCharType="separate"/>
            </w:r>
            <w:r w:rsidR="001F0BF7">
              <w:rPr>
                <w:noProof/>
                <w:webHidden/>
              </w:rPr>
              <w:t>35</w:t>
            </w:r>
            <w:r>
              <w:rPr>
                <w:noProof/>
                <w:webHidden/>
              </w:rPr>
              <w:fldChar w:fldCharType="end"/>
            </w:r>
          </w:hyperlink>
        </w:p>
        <w:p w:rsidR="001F0BF7" w:rsidRDefault="00E815A2">
          <w:pPr>
            <w:pStyle w:val="12"/>
            <w:rPr>
              <w:rFonts w:cstheme="minorBidi"/>
              <w:b w:val="0"/>
              <w:bCs w:val="0"/>
              <w:caps w:val="0"/>
              <w:noProof/>
              <w:sz w:val="22"/>
              <w:szCs w:val="22"/>
            </w:rPr>
          </w:pPr>
          <w:hyperlink w:anchor="_Toc468444403" w:history="1">
            <w:r w:rsidR="001F0BF7" w:rsidRPr="000059A8">
              <w:rPr>
                <w:rStyle w:val="af0"/>
                <w:rFonts w:ascii="Times New Roman" w:hAnsi="Times New Roman" w:cs="Times New Roman"/>
                <w:noProof/>
                <w:shd w:val="clear" w:color="auto" w:fill="FFFFFF"/>
              </w:rPr>
              <w:t>3.10 Сравнительные пьезометрические графики для разработки и анализа сценариев перспективного развития тепловых сетей.</w:t>
            </w:r>
            <w:r w:rsidR="001F0BF7">
              <w:rPr>
                <w:noProof/>
                <w:webHidden/>
              </w:rPr>
              <w:tab/>
            </w:r>
            <w:r>
              <w:rPr>
                <w:noProof/>
                <w:webHidden/>
              </w:rPr>
              <w:fldChar w:fldCharType="begin"/>
            </w:r>
            <w:r w:rsidR="001F0BF7">
              <w:rPr>
                <w:noProof/>
                <w:webHidden/>
              </w:rPr>
              <w:instrText xml:space="preserve"> PAGEREF _Toc468444403 \h </w:instrText>
            </w:r>
            <w:r>
              <w:rPr>
                <w:noProof/>
                <w:webHidden/>
              </w:rPr>
            </w:r>
            <w:r>
              <w:rPr>
                <w:noProof/>
                <w:webHidden/>
              </w:rPr>
              <w:fldChar w:fldCharType="separate"/>
            </w:r>
            <w:r w:rsidR="001F0BF7">
              <w:rPr>
                <w:noProof/>
                <w:webHidden/>
              </w:rPr>
              <w:t>38</w:t>
            </w:r>
            <w:r>
              <w:rPr>
                <w:noProof/>
                <w:webHidden/>
              </w:rPr>
              <w:fldChar w:fldCharType="end"/>
            </w:r>
          </w:hyperlink>
        </w:p>
        <w:p w:rsidR="001F0BF7" w:rsidRDefault="00E815A2">
          <w:pPr>
            <w:pStyle w:val="12"/>
            <w:rPr>
              <w:rFonts w:cstheme="minorBidi"/>
              <w:b w:val="0"/>
              <w:bCs w:val="0"/>
              <w:caps w:val="0"/>
              <w:noProof/>
              <w:sz w:val="22"/>
              <w:szCs w:val="22"/>
            </w:rPr>
          </w:pPr>
          <w:hyperlink w:anchor="_Toc468444404" w:history="1">
            <w:r w:rsidR="001F0BF7" w:rsidRPr="000059A8">
              <w:rPr>
                <w:rStyle w:val="af0"/>
                <w:rFonts w:ascii="Times New Roman" w:hAnsi="Times New Roman" w:cs="Times New Roman"/>
                <w:noProof/>
                <w:shd w:val="clear" w:color="auto" w:fill="FFFFFF"/>
              </w:rPr>
              <w:t>Глава 4 "Перспективные балансы тепловой мощности источников тепловой энергии и тепловой нагрузки"</w:t>
            </w:r>
            <w:r w:rsidR="001F0BF7">
              <w:rPr>
                <w:noProof/>
                <w:webHidden/>
              </w:rPr>
              <w:tab/>
            </w:r>
            <w:r>
              <w:rPr>
                <w:noProof/>
                <w:webHidden/>
              </w:rPr>
              <w:fldChar w:fldCharType="begin"/>
            </w:r>
            <w:r w:rsidR="001F0BF7">
              <w:rPr>
                <w:noProof/>
                <w:webHidden/>
              </w:rPr>
              <w:instrText xml:space="preserve"> PAGEREF _Toc468444404 \h </w:instrText>
            </w:r>
            <w:r>
              <w:rPr>
                <w:noProof/>
                <w:webHidden/>
              </w:rPr>
            </w:r>
            <w:r>
              <w:rPr>
                <w:noProof/>
                <w:webHidden/>
              </w:rPr>
              <w:fldChar w:fldCharType="separate"/>
            </w:r>
            <w:r w:rsidR="001F0BF7">
              <w:rPr>
                <w:noProof/>
                <w:webHidden/>
              </w:rPr>
              <w:t>38</w:t>
            </w:r>
            <w:r>
              <w:rPr>
                <w:noProof/>
                <w:webHidden/>
              </w:rPr>
              <w:fldChar w:fldCharType="end"/>
            </w:r>
          </w:hyperlink>
        </w:p>
        <w:p w:rsidR="001F0BF7" w:rsidRDefault="00E815A2">
          <w:pPr>
            <w:pStyle w:val="12"/>
            <w:rPr>
              <w:rFonts w:cstheme="minorBidi"/>
              <w:b w:val="0"/>
              <w:bCs w:val="0"/>
              <w:caps w:val="0"/>
              <w:noProof/>
              <w:sz w:val="22"/>
              <w:szCs w:val="22"/>
            </w:rPr>
          </w:pPr>
          <w:hyperlink w:anchor="_Toc468444405" w:history="1">
            <w:r w:rsidR="001F0BF7" w:rsidRPr="000059A8">
              <w:rPr>
                <w:rStyle w:val="af0"/>
                <w:rFonts w:ascii="Times New Roman" w:hAnsi="Times New Roman" w:cs="Times New Roman"/>
                <w:noProof/>
                <w:shd w:val="clear" w:color="auto" w:fill="FFFFFF"/>
              </w:rPr>
              <w:t>4.1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1F0BF7">
              <w:rPr>
                <w:noProof/>
                <w:webHidden/>
              </w:rPr>
              <w:tab/>
            </w:r>
            <w:r>
              <w:rPr>
                <w:noProof/>
                <w:webHidden/>
              </w:rPr>
              <w:fldChar w:fldCharType="begin"/>
            </w:r>
            <w:r w:rsidR="001F0BF7">
              <w:rPr>
                <w:noProof/>
                <w:webHidden/>
              </w:rPr>
              <w:instrText xml:space="preserve"> PAGEREF _Toc468444405 \h </w:instrText>
            </w:r>
            <w:r>
              <w:rPr>
                <w:noProof/>
                <w:webHidden/>
              </w:rPr>
            </w:r>
            <w:r>
              <w:rPr>
                <w:noProof/>
                <w:webHidden/>
              </w:rPr>
              <w:fldChar w:fldCharType="separate"/>
            </w:r>
            <w:r w:rsidR="001F0BF7">
              <w:rPr>
                <w:noProof/>
                <w:webHidden/>
              </w:rPr>
              <w:t>38</w:t>
            </w:r>
            <w:r>
              <w:rPr>
                <w:noProof/>
                <w:webHidden/>
              </w:rPr>
              <w:fldChar w:fldCharType="end"/>
            </w:r>
          </w:hyperlink>
        </w:p>
        <w:p w:rsidR="001F0BF7" w:rsidRDefault="00E815A2">
          <w:pPr>
            <w:pStyle w:val="12"/>
            <w:rPr>
              <w:rFonts w:cstheme="minorBidi"/>
              <w:b w:val="0"/>
              <w:bCs w:val="0"/>
              <w:caps w:val="0"/>
              <w:noProof/>
              <w:sz w:val="22"/>
              <w:szCs w:val="22"/>
            </w:rPr>
          </w:pPr>
          <w:hyperlink w:anchor="_Toc468444406" w:history="1">
            <w:r w:rsidR="001F0BF7" w:rsidRPr="000059A8">
              <w:rPr>
                <w:rStyle w:val="af0"/>
                <w:rFonts w:ascii="Times New Roman" w:hAnsi="Times New Roman" w:cs="Times New Roman"/>
                <w:noProof/>
                <w:shd w:val="clear" w:color="auto" w:fill="FFFFFF"/>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1F0BF7">
              <w:rPr>
                <w:noProof/>
                <w:webHidden/>
              </w:rPr>
              <w:tab/>
            </w:r>
            <w:r>
              <w:rPr>
                <w:noProof/>
                <w:webHidden/>
              </w:rPr>
              <w:fldChar w:fldCharType="begin"/>
            </w:r>
            <w:r w:rsidR="001F0BF7">
              <w:rPr>
                <w:noProof/>
                <w:webHidden/>
              </w:rPr>
              <w:instrText xml:space="preserve"> PAGEREF _Toc468444406 \h </w:instrText>
            </w:r>
            <w:r>
              <w:rPr>
                <w:noProof/>
                <w:webHidden/>
              </w:rPr>
            </w:r>
            <w:r>
              <w:rPr>
                <w:noProof/>
                <w:webHidden/>
              </w:rPr>
              <w:fldChar w:fldCharType="separate"/>
            </w:r>
            <w:r w:rsidR="001F0BF7">
              <w:rPr>
                <w:noProof/>
                <w:webHidden/>
              </w:rPr>
              <w:t>44</w:t>
            </w:r>
            <w:r>
              <w:rPr>
                <w:noProof/>
                <w:webHidden/>
              </w:rPr>
              <w:fldChar w:fldCharType="end"/>
            </w:r>
          </w:hyperlink>
        </w:p>
        <w:p w:rsidR="001F0BF7" w:rsidRDefault="00E815A2">
          <w:pPr>
            <w:pStyle w:val="12"/>
            <w:rPr>
              <w:rFonts w:cstheme="minorBidi"/>
              <w:b w:val="0"/>
              <w:bCs w:val="0"/>
              <w:caps w:val="0"/>
              <w:noProof/>
              <w:sz w:val="22"/>
              <w:szCs w:val="22"/>
            </w:rPr>
          </w:pPr>
          <w:hyperlink w:anchor="_Toc468444407" w:history="1">
            <w:r w:rsidR="001F0BF7" w:rsidRPr="000059A8">
              <w:rPr>
                <w:rStyle w:val="af0"/>
                <w:rFonts w:ascii="Times New Roman" w:hAnsi="Times New Roman" w:cs="Times New Roman"/>
                <w:noProof/>
                <w:shd w:val="clear" w:color="auto" w:fill="FFFFFF"/>
              </w:rPr>
              <w:t>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1F0BF7">
              <w:rPr>
                <w:noProof/>
                <w:webHidden/>
              </w:rPr>
              <w:tab/>
            </w:r>
            <w:r>
              <w:rPr>
                <w:noProof/>
                <w:webHidden/>
              </w:rPr>
              <w:fldChar w:fldCharType="begin"/>
            </w:r>
            <w:r w:rsidR="001F0BF7">
              <w:rPr>
                <w:noProof/>
                <w:webHidden/>
              </w:rPr>
              <w:instrText xml:space="preserve"> PAGEREF _Toc468444407 \h </w:instrText>
            </w:r>
            <w:r>
              <w:rPr>
                <w:noProof/>
                <w:webHidden/>
              </w:rPr>
            </w:r>
            <w:r>
              <w:rPr>
                <w:noProof/>
                <w:webHidden/>
              </w:rPr>
              <w:fldChar w:fldCharType="separate"/>
            </w:r>
            <w:r w:rsidR="001F0BF7">
              <w:rPr>
                <w:noProof/>
                <w:webHidden/>
              </w:rPr>
              <w:t>45</w:t>
            </w:r>
            <w:r>
              <w:rPr>
                <w:noProof/>
                <w:webHidden/>
              </w:rPr>
              <w:fldChar w:fldCharType="end"/>
            </w:r>
          </w:hyperlink>
        </w:p>
        <w:p w:rsidR="001F0BF7" w:rsidRDefault="00E815A2">
          <w:pPr>
            <w:pStyle w:val="12"/>
            <w:rPr>
              <w:rFonts w:cstheme="minorBidi"/>
              <w:b w:val="0"/>
              <w:bCs w:val="0"/>
              <w:caps w:val="0"/>
              <w:noProof/>
              <w:sz w:val="22"/>
              <w:szCs w:val="22"/>
            </w:rPr>
          </w:pPr>
          <w:hyperlink w:anchor="_Toc468444408" w:history="1">
            <w:r w:rsidR="001F0BF7" w:rsidRPr="000059A8">
              <w:rPr>
                <w:rStyle w:val="af0"/>
                <w:rFonts w:ascii="Times New Roman" w:hAnsi="Times New Roman" w:cs="Times New Roman"/>
                <w:noProof/>
                <w:shd w:val="clear" w:color="auto" w:fill="FFFFFF"/>
              </w:rPr>
              <w:t>4.4 Выводы о резервах (дефицитах) существующей системы теплоснабжения при обеспечении перспективной тепловой нагрузки потребителей.</w:t>
            </w:r>
            <w:r w:rsidR="001F0BF7">
              <w:rPr>
                <w:noProof/>
                <w:webHidden/>
              </w:rPr>
              <w:tab/>
            </w:r>
            <w:r>
              <w:rPr>
                <w:noProof/>
                <w:webHidden/>
              </w:rPr>
              <w:fldChar w:fldCharType="begin"/>
            </w:r>
            <w:r w:rsidR="001F0BF7">
              <w:rPr>
                <w:noProof/>
                <w:webHidden/>
              </w:rPr>
              <w:instrText xml:space="preserve"> PAGEREF _Toc468444408 \h </w:instrText>
            </w:r>
            <w:r>
              <w:rPr>
                <w:noProof/>
                <w:webHidden/>
              </w:rPr>
            </w:r>
            <w:r>
              <w:rPr>
                <w:noProof/>
                <w:webHidden/>
              </w:rPr>
              <w:fldChar w:fldCharType="separate"/>
            </w:r>
            <w:r w:rsidR="001F0BF7">
              <w:rPr>
                <w:noProof/>
                <w:webHidden/>
              </w:rPr>
              <w:t>47</w:t>
            </w:r>
            <w:r>
              <w:rPr>
                <w:noProof/>
                <w:webHidden/>
              </w:rPr>
              <w:fldChar w:fldCharType="end"/>
            </w:r>
          </w:hyperlink>
        </w:p>
        <w:p w:rsidR="001F0BF7" w:rsidRDefault="00E815A2">
          <w:pPr>
            <w:pStyle w:val="12"/>
            <w:rPr>
              <w:rFonts w:cstheme="minorBidi"/>
              <w:b w:val="0"/>
              <w:bCs w:val="0"/>
              <w:caps w:val="0"/>
              <w:noProof/>
              <w:sz w:val="22"/>
              <w:szCs w:val="22"/>
            </w:rPr>
          </w:pPr>
          <w:hyperlink w:anchor="_Toc468444409" w:history="1">
            <w:r w:rsidR="001F0BF7" w:rsidRPr="000059A8">
              <w:rPr>
                <w:rStyle w:val="af0"/>
                <w:rFonts w:ascii="Times New Roman" w:hAnsi="Times New Roman" w:cs="Times New Roman"/>
                <w:noProof/>
                <w:shd w:val="clear" w:color="auto" w:fill="FFFFFF"/>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1F0BF7">
              <w:rPr>
                <w:noProof/>
                <w:webHidden/>
              </w:rPr>
              <w:tab/>
            </w:r>
            <w:r>
              <w:rPr>
                <w:noProof/>
                <w:webHidden/>
              </w:rPr>
              <w:fldChar w:fldCharType="begin"/>
            </w:r>
            <w:r w:rsidR="001F0BF7">
              <w:rPr>
                <w:noProof/>
                <w:webHidden/>
              </w:rPr>
              <w:instrText xml:space="preserve"> PAGEREF _Toc468444409 \h </w:instrText>
            </w:r>
            <w:r>
              <w:rPr>
                <w:noProof/>
                <w:webHidden/>
              </w:rPr>
            </w:r>
            <w:r>
              <w:rPr>
                <w:noProof/>
                <w:webHidden/>
              </w:rPr>
              <w:fldChar w:fldCharType="separate"/>
            </w:r>
            <w:r w:rsidR="001F0BF7">
              <w:rPr>
                <w:noProof/>
                <w:webHidden/>
              </w:rPr>
              <w:t>53</w:t>
            </w:r>
            <w:r>
              <w:rPr>
                <w:noProof/>
                <w:webHidden/>
              </w:rPr>
              <w:fldChar w:fldCharType="end"/>
            </w:r>
          </w:hyperlink>
        </w:p>
        <w:p w:rsidR="001F0BF7" w:rsidRDefault="00E815A2">
          <w:pPr>
            <w:pStyle w:val="12"/>
            <w:rPr>
              <w:rFonts w:cstheme="minorBidi"/>
              <w:b w:val="0"/>
              <w:bCs w:val="0"/>
              <w:caps w:val="0"/>
              <w:noProof/>
              <w:sz w:val="22"/>
              <w:szCs w:val="22"/>
            </w:rPr>
          </w:pPr>
          <w:hyperlink w:anchor="_Toc468444410" w:history="1">
            <w:r w:rsidR="001F0BF7" w:rsidRPr="000059A8">
              <w:rPr>
                <w:rStyle w:val="af0"/>
                <w:rFonts w:ascii="Times New Roman" w:hAnsi="Times New Roman" w:cs="Times New Roman"/>
                <w:noProof/>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1F0BF7">
              <w:rPr>
                <w:noProof/>
                <w:webHidden/>
              </w:rPr>
              <w:tab/>
            </w:r>
            <w:r>
              <w:rPr>
                <w:noProof/>
                <w:webHidden/>
              </w:rPr>
              <w:fldChar w:fldCharType="begin"/>
            </w:r>
            <w:r w:rsidR="001F0BF7">
              <w:rPr>
                <w:noProof/>
                <w:webHidden/>
              </w:rPr>
              <w:instrText xml:space="preserve"> PAGEREF _Toc468444410 \h </w:instrText>
            </w:r>
            <w:r>
              <w:rPr>
                <w:noProof/>
                <w:webHidden/>
              </w:rPr>
            </w:r>
            <w:r>
              <w:rPr>
                <w:noProof/>
                <w:webHidden/>
              </w:rPr>
              <w:fldChar w:fldCharType="separate"/>
            </w:r>
            <w:r w:rsidR="001F0BF7">
              <w:rPr>
                <w:noProof/>
                <w:webHidden/>
              </w:rPr>
              <w:t>62</w:t>
            </w:r>
            <w:r>
              <w:rPr>
                <w:noProof/>
                <w:webHidden/>
              </w:rPr>
              <w:fldChar w:fldCharType="end"/>
            </w:r>
          </w:hyperlink>
        </w:p>
        <w:p w:rsidR="001F0BF7" w:rsidRDefault="00E815A2">
          <w:pPr>
            <w:pStyle w:val="12"/>
            <w:rPr>
              <w:rFonts w:cstheme="minorBidi"/>
              <w:b w:val="0"/>
              <w:bCs w:val="0"/>
              <w:caps w:val="0"/>
              <w:noProof/>
              <w:sz w:val="22"/>
              <w:szCs w:val="22"/>
            </w:rPr>
          </w:pPr>
          <w:hyperlink w:anchor="_Toc468444411" w:history="1">
            <w:r w:rsidR="001F0BF7" w:rsidRPr="000059A8">
              <w:rPr>
                <w:rStyle w:val="af0"/>
                <w:rFonts w:ascii="Times New Roman" w:hAnsi="Times New Roman" w:cs="Times New Roman"/>
                <w:noProof/>
                <w:shd w:val="clear" w:color="auto" w:fill="FFFFFF"/>
              </w:rPr>
              <w:t>Глава 8 "Перспективные топливные балансы"</w:t>
            </w:r>
            <w:r w:rsidR="001F0BF7">
              <w:rPr>
                <w:noProof/>
                <w:webHidden/>
              </w:rPr>
              <w:tab/>
            </w:r>
            <w:r>
              <w:rPr>
                <w:noProof/>
                <w:webHidden/>
              </w:rPr>
              <w:fldChar w:fldCharType="begin"/>
            </w:r>
            <w:r w:rsidR="001F0BF7">
              <w:rPr>
                <w:noProof/>
                <w:webHidden/>
              </w:rPr>
              <w:instrText xml:space="preserve"> PAGEREF _Toc468444411 \h </w:instrText>
            </w:r>
            <w:r>
              <w:rPr>
                <w:noProof/>
                <w:webHidden/>
              </w:rPr>
            </w:r>
            <w:r>
              <w:rPr>
                <w:noProof/>
                <w:webHidden/>
              </w:rPr>
              <w:fldChar w:fldCharType="separate"/>
            </w:r>
            <w:r w:rsidR="001F0BF7">
              <w:rPr>
                <w:noProof/>
                <w:webHidden/>
              </w:rPr>
              <w:t>65</w:t>
            </w:r>
            <w:r>
              <w:rPr>
                <w:noProof/>
                <w:webHidden/>
              </w:rPr>
              <w:fldChar w:fldCharType="end"/>
            </w:r>
          </w:hyperlink>
        </w:p>
        <w:p w:rsidR="001F0BF7" w:rsidRDefault="00E815A2">
          <w:pPr>
            <w:pStyle w:val="12"/>
            <w:rPr>
              <w:rFonts w:cstheme="minorBidi"/>
              <w:b w:val="0"/>
              <w:bCs w:val="0"/>
              <w:caps w:val="0"/>
              <w:noProof/>
              <w:sz w:val="22"/>
              <w:szCs w:val="22"/>
            </w:rPr>
          </w:pPr>
          <w:hyperlink w:anchor="_Toc468444412" w:history="1">
            <w:r w:rsidR="001F0BF7" w:rsidRPr="000059A8">
              <w:rPr>
                <w:rStyle w:val="af0"/>
                <w:rFonts w:ascii="Times New Roman" w:hAnsi="Times New Roman" w:cs="Times New Roman"/>
                <w:noProof/>
                <w:shd w:val="clear" w:color="auto" w:fill="FFFFFF"/>
              </w:rPr>
              <w:t>8.1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городского округа</w:t>
            </w:r>
            <w:r w:rsidR="001F0BF7">
              <w:rPr>
                <w:noProof/>
                <w:webHidden/>
              </w:rPr>
              <w:tab/>
            </w:r>
            <w:r>
              <w:rPr>
                <w:noProof/>
                <w:webHidden/>
              </w:rPr>
              <w:fldChar w:fldCharType="begin"/>
            </w:r>
            <w:r w:rsidR="001F0BF7">
              <w:rPr>
                <w:noProof/>
                <w:webHidden/>
              </w:rPr>
              <w:instrText xml:space="preserve"> PAGEREF _Toc468444412 \h </w:instrText>
            </w:r>
            <w:r>
              <w:rPr>
                <w:noProof/>
                <w:webHidden/>
              </w:rPr>
            </w:r>
            <w:r>
              <w:rPr>
                <w:noProof/>
                <w:webHidden/>
              </w:rPr>
              <w:fldChar w:fldCharType="separate"/>
            </w:r>
            <w:r w:rsidR="001F0BF7">
              <w:rPr>
                <w:noProof/>
                <w:webHidden/>
              </w:rPr>
              <w:t>65</w:t>
            </w:r>
            <w:r>
              <w:rPr>
                <w:noProof/>
                <w:webHidden/>
              </w:rPr>
              <w:fldChar w:fldCharType="end"/>
            </w:r>
          </w:hyperlink>
        </w:p>
        <w:p w:rsidR="001F0BF7" w:rsidRDefault="00E815A2">
          <w:pPr>
            <w:pStyle w:val="12"/>
            <w:rPr>
              <w:rFonts w:cstheme="minorBidi"/>
              <w:b w:val="0"/>
              <w:bCs w:val="0"/>
              <w:caps w:val="0"/>
              <w:noProof/>
              <w:sz w:val="22"/>
              <w:szCs w:val="22"/>
            </w:rPr>
          </w:pPr>
          <w:hyperlink w:anchor="_Toc468444413" w:history="1">
            <w:r w:rsidR="001F0BF7" w:rsidRPr="000059A8">
              <w:rPr>
                <w:rStyle w:val="af0"/>
                <w:rFonts w:ascii="Times New Roman" w:hAnsi="Times New Roman" w:cs="Times New Roman"/>
                <w:noProof/>
                <w:shd w:val="clear" w:color="auto" w:fill="FFFFFF"/>
              </w:rPr>
              <w:t>8.2 Расчеты по каждому источнику тепловой энергии нормативных запасов аварийных видов топлива.</w:t>
            </w:r>
            <w:r w:rsidR="001F0BF7">
              <w:rPr>
                <w:noProof/>
                <w:webHidden/>
              </w:rPr>
              <w:tab/>
            </w:r>
            <w:r>
              <w:rPr>
                <w:noProof/>
                <w:webHidden/>
              </w:rPr>
              <w:fldChar w:fldCharType="begin"/>
            </w:r>
            <w:r w:rsidR="001F0BF7">
              <w:rPr>
                <w:noProof/>
                <w:webHidden/>
              </w:rPr>
              <w:instrText xml:space="preserve"> PAGEREF _Toc468444413 \h </w:instrText>
            </w:r>
            <w:r>
              <w:rPr>
                <w:noProof/>
                <w:webHidden/>
              </w:rPr>
            </w:r>
            <w:r>
              <w:rPr>
                <w:noProof/>
                <w:webHidden/>
              </w:rPr>
              <w:fldChar w:fldCharType="separate"/>
            </w:r>
            <w:r w:rsidR="001F0BF7">
              <w:rPr>
                <w:noProof/>
                <w:webHidden/>
              </w:rPr>
              <w:t>70</w:t>
            </w:r>
            <w:r>
              <w:rPr>
                <w:noProof/>
                <w:webHidden/>
              </w:rPr>
              <w:fldChar w:fldCharType="end"/>
            </w:r>
          </w:hyperlink>
        </w:p>
        <w:p w:rsidR="0024153C" w:rsidRPr="00424B4A" w:rsidRDefault="00E815A2" w:rsidP="00F2673E">
          <w:pPr>
            <w:jc w:val="both"/>
            <w:rPr>
              <w:rFonts w:ascii="Times New Roman" w:hAnsi="Times New Roman" w:cs="Times New Roman"/>
            </w:rPr>
          </w:pPr>
          <w:r w:rsidRPr="00424B4A">
            <w:rPr>
              <w:rFonts w:ascii="Times New Roman" w:hAnsi="Times New Roman" w:cs="Times New Roman"/>
            </w:rPr>
            <w:fldChar w:fldCharType="end"/>
          </w:r>
        </w:p>
      </w:sdtContent>
    </w:sdt>
    <w:p w:rsidR="00EC56ED" w:rsidRDefault="00EC56ED" w:rsidP="00EC56ED">
      <w:pPr>
        <w:jc w:val="center"/>
        <w:rPr>
          <w:rFonts w:ascii="Times New Roman" w:hAnsi="Times New Roman"/>
          <w:b/>
          <w:sz w:val="24"/>
          <w:szCs w:val="24"/>
        </w:rPr>
      </w:pPr>
      <w:r>
        <w:rPr>
          <w:rFonts w:ascii="Times New Roman" w:hAnsi="Times New Roman"/>
          <w:b/>
          <w:sz w:val="24"/>
          <w:szCs w:val="24"/>
        </w:rPr>
        <w:lastRenderedPageBreak/>
        <w:t>СОСТАВ ДОКУМЕНТА</w:t>
      </w:r>
    </w:p>
    <w:p w:rsidR="00EC56ED" w:rsidRDefault="00EC56ED" w:rsidP="00EC56ED">
      <w:pPr>
        <w:rPr>
          <w:rFonts w:ascii="Times New Roman" w:hAnsi="Times New Roman"/>
          <w:b/>
          <w:sz w:val="24"/>
          <w:szCs w:val="24"/>
        </w:rPr>
      </w:pPr>
    </w:p>
    <w:tbl>
      <w:tblPr>
        <w:tblStyle w:val="a7"/>
        <w:tblW w:w="0" w:type="auto"/>
        <w:tblLook w:val="04A0"/>
      </w:tblPr>
      <w:tblGrid>
        <w:gridCol w:w="6644"/>
        <w:gridCol w:w="2927"/>
      </w:tblGrid>
      <w:tr w:rsidR="00EC56ED" w:rsidTr="00611B88">
        <w:tc>
          <w:tcPr>
            <w:tcW w:w="6912" w:type="dxa"/>
          </w:tcPr>
          <w:p w:rsidR="00EC56ED" w:rsidRDefault="00EC56ED" w:rsidP="00EC56ED">
            <w:pPr>
              <w:spacing w:after="0" w:line="240" w:lineRule="auto"/>
              <w:rPr>
                <w:rFonts w:ascii="Times New Roman" w:hAnsi="Times New Roman"/>
                <w:b/>
                <w:sz w:val="24"/>
                <w:szCs w:val="24"/>
              </w:rPr>
            </w:pPr>
            <w:r>
              <w:rPr>
                <w:rFonts w:ascii="Times New Roman" w:hAnsi="Times New Roman"/>
                <w:b/>
                <w:sz w:val="24"/>
                <w:szCs w:val="24"/>
              </w:rPr>
              <w:t>Наименование документа</w:t>
            </w:r>
          </w:p>
        </w:tc>
        <w:tc>
          <w:tcPr>
            <w:tcW w:w="2941" w:type="dxa"/>
          </w:tcPr>
          <w:p w:rsidR="00EC56ED" w:rsidRDefault="00EC56ED" w:rsidP="00EC56ED">
            <w:pPr>
              <w:spacing w:after="0" w:line="240" w:lineRule="auto"/>
              <w:rPr>
                <w:rFonts w:ascii="Times New Roman" w:hAnsi="Times New Roman"/>
                <w:b/>
                <w:sz w:val="24"/>
                <w:szCs w:val="24"/>
              </w:rPr>
            </w:pPr>
            <w:r>
              <w:rPr>
                <w:rFonts w:ascii="Times New Roman" w:hAnsi="Times New Roman"/>
                <w:b/>
                <w:sz w:val="24"/>
                <w:szCs w:val="24"/>
              </w:rPr>
              <w:t>Шифр</w:t>
            </w:r>
          </w:p>
        </w:tc>
      </w:tr>
      <w:tr w:rsidR="00EC56ED" w:rsidTr="00611B88">
        <w:tc>
          <w:tcPr>
            <w:tcW w:w="6912" w:type="dxa"/>
          </w:tcPr>
          <w:p w:rsidR="00EC56ED" w:rsidRPr="00C8561E" w:rsidRDefault="00EC56ED" w:rsidP="00EC56ED">
            <w:pPr>
              <w:spacing w:after="0" w:line="240" w:lineRule="auto"/>
              <w:rPr>
                <w:rFonts w:ascii="Times New Roman" w:hAnsi="Times New Roman"/>
                <w:sz w:val="24"/>
                <w:szCs w:val="24"/>
              </w:rPr>
            </w:pPr>
            <w:r w:rsidRPr="00C8561E">
              <w:rPr>
                <w:rFonts w:ascii="Times New Roman" w:hAnsi="Times New Roman"/>
                <w:sz w:val="24"/>
                <w:szCs w:val="24"/>
              </w:rPr>
              <w:t>Схема теплоснабжения</w:t>
            </w:r>
            <w:r>
              <w:rPr>
                <w:sz w:val="24"/>
                <w:szCs w:val="24"/>
              </w:rPr>
              <w:t xml:space="preserve"> Джанкойского</w:t>
            </w:r>
            <w:r w:rsidRPr="00C8561E">
              <w:rPr>
                <w:rFonts w:ascii="Times New Roman" w:hAnsi="Times New Roman"/>
                <w:sz w:val="24"/>
                <w:szCs w:val="24"/>
              </w:rPr>
              <w:t xml:space="preserve"> </w:t>
            </w:r>
            <w:r>
              <w:rPr>
                <w:sz w:val="24"/>
                <w:szCs w:val="24"/>
              </w:rPr>
              <w:t>муниципального района</w:t>
            </w:r>
            <w:r>
              <w:rPr>
                <w:rFonts w:ascii="Times New Roman" w:hAnsi="Times New Roman"/>
                <w:sz w:val="24"/>
                <w:szCs w:val="24"/>
              </w:rPr>
              <w:t xml:space="preserve"> Республики Крым на период 2016-2031 гг. (Утверждаемая часть)</w:t>
            </w:r>
          </w:p>
        </w:tc>
        <w:tc>
          <w:tcPr>
            <w:tcW w:w="2941" w:type="dxa"/>
            <w:vAlign w:val="center"/>
          </w:tcPr>
          <w:p w:rsidR="00EC56ED" w:rsidRPr="00C8561E" w:rsidRDefault="00EC56ED" w:rsidP="00EC56ED">
            <w:pPr>
              <w:spacing w:after="0" w:line="240" w:lineRule="auto"/>
              <w:rPr>
                <w:rFonts w:ascii="Times New Roman" w:hAnsi="Times New Roman"/>
                <w:sz w:val="24"/>
                <w:szCs w:val="24"/>
              </w:rPr>
            </w:pPr>
            <w:r>
              <w:rPr>
                <w:rFonts w:ascii="Times New Roman" w:hAnsi="Times New Roman"/>
                <w:sz w:val="24"/>
                <w:szCs w:val="24"/>
              </w:rPr>
              <w:t>0</w:t>
            </w:r>
            <w:r>
              <w:rPr>
                <w:sz w:val="24"/>
                <w:szCs w:val="24"/>
              </w:rPr>
              <w:t>10.СТС.016.001.001</w:t>
            </w:r>
            <w:r>
              <w:rPr>
                <w:rFonts w:ascii="Times New Roman" w:hAnsi="Times New Roman"/>
                <w:sz w:val="24"/>
                <w:szCs w:val="24"/>
              </w:rPr>
              <w:t>.000</w:t>
            </w:r>
          </w:p>
        </w:tc>
      </w:tr>
      <w:tr w:rsidR="00EC56ED" w:rsidTr="00611B88">
        <w:tc>
          <w:tcPr>
            <w:tcW w:w="9853" w:type="dxa"/>
            <w:gridSpan w:val="2"/>
          </w:tcPr>
          <w:p w:rsidR="00EC56ED" w:rsidRPr="00C8561E" w:rsidRDefault="00EC56ED" w:rsidP="00EC56ED">
            <w:pPr>
              <w:spacing w:after="0" w:line="240" w:lineRule="auto"/>
              <w:rPr>
                <w:rFonts w:ascii="Times New Roman" w:hAnsi="Times New Roman"/>
                <w:sz w:val="24"/>
                <w:szCs w:val="24"/>
              </w:rPr>
            </w:pPr>
            <w:r>
              <w:rPr>
                <w:rFonts w:ascii="Times New Roman" w:hAnsi="Times New Roman"/>
                <w:sz w:val="24"/>
                <w:szCs w:val="24"/>
              </w:rPr>
              <w:t>Обосновывающие материалы к с</w:t>
            </w:r>
            <w:r w:rsidRPr="00C8561E">
              <w:rPr>
                <w:rFonts w:ascii="Times New Roman" w:hAnsi="Times New Roman"/>
                <w:sz w:val="24"/>
                <w:szCs w:val="24"/>
              </w:rPr>
              <w:t>хем</w:t>
            </w:r>
            <w:r>
              <w:rPr>
                <w:rFonts w:ascii="Times New Roman" w:hAnsi="Times New Roman"/>
                <w:sz w:val="24"/>
                <w:szCs w:val="24"/>
              </w:rPr>
              <w:t>е</w:t>
            </w:r>
            <w:r w:rsidRPr="00C8561E">
              <w:rPr>
                <w:rFonts w:ascii="Times New Roman" w:hAnsi="Times New Roman"/>
                <w:sz w:val="24"/>
                <w:szCs w:val="24"/>
              </w:rPr>
              <w:t xml:space="preserve"> теплоснабжения</w:t>
            </w:r>
            <w:r>
              <w:rPr>
                <w:sz w:val="24"/>
                <w:szCs w:val="24"/>
              </w:rPr>
              <w:t xml:space="preserve"> Джанкойского</w:t>
            </w:r>
            <w:r w:rsidRPr="00C8561E">
              <w:rPr>
                <w:rFonts w:ascii="Times New Roman" w:hAnsi="Times New Roman"/>
                <w:sz w:val="24"/>
                <w:szCs w:val="24"/>
              </w:rPr>
              <w:t xml:space="preserve"> </w:t>
            </w:r>
            <w:r>
              <w:rPr>
                <w:rFonts w:ascii="Times New Roman" w:hAnsi="Times New Roman"/>
                <w:sz w:val="24"/>
                <w:szCs w:val="24"/>
              </w:rPr>
              <w:t xml:space="preserve">муниципального </w:t>
            </w:r>
            <w:r>
              <w:rPr>
                <w:sz w:val="24"/>
                <w:szCs w:val="24"/>
              </w:rPr>
              <w:t>района</w:t>
            </w:r>
            <w:r>
              <w:rPr>
                <w:rFonts w:ascii="Times New Roman" w:hAnsi="Times New Roman"/>
                <w:sz w:val="24"/>
                <w:szCs w:val="24"/>
              </w:rPr>
              <w:t xml:space="preserve"> Республики Крым на период 2016-2031 гг.</w:t>
            </w:r>
          </w:p>
        </w:tc>
      </w:tr>
      <w:tr w:rsidR="00EC56ED" w:rsidTr="00611B88">
        <w:tc>
          <w:tcPr>
            <w:tcW w:w="6912" w:type="dxa"/>
          </w:tcPr>
          <w:p w:rsidR="00EC56ED" w:rsidRPr="00C8561E" w:rsidRDefault="00EC56ED" w:rsidP="00EC56ED">
            <w:pPr>
              <w:spacing w:after="0" w:line="240" w:lineRule="auto"/>
              <w:rPr>
                <w:rFonts w:ascii="Times New Roman" w:hAnsi="Times New Roman"/>
                <w:sz w:val="24"/>
                <w:szCs w:val="24"/>
              </w:rPr>
            </w:pPr>
            <w:r w:rsidRPr="000130C6">
              <w:rPr>
                <w:rFonts w:ascii="Times New Roman" w:hAnsi="Times New Roman"/>
                <w:b/>
                <w:sz w:val="24"/>
                <w:szCs w:val="24"/>
              </w:rPr>
              <w:t>Глава 1.</w:t>
            </w:r>
            <w:r>
              <w:rPr>
                <w:rFonts w:ascii="Times New Roman" w:hAnsi="Times New Roman"/>
                <w:sz w:val="24"/>
                <w:szCs w:val="24"/>
              </w:rPr>
              <w:t xml:space="preserve"> </w:t>
            </w:r>
            <w:r w:rsidRPr="000130C6">
              <w:rPr>
                <w:rFonts w:ascii="Times New Roman" w:hAnsi="Times New Roman"/>
                <w:sz w:val="24"/>
                <w:szCs w:val="24"/>
              </w:rPr>
              <w:t>Существующее положение в сфере производства, передачи и потребления тепловой энергии для целей теплоснабжения</w:t>
            </w:r>
          </w:p>
        </w:tc>
        <w:tc>
          <w:tcPr>
            <w:tcW w:w="2941" w:type="dxa"/>
            <w:vAlign w:val="center"/>
          </w:tcPr>
          <w:p w:rsidR="00EC56ED" w:rsidRPr="00C8561E" w:rsidRDefault="00EC56ED" w:rsidP="00EC56ED">
            <w:pPr>
              <w:spacing w:after="0" w:line="240" w:lineRule="auto"/>
              <w:rPr>
                <w:rFonts w:ascii="Times New Roman" w:hAnsi="Times New Roman"/>
                <w:sz w:val="24"/>
                <w:szCs w:val="24"/>
              </w:rPr>
            </w:pPr>
            <w:r>
              <w:rPr>
                <w:sz w:val="24"/>
                <w:szCs w:val="24"/>
              </w:rPr>
              <w:t>010.СТС.016.001</w:t>
            </w:r>
            <w:r>
              <w:rPr>
                <w:rFonts w:ascii="Times New Roman" w:hAnsi="Times New Roman"/>
                <w:sz w:val="24"/>
                <w:szCs w:val="24"/>
              </w:rPr>
              <w:t>.001.000</w:t>
            </w:r>
          </w:p>
        </w:tc>
      </w:tr>
      <w:tr w:rsidR="00EC56ED" w:rsidTr="00611B88">
        <w:tc>
          <w:tcPr>
            <w:tcW w:w="6912" w:type="dxa"/>
          </w:tcPr>
          <w:p w:rsidR="00EC56ED" w:rsidRPr="00C8561E" w:rsidRDefault="00EC56ED" w:rsidP="00EC56ED">
            <w:pPr>
              <w:spacing w:after="0" w:line="240" w:lineRule="auto"/>
              <w:rPr>
                <w:rFonts w:ascii="Times New Roman" w:hAnsi="Times New Roman"/>
                <w:sz w:val="24"/>
                <w:szCs w:val="24"/>
              </w:rPr>
            </w:pPr>
            <w:r w:rsidRPr="000130C6">
              <w:rPr>
                <w:rFonts w:ascii="Times New Roman" w:hAnsi="Times New Roman"/>
                <w:b/>
                <w:sz w:val="24"/>
                <w:szCs w:val="24"/>
              </w:rPr>
              <w:t>Глава 2.</w:t>
            </w:r>
            <w:r>
              <w:rPr>
                <w:rFonts w:ascii="Times New Roman" w:hAnsi="Times New Roman"/>
                <w:sz w:val="24"/>
                <w:szCs w:val="24"/>
              </w:rPr>
              <w:t xml:space="preserve"> </w:t>
            </w:r>
            <w:r w:rsidRPr="000130C6">
              <w:rPr>
                <w:rFonts w:ascii="Times New Roman" w:hAnsi="Times New Roman"/>
                <w:sz w:val="24"/>
                <w:szCs w:val="24"/>
              </w:rPr>
              <w:t>Перспективное потребление тепловой энергии на цели теплоснабжения</w:t>
            </w:r>
          </w:p>
        </w:tc>
        <w:tc>
          <w:tcPr>
            <w:tcW w:w="2941" w:type="dxa"/>
            <w:vAlign w:val="center"/>
          </w:tcPr>
          <w:p w:rsidR="00EC56ED" w:rsidRPr="00C8561E" w:rsidRDefault="00EC56ED" w:rsidP="00EC56ED">
            <w:pPr>
              <w:spacing w:after="0" w:line="240" w:lineRule="auto"/>
              <w:rPr>
                <w:rFonts w:ascii="Times New Roman" w:hAnsi="Times New Roman"/>
                <w:sz w:val="24"/>
                <w:szCs w:val="24"/>
              </w:rPr>
            </w:pPr>
            <w:r>
              <w:rPr>
                <w:sz w:val="24"/>
                <w:szCs w:val="24"/>
              </w:rPr>
              <w:t>010.СТС.016.001</w:t>
            </w:r>
            <w:r>
              <w:rPr>
                <w:rFonts w:ascii="Times New Roman" w:hAnsi="Times New Roman"/>
                <w:sz w:val="24"/>
                <w:szCs w:val="24"/>
              </w:rPr>
              <w:t>.002.000</w:t>
            </w:r>
          </w:p>
        </w:tc>
      </w:tr>
      <w:tr w:rsidR="00EC56ED" w:rsidTr="00611B88">
        <w:tc>
          <w:tcPr>
            <w:tcW w:w="6912" w:type="dxa"/>
          </w:tcPr>
          <w:p w:rsidR="00EC56ED" w:rsidRPr="00C8561E" w:rsidRDefault="00EC56ED" w:rsidP="00EC56ED">
            <w:pPr>
              <w:spacing w:after="0" w:line="240" w:lineRule="auto"/>
              <w:rPr>
                <w:rFonts w:ascii="Times New Roman" w:hAnsi="Times New Roman"/>
                <w:sz w:val="24"/>
                <w:szCs w:val="24"/>
              </w:rPr>
            </w:pPr>
            <w:r w:rsidRPr="000130C6">
              <w:rPr>
                <w:rFonts w:ascii="Times New Roman" w:hAnsi="Times New Roman"/>
                <w:b/>
                <w:sz w:val="24"/>
                <w:szCs w:val="24"/>
              </w:rPr>
              <w:t>Глава 3.</w:t>
            </w:r>
            <w:r>
              <w:rPr>
                <w:rFonts w:ascii="Times New Roman" w:hAnsi="Times New Roman"/>
                <w:sz w:val="24"/>
                <w:szCs w:val="24"/>
              </w:rPr>
              <w:t xml:space="preserve"> </w:t>
            </w:r>
            <w:r w:rsidRPr="000130C6">
              <w:rPr>
                <w:rFonts w:ascii="Times New Roman" w:hAnsi="Times New Roman"/>
                <w:sz w:val="24"/>
                <w:szCs w:val="24"/>
              </w:rPr>
              <w:t>Электронная модель системы теплоснабжения поселения, городского округа</w:t>
            </w:r>
          </w:p>
        </w:tc>
        <w:tc>
          <w:tcPr>
            <w:tcW w:w="2941" w:type="dxa"/>
            <w:vAlign w:val="center"/>
          </w:tcPr>
          <w:p w:rsidR="00EC56ED" w:rsidRPr="00C8561E" w:rsidRDefault="00EC56ED" w:rsidP="00EC56ED">
            <w:pPr>
              <w:spacing w:after="0" w:line="240" w:lineRule="auto"/>
              <w:rPr>
                <w:rFonts w:ascii="Times New Roman" w:hAnsi="Times New Roman"/>
                <w:sz w:val="24"/>
                <w:szCs w:val="24"/>
              </w:rPr>
            </w:pPr>
            <w:r>
              <w:rPr>
                <w:sz w:val="24"/>
                <w:szCs w:val="24"/>
              </w:rPr>
              <w:t>010.СТС.016.001</w:t>
            </w:r>
            <w:r>
              <w:rPr>
                <w:rFonts w:ascii="Times New Roman" w:hAnsi="Times New Roman"/>
                <w:sz w:val="24"/>
                <w:szCs w:val="24"/>
              </w:rPr>
              <w:t>.003.000</w:t>
            </w:r>
          </w:p>
        </w:tc>
      </w:tr>
      <w:tr w:rsidR="00EC56ED" w:rsidTr="00611B88">
        <w:tc>
          <w:tcPr>
            <w:tcW w:w="6912" w:type="dxa"/>
          </w:tcPr>
          <w:p w:rsidR="00EC56ED" w:rsidRPr="00C8561E" w:rsidRDefault="00EC56ED" w:rsidP="00EC56ED">
            <w:pPr>
              <w:spacing w:after="0" w:line="240" w:lineRule="auto"/>
              <w:rPr>
                <w:rFonts w:ascii="Times New Roman" w:hAnsi="Times New Roman"/>
                <w:sz w:val="24"/>
                <w:szCs w:val="24"/>
              </w:rPr>
            </w:pPr>
            <w:r w:rsidRPr="000130C6">
              <w:rPr>
                <w:rFonts w:ascii="Times New Roman" w:hAnsi="Times New Roman"/>
                <w:b/>
                <w:sz w:val="24"/>
                <w:szCs w:val="24"/>
              </w:rPr>
              <w:t>Глава 4.</w:t>
            </w:r>
            <w:r>
              <w:rPr>
                <w:rFonts w:ascii="Times New Roman" w:hAnsi="Times New Roman"/>
                <w:sz w:val="24"/>
                <w:szCs w:val="24"/>
              </w:rPr>
              <w:t xml:space="preserve"> </w:t>
            </w:r>
            <w:r w:rsidRPr="000130C6">
              <w:rPr>
                <w:rFonts w:ascii="Times New Roman" w:hAnsi="Times New Roman"/>
                <w:sz w:val="24"/>
                <w:szCs w:val="24"/>
              </w:rPr>
              <w:t>Перспективные балансы тепловой мощности источников тепловой энергии и тепловой нагрузки</w:t>
            </w:r>
          </w:p>
        </w:tc>
        <w:tc>
          <w:tcPr>
            <w:tcW w:w="2941" w:type="dxa"/>
            <w:vAlign w:val="center"/>
          </w:tcPr>
          <w:p w:rsidR="00EC56ED" w:rsidRPr="00C8561E" w:rsidRDefault="00EC56ED" w:rsidP="00EC56ED">
            <w:pPr>
              <w:spacing w:after="0" w:line="240" w:lineRule="auto"/>
              <w:rPr>
                <w:rFonts w:ascii="Times New Roman" w:hAnsi="Times New Roman"/>
                <w:sz w:val="24"/>
                <w:szCs w:val="24"/>
              </w:rPr>
            </w:pPr>
            <w:r>
              <w:rPr>
                <w:sz w:val="24"/>
                <w:szCs w:val="24"/>
              </w:rPr>
              <w:t>010.СТС.016.001</w:t>
            </w:r>
            <w:r>
              <w:rPr>
                <w:rFonts w:ascii="Times New Roman" w:hAnsi="Times New Roman"/>
                <w:sz w:val="24"/>
                <w:szCs w:val="24"/>
              </w:rPr>
              <w:t>.004.000</w:t>
            </w:r>
          </w:p>
        </w:tc>
      </w:tr>
      <w:tr w:rsidR="00EC56ED" w:rsidTr="00611B88">
        <w:tc>
          <w:tcPr>
            <w:tcW w:w="6912" w:type="dxa"/>
          </w:tcPr>
          <w:p w:rsidR="00EC56ED" w:rsidRPr="00EF66B5" w:rsidRDefault="00EC56ED" w:rsidP="00EC56ED">
            <w:pPr>
              <w:spacing w:after="0" w:line="240" w:lineRule="auto"/>
              <w:rPr>
                <w:rFonts w:ascii="Times New Roman" w:hAnsi="Times New Roman"/>
                <w:b/>
                <w:sz w:val="24"/>
                <w:szCs w:val="24"/>
              </w:rPr>
            </w:pPr>
            <w:r w:rsidRPr="00EF66B5">
              <w:rPr>
                <w:rFonts w:ascii="Times New Roman" w:hAnsi="Times New Roman"/>
                <w:b/>
                <w:sz w:val="24"/>
                <w:szCs w:val="24"/>
              </w:rPr>
              <w:t>Мастер-план</w:t>
            </w:r>
          </w:p>
        </w:tc>
        <w:tc>
          <w:tcPr>
            <w:tcW w:w="2941" w:type="dxa"/>
            <w:vAlign w:val="center"/>
          </w:tcPr>
          <w:p w:rsidR="00EC56ED" w:rsidRPr="00C8561E" w:rsidRDefault="00EC56ED" w:rsidP="00EC56ED">
            <w:pPr>
              <w:spacing w:after="0" w:line="240" w:lineRule="auto"/>
              <w:rPr>
                <w:rFonts w:ascii="Times New Roman" w:hAnsi="Times New Roman"/>
                <w:sz w:val="24"/>
                <w:szCs w:val="24"/>
              </w:rPr>
            </w:pPr>
            <w:r>
              <w:rPr>
                <w:rFonts w:ascii="Times New Roman" w:hAnsi="Times New Roman"/>
                <w:sz w:val="24"/>
                <w:szCs w:val="24"/>
              </w:rPr>
              <w:t>Шифр не присваивается</w:t>
            </w:r>
          </w:p>
        </w:tc>
      </w:tr>
      <w:tr w:rsidR="00EC56ED" w:rsidTr="00611B88">
        <w:tc>
          <w:tcPr>
            <w:tcW w:w="6912" w:type="dxa"/>
          </w:tcPr>
          <w:p w:rsidR="00EC56ED" w:rsidRPr="00C8561E" w:rsidRDefault="00EC56ED" w:rsidP="00EC56ED">
            <w:pPr>
              <w:spacing w:after="0" w:line="240" w:lineRule="auto"/>
              <w:rPr>
                <w:rFonts w:ascii="Times New Roman" w:hAnsi="Times New Roman"/>
                <w:sz w:val="24"/>
                <w:szCs w:val="24"/>
              </w:rPr>
            </w:pPr>
            <w:r w:rsidRPr="000130C6">
              <w:rPr>
                <w:rFonts w:ascii="Times New Roman" w:hAnsi="Times New Roman"/>
                <w:b/>
                <w:sz w:val="24"/>
                <w:szCs w:val="24"/>
              </w:rPr>
              <w:t>Глава 5.</w:t>
            </w:r>
            <w:r>
              <w:rPr>
                <w:rFonts w:ascii="Times New Roman" w:hAnsi="Times New Roman"/>
                <w:sz w:val="24"/>
                <w:szCs w:val="24"/>
              </w:rPr>
              <w:t xml:space="preserve"> </w:t>
            </w:r>
            <w:r w:rsidRPr="000130C6">
              <w:rPr>
                <w:rFonts w:ascii="Times New Roman" w:hAnsi="Times New Roman"/>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2941" w:type="dxa"/>
            <w:vAlign w:val="center"/>
          </w:tcPr>
          <w:p w:rsidR="00EC56ED" w:rsidRPr="00C8561E" w:rsidRDefault="00EC56ED" w:rsidP="00EC56ED">
            <w:pPr>
              <w:spacing w:after="0" w:line="240" w:lineRule="auto"/>
              <w:rPr>
                <w:rFonts w:ascii="Times New Roman" w:hAnsi="Times New Roman"/>
                <w:sz w:val="24"/>
                <w:szCs w:val="24"/>
              </w:rPr>
            </w:pPr>
            <w:r>
              <w:rPr>
                <w:sz w:val="24"/>
                <w:szCs w:val="24"/>
              </w:rPr>
              <w:t>010.СТС.016.001</w:t>
            </w:r>
            <w:r>
              <w:rPr>
                <w:rFonts w:ascii="Times New Roman" w:hAnsi="Times New Roman"/>
                <w:sz w:val="24"/>
                <w:szCs w:val="24"/>
              </w:rPr>
              <w:t>.005.000</w:t>
            </w:r>
          </w:p>
        </w:tc>
      </w:tr>
      <w:tr w:rsidR="00EC56ED" w:rsidTr="00611B88">
        <w:tc>
          <w:tcPr>
            <w:tcW w:w="6912" w:type="dxa"/>
          </w:tcPr>
          <w:p w:rsidR="00EC56ED" w:rsidRPr="00C8561E" w:rsidRDefault="00EC56ED" w:rsidP="00EC56ED">
            <w:pPr>
              <w:spacing w:after="0" w:line="240" w:lineRule="auto"/>
              <w:rPr>
                <w:rFonts w:ascii="Times New Roman" w:hAnsi="Times New Roman"/>
                <w:sz w:val="24"/>
                <w:szCs w:val="24"/>
              </w:rPr>
            </w:pPr>
            <w:r w:rsidRPr="000130C6">
              <w:rPr>
                <w:rFonts w:ascii="Times New Roman" w:hAnsi="Times New Roman"/>
                <w:b/>
                <w:sz w:val="24"/>
                <w:szCs w:val="24"/>
              </w:rPr>
              <w:t>Глава 6.</w:t>
            </w:r>
            <w:r>
              <w:rPr>
                <w:rFonts w:ascii="Times New Roman" w:hAnsi="Times New Roman"/>
                <w:sz w:val="24"/>
                <w:szCs w:val="24"/>
              </w:rPr>
              <w:t xml:space="preserve"> </w:t>
            </w:r>
            <w:r w:rsidRPr="000130C6">
              <w:rPr>
                <w:rFonts w:ascii="Times New Roman" w:hAnsi="Times New Roman"/>
                <w:sz w:val="24"/>
                <w:szCs w:val="24"/>
              </w:rPr>
              <w:t>Предложения по строительству, реконструкции и техническому перевооружению источников тепловой энергии</w:t>
            </w:r>
          </w:p>
        </w:tc>
        <w:tc>
          <w:tcPr>
            <w:tcW w:w="2941" w:type="dxa"/>
            <w:vAlign w:val="center"/>
          </w:tcPr>
          <w:p w:rsidR="00EC56ED" w:rsidRPr="00C8561E" w:rsidRDefault="00EC56ED" w:rsidP="00EC56ED">
            <w:pPr>
              <w:spacing w:after="0" w:line="240" w:lineRule="auto"/>
              <w:rPr>
                <w:rFonts w:ascii="Times New Roman" w:hAnsi="Times New Roman"/>
                <w:sz w:val="24"/>
                <w:szCs w:val="24"/>
              </w:rPr>
            </w:pPr>
            <w:r>
              <w:rPr>
                <w:sz w:val="24"/>
                <w:szCs w:val="24"/>
              </w:rPr>
              <w:t>010.СТС.016.001</w:t>
            </w:r>
            <w:r>
              <w:rPr>
                <w:rFonts w:ascii="Times New Roman" w:hAnsi="Times New Roman"/>
                <w:sz w:val="24"/>
                <w:szCs w:val="24"/>
              </w:rPr>
              <w:t>.006.000</w:t>
            </w:r>
          </w:p>
        </w:tc>
      </w:tr>
      <w:tr w:rsidR="00EC56ED" w:rsidTr="00611B88">
        <w:tc>
          <w:tcPr>
            <w:tcW w:w="6912" w:type="dxa"/>
          </w:tcPr>
          <w:p w:rsidR="00EC56ED" w:rsidRDefault="00EC56ED" w:rsidP="00EC56ED">
            <w:pPr>
              <w:spacing w:after="0" w:line="240" w:lineRule="auto"/>
              <w:rPr>
                <w:rFonts w:ascii="Times New Roman" w:hAnsi="Times New Roman"/>
                <w:sz w:val="24"/>
                <w:szCs w:val="24"/>
              </w:rPr>
            </w:pPr>
            <w:r w:rsidRPr="000130C6">
              <w:rPr>
                <w:rFonts w:ascii="Times New Roman" w:hAnsi="Times New Roman"/>
                <w:b/>
                <w:sz w:val="24"/>
                <w:szCs w:val="24"/>
              </w:rPr>
              <w:t>Глава 7.</w:t>
            </w:r>
            <w:r>
              <w:rPr>
                <w:rFonts w:ascii="Times New Roman" w:hAnsi="Times New Roman"/>
                <w:sz w:val="24"/>
                <w:szCs w:val="24"/>
              </w:rPr>
              <w:t xml:space="preserve"> </w:t>
            </w:r>
            <w:r w:rsidRPr="000130C6">
              <w:rPr>
                <w:rFonts w:ascii="Times New Roman" w:hAnsi="Times New Roman"/>
                <w:sz w:val="24"/>
                <w:szCs w:val="24"/>
              </w:rPr>
              <w:t>Предложения по строительству и реконструкции тепловых сетей и сооружений на них</w:t>
            </w:r>
          </w:p>
        </w:tc>
        <w:tc>
          <w:tcPr>
            <w:tcW w:w="2941" w:type="dxa"/>
            <w:vAlign w:val="center"/>
          </w:tcPr>
          <w:p w:rsidR="00EC56ED" w:rsidRPr="00C8561E" w:rsidRDefault="00EC56ED" w:rsidP="00EC56ED">
            <w:pPr>
              <w:spacing w:after="0" w:line="240" w:lineRule="auto"/>
              <w:rPr>
                <w:rFonts w:ascii="Times New Roman" w:hAnsi="Times New Roman"/>
                <w:sz w:val="24"/>
                <w:szCs w:val="24"/>
              </w:rPr>
            </w:pPr>
            <w:r>
              <w:rPr>
                <w:sz w:val="24"/>
                <w:szCs w:val="24"/>
              </w:rPr>
              <w:t>010.СТС.016.001</w:t>
            </w:r>
            <w:r>
              <w:rPr>
                <w:rFonts w:ascii="Times New Roman" w:hAnsi="Times New Roman"/>
                <w:sz w:val="24"/>
                <w:szCs w:val="24"/>
              </w:rPr>
              <w:t>.007.000</w:t>
            </w:r>
          </w:p>
        </w:tc>
      </w:tr>
      <w:tr w:rsidR="00EC56ED" w:rsidTr="00611B88">
        <w:tc>
          <w:tcPr>
            <w:tcW w:w="6912" w:type="dxa"/>
          </w:tcPr>
          <w:p w:rsidR="00EC56ED" w:rsidRDefault="00EC56ED" w:rsidP="00EC56ED">
            <w:pPr>
              <w:spacing w:after="0" w:line="240" w:lineRule="auto"/>
              <w:rPr>
                <w:rFonts w:ascii="Times New Roman" w:hAnsi="Times New Roman"/>
                <w:sz w:val="24"/>
                <w:szCs w:val="24"/>
              </w:rPr>
            </w:pPr>
            <w:r w:rsidRPr="000130C6">
              <w:rPr>
                <w:rFonts w:ascii="Times New Roman" w:hAnsi="Times New Roman"/>
                <w:b/>
                <w:sz w:val="24"/>
                <w:szCs w:val="24"/>
              </w:rPr>
              <w:t>Глава 8.</w:t>
            </w:r>
            <w:r>
              <w:rPr>
                <w:rFonts w:ascii="Times New Roman" w:hAnsi="Times New Roman"/>
                <w:sz w:val="24"/>
                <w:szCs w:val="24"/>
              </w:rPr>
              <w:t xml:space="preserve"> </w:t>
            </w:r>
            <w:r w:rsidRPr="000130C6">
              <w:rPr>
                <w:rFonts w:ascii="Times New Roman" w:hAnsi="Times New Roman"/>
                <w:sz w:val="24"/>
                <w:szCs w:val="24"/>
              </w:rPr>
              <w:t>Перспективные топливные балансы</w:t>
            </w:r>
          </w:p>
        </w:tc>
        <w:tc>
          <w:tcPr>
            <w:tcW w:w="2941" w:type="dxa"/>
            <w:vAlign w:val="center"/>
          </w:tcPr>
          <w:p w:rsidR="00EC56ED" w:rsidRPr="00C8561E" w:rsidRDefault="00EC56ED" w:rsidP="00EC56ED">
            <w:pPr>
              <w:spacing w:after="0" w:line="240" w:lineRule="auto"/>
              <w:rPr>
                <w:rFonts w:ascii="Times New Roman" w:hAnsi="Times New Roman"/>
                <w:sz w:val="24"/>
                <w:szCs w:val="24"/>
              </w:rPr>
            </w:pPr>
            <w:r>
              <w:rPr>
                <w:sz w:val="24"/>
                <w:szCs w:val="24"/>
              </w:rPr>
              <w:t>010.СТС.016.001</w:t>
            </w:r>
            <w:r>
              <w:rPr>
                <w:rFonts w:ascii="Times New Roman" w:hAnsi="Times New Roman"/>
                <w:sz w:val="24"/>
                <w:szCs w:val="24"/>
              </w:rPr>
              <w:t>.008.000</w:t>
            </w:r>
          </w:p>
        </w:tc>
      </w:tr>
      <w:tr w:rsidR="00EC56ED" w:rsidTr="00611B88">
        <w:tc>
          <w:tcPr>
            <w:tcW w:w="6912" w:type="dxa"/>
          </w:tcPr>
          <w:p w:rsidR="00EC56ED" w:rsidRDefault="00EC56ED" w:rsidP="00EC56ED">
            <w:pPr>
              <w:spacing w:after="0" w:line="240" w:lineRule="auto"/>
              <w:rPr>
                <w:rFonts w:ascii="Times New Roman" w:hAnsi="Times New Roman"/>
                <w:sz w:val="24"/>
                <w:szCs w:val="24"/>
              </w:rPr>
            </w:pPr>
            <w:r w:rsidRPr="000130C6">
              <w:rPr>
                <w:rFonts w:ascii="Times New Roman" w:hAnsi="Times New Roman"/>
                <w:b/>
                <w:sz w:val="24"/>
                <w:szCs w:val="24"/>
              </w:rPr>
              <w:t>Глава 9.</w:t>
            </w:r>
            <w:r>
              <w:rPr>
                <w:rFonts w:ascii="Times New Roman" w:hAnsi="Times New Roman"/>
                <w:sz w:val="24"/>
                <w:szCs w:val="24"/>
              </w:rPr>
              <w:t xml:space="preserve"> </w:t>
            </w:r>
            <w:r w:rsidRPr="000130C6">
              <w:rPr>
                <w:rFonts w:ascii="Times New Roman" w:hAnsi="Times New Roman"/>
                <w:sz w:val="24"/>
                <w:szCs w:val="24"/>
              </w:rPr>
              <w:t>Оценка надежности теплоснабжения</w:t>
            </w:r>
          </w:p>
        </w:tc>
        <w:tc>
          <w:tcPr>
            <w:tcW w:w="2941" w:type="dxa"/>
            <w:vAlign w:val="center"/>
          </w:tcPr>
          <w:p w:rsidR="00EC56ED" w:rsidRPr="00C8561E" w:rsidRDefault="00EC56ED" w:rsidP="00EC56ED">
            <w:pPr>
              <w:spacing w:after="0" w:line="240" w:lineRule="auto"/>
              <w:rPr>
                <w:rFonts w:ascii="Times New Roman" w:hAnsi="Times New Roman"/>
                <w:sz w:val="24"/>
                <w:szCs w:val="24"/>
              </w:rPr>
            </w:pPr>
            <w:r>
              <w:rPr>
                <w:sz w:val="24"/>
                <w:szCs w:val="24"/>
              </w:rPr>
              <w:t>010.СТС.016.001</w:t>
            </w:r>
            <w:r>
              <w:rPr>
                <w:rFonts w:ascii="Times New Roman" w:hAnsi="Times New Roman"/>
                <w:sz w:val="24"/>
                <w:szCs w:val="24"/>
              </w:rPr>
              <w:t>.009.000</w:t>
            </w:r>
          </w:p>
        </w:tc>
      </w:tr>
      <w:tr w:rsidR="00EC56ED" w:rsidTr="00611B88">
        <w:tc>
          <w:tcPr>
            <w:tcW w:w="6912" w:type="dxa"/>
          </w:tcPr>
          <w:p w:rsidR="00EC56ED" w:rsidRDefault="00EC56ED" w:rsidP="00EC56ED">
            <w:pPr>
              <w:spacing w:after="0" w:line="240" w:lineRule="auto"/>
              <w:rPr>
                <w:rFonts w:ascii="Times New Roman" w:hAnsi="Times New Roman"/>
                <w:sz w:val="24"/>
                <w:szCs w:val="24"/>
              </w:rPr>
            </w:pPr>
            <w:r w:rsidRPr="000130C6">
              <w:rPr>
                <w:rFonts w:ascii="Times New Roman" w:hAnsi="Times New Roman"/>
                <w:b/>
                <w:sz w:val="24"/>
                <w:szCs w:val="24"/>
              </w:rPr>
              <w:t>Глава 10.</w:t>
            </w:r>
            <w:r>
              <w:rPr>
                <w:rFonts w:ascii="Times New Roman" w:hAnsi="Times New Roman"/>
                <w:sz w:val="24"/>
                <w:szCs w:val="24"/>
              </w:rPr>
              <w:t xml:space="preserve"> </w:t>
            </w:r>
            <w:r w:rsidRPr="000130C6">
              <w:rPr>
                <w:rFonts w:ascii="Times New Roman" w:hAnsi="Times New Roman"/>
                <w:sz w:val="24"/>
                <w:szCs w:val="24"/>
              </w:rPr>
              <w:t>Обоснование инвестиций в строительство, реконструкцию и техническое перевооружение</w:t>
            </w:r>
          </w:p>
        </w:tc>
        <w:tc>
          <w:tcPr>
            <w:tcW w:w="2941" w:type="dxa"/>
            <w:vAlign w:val="center"/>
          </w:tcPr>
          <w:p w:rsidR="00EC56ED" w:rsidRPr="00C8561E" w:rsidRDefault="00EC56ED" w:rsidP="00EC56ED">
            <w:pPr>
              <w:spacing w:after="0" w:line="240" w:lineRule="auto"/>
              <w:rPr>
                <w:rFonts w:ascii="Times New Roman" w:hAnsi="Times New Roman"/>
                <w:sz w:val="24"/>
                <w:szCs w:val="24"/>
              </w:rPr>
            </w:pPr>
            <w:r>
              <w:rPr>
                <w:sz w:val="24"/>
                <w:szCs w:val="24"/>
              </w:rPr>
              <w:t>010.СТС.016.001</w:t>
            </w:r>
            <w:r>
              <w:rPr>
                <w:rFonts w:ascii="Times New Roman" w:hAnsi="Times New Roman"/>
                <w:sz w:val="24"/>
                <w:szCs w:val="24"/>
              </w:rPr>
              <w:t>.010.000</w:t>
            </w:r>
          </w:p>
        </w:tc>
      </w:tr>
      <w:tr w:rsidR="00EC56ED" w:rsidTr="00611B88">
        <w:tc>
          <w:tcPr>
            <w:tcW w:w="6912" w:type="dxa"/>
          </w:tcPr>
          <w:p w:rsidR="00EC56ED" w:rsidRDefault="00EC56ED" w:rsidP="00EC56ED">
            <w:pPr>
              <w:spacing w:after="0" w:line="240" w:lineRule="auto"/>
              <w:rPr>
                <w:rFonts w:ascii="Times New Roman" w:hAnsi="Times New Roman"/>
                <w:sz w:val="24"/>
                <w:szCs w:val="24"/>
              </w:rPr>
            </w:pPr>
            <w:r w:rsidRPr="000130C6">
              <w:rPr>
                <w:rFonts w:ascii="Times New Roman" w:hAnsi="Times New Roman"/>
                <w:b/>
                <w:sz w:val="24"/>
                <w:szCs w:val="24"/>
              </w:rPr>
              <w:t>Глава 11.</w:t>
            </w:r>
            <w:r>
              <w:rPr>
                <w:rFonts w:ascii="Times New Roman" w:hAnsi="Times New Roman"/>
                <w:sz w:val="24"/>
                <w:szCs w:val="24"/>
              </w:rPr>
              <w:t xml:space="preserve"> </w:t>
            </w:r>
            <w:r w:rsidRPr="000130C6">
              <w:rPr>
                <w:rFonts w:ascii="Times New Roman" w:hAnsi="Times New Roman"/>
                <w:sz w:val="24"/>
                <w:szCs w:val="24"/>
              </w:rPr>
              <w:t>Обоснование предложения по определению единой теплоснабжающей организации</w:t>
            </w:r>
          </w:p>
        </w:tc>
        <w:tc>
          <w:tcPr>
            <w:tcW w:w="2941" w:type="dxa"/>
            <w:vAlign w:val="center"/>
          </w:tcPr>
          <w:p w:rsidR="00EC56ED" w:rsidRPr="00C8561E" w:rsidRDefault="00EC56ED" w:rsidP="00EC56ED">
            <w:pPr>
              <w:spacing w:after="0" w:line="240" w:lineRule="auto"/>
              <w:rPr>
                <w:rFonts w:ascii="Times New Roman" w:hAnsi="Times New Roman"/>
                <w:sz w:val="24"/>
                <w:szCs w:val="24"/>
              </w:rPr>
            </w:pPr>
            <w:r>
              <w:rPr>
                <w:sz w:val="24"/>
                <w:szCs w:val="24"/>
              </w:rPr>
              <w:t>010.СТС.016.001</w:t>
            </w:r>
            <w:r>
              <w:rPr>
                <w:rFonts w:ascii="Times New Roman" w:hAnsi="Times New Roman"/>
                <w:sz w:val="24"/>
                <w:szCs w:val="24"/>
              </w:rPr>
              <w:t>.011.000</w:t>
            </w:r>
          </w:p>
        </w:tc>
      </w:tr>
    </w:tbl>
    <w:p w:rsidR="00EC56ED" w:rsidRDefault="00EC56ED">
      <w:pPr>
        <w:rPr>
          <w:rFonts w:ascii="Times New Roman" w:eastAsiaTheme="majorEastAsia" w:hAnsi="Times New Roman" w:cs="Times New Roman"/>
          <w:b/>
          <w:bCs/>
          <w:color w:val="000000" w:themeColor="text1"/>
          <w:sz w:val="24"/>
          <w:szCs w:val="28"/>
          <w:shd w:val="clear" w:color="auto" w:fill="FFFFFF"/>
        </w:rPr>
      </w:pPr>
      <w:r>
        <w:rPr>
          <w:rFonts w:ascii="Times New Roman" w:hAnsi="Times New Roman" w:cs="Times New Roman"/>
          <w:color w:val="000000" w:themeColor="text1"/>
          <w:sz w:val="24"/>
          <w:shd w:val="clear" w:color="auto" w:fill="FFFFFF"/>
        </w:rPr>
        <w:br w:type="page"/>
      </w:r>
    </w:p>
    <w:p w:rsidR="002B1D0F" w:rsidRPr="00424B4A" w:rsidRDefault="002B1D0F" w:rsidP="00F2673E">
      <w:pPr>
        <w:pStyle w:val="1"/>
        <w:spacing w:before="0" w:line="240" w:lineRule="auto"/>
        <w:jc w:val="both"/>
        <w:rPr>
          <w:rFonts w:ascii="Times New Roman" w:hAnsi="Times New Roman" w:cs="Times New Roman"/>
          <w:color w:val="000000" w:themeColor="text1"/>
          <w:sz w:val="24"/>
          <w:shd w:val="clear" w:color="auto" w:fill="FFFFFF"/>
        </w:rPr>
      </w:pPr>
    </w:p>
    <w:p w:rsidR="008C4DD3" w:rsidRPr="00FB60C6" w:rsidRDefault="008C4DD3" w:rsidP="00FB60C6">
      <w:pPr>
        <w:pStyle w:val="1"/>
        <w:spacing w:before="0" w:line="240" w:lineRule="auto"/>
        <w:jc w:val="both"/>
        <w:rPr>
          <w:rFonts w:ascii="Times New Roman" w:hAnsi="Times New Roman" w:cs="Times New Roman"/>
          <w:color w:val="000000" w:themeColor="text1"/>
          <w:shd w:val="clear" w:color="auto" w:fill="FFFFFF"/>
        </w:rPr>
      </w:pPr>
      <w:bookmarkStart w:id="1" w:name="_Toc468444398"/>
      <w:r w:rsidRPr="00FB60C6">
        <w:rPr>
          <w:rFonts w:ascii="Times New Roman" w:hAnsi="Times New Roman" w:cs="Times New Roman"/>
          <w:color w:val="000000" w:themeColor="text1"/>
          <w:shd w:val="clear" w:color="auto" w:fill="FFFFFF"/>
        </w:rPr>
        <w:t xml:space="preserve">Глава </w:t>
      </w:r>
      <w:r w:rsidR="0024153C" w:rsidRPr="00FB60C6">
        <w:rPr>
          <w:rFonts w:ascii="Times New Roman" w:hAnsi="Times New Roman" w:cs="Times New Roman"/>
          <w:color w:val="000000" w:themeColor="text1"/>
          <w:shd w:val="clear" w:color="auto" w:fill="FFFFFF"/>
        </w:rPr>
        <w:t>3</w:t>
      </w:r>
      <w:r w:rsidRPr="00FB60C6">
        <w:rPr>
          <w:rFonts w:ascii="Times New Roman" w:hAnsi="Times New Roman" w:cs="Times New Roman"/>
          <w:color w:val="000000" w:themeColor="text1"/>
          <w:shd w:val="clear" w:color="auto" w:fill="FFFFFF"/>
        </w:rPr>
        <w:t xml:space="preserve"> "Электронная модель системы теплоснабжения городского округа"</w:t>
      </w:r>
      <w:bookmarkEnd w:id="0"/>
      <w:proofErr w:type="gramStart"/>
      <w:r w:rsidRPr="00FB60C6">
        <w:rPr>
          <w:rFonts w:ascii="Times New Roman" w:hAnsi="Times New Roman" w:cs="Times New Roman"/>
          <w:color w:val="000000" w:themeColor="text1"/>
          <w:shd w:val="clear" w:color="auto" w:fill="FFFFFF"/>
        </w:rPr>
        <w:t> </w:t>
      </w:r>
      <w:r w:rsidR="00F9544F" w:rsidRPr="00FB60C6">
        <w:rPr>
          <w:rFonts w:ascii="Times New Roman" w:hAnsi="Times New Roman" w:cs="Times New Roman"/>
          <w:color w:val="000000" w:themeColor="text1"/>
          <w:shd w:val="clear" w:color="auto" w:fill="FFFFFF"/>
        </w:rPr>
        <w:t>.</w:t>
      </w:r>
      <w:bookmarkEnd w:id="1"/>
      <w:proofErr w:type="gramEnd"/>
    </w:p>
    <w:p w:rsidR="00F9544F" w:rsidRPr="00FB60C6" w:rsidRDefault="00F9544F" w:rsidP="00FB60C6">
      <w:pPr>
        <w:spacing w:line="240" w:lineRule="auto"/>
        <w:jc w:val="both"/>
        <w:rPr>
          <w:rFonts w:ascii="Times New Roman" w:hAnsi="Times New Roman" w:cs="Times New Roman"/>
          <w:sz w:val="28"/>
          <w:szCs w:val="28"/>
        </w:rPr>
      </w:pPr>
    </w:p>
    <w:p w:rsidR="00C42616" w:rsidRPr="00FB60C6" w:rsidRDefault="0024153C" w:rsidP="00FB60C6">
      <w:pPr>
        <w:pStyle w:val="1"/>
        <w:spacing w:before="0" w:line="240" w:lineRule="auto"/>
        <w:jc w:val="both"/>
        <w:rPr>
          <w:rFonts w:ascii="Times New Roman" w:hAnsi="Times New Roman" w:cs="Times New Roman"/>
          <w:color w:val="000000" w:themeColor="text1"/>
          <w:shd w:val="clear" w:color="auto" w:fill="FFFFFF"/>
        </w:rPr>
      </w:pPr>
      <w:bookmarkStart w:id="2" w:name="_Toc467519367"/>
      <w:bookmarkStart w:id="3" w:name="_Toc468444399"/>
      <w:r w:rsidRPr="00FB60C6">
        <w:rPr>
          <w:rFonts w:ascii="Times New Roman" w:hAnsi="Times New Roman" w:cs="Times New Roman"/>
          <w:color w:val="000000" w:themeColor="text1"/>
          <w:shd w:val="clear" w:color="auto" w:fill="FFFFFF"/>
        </w:rPr>
        <w:t>3</w:t>
      </w:r>
      <w:r w:rsidR="00C42616" w:rsidRPr="00FB60C6">
        <w:rPr>
          <w:rFonts w:ascii="Times New Roman" w:hAnsi="Times New Roman" w:cs="Times New Roman"/>
          <w:color w:val="000000" w:themeColor="text1"/>
          <w:shd w:val="clear" w:color="auto" w:fill="FFFFFF"/>
        </w:rPr>
        <w:t>.1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bookmarkEnd w:id="2"/>
      <w:bookmarkEnd w:id="3"/>
    </w:p>
    <w:p w:rsidR="00A17972" w:rsidRPr="00FB60C6" w:rsidRDefault="00D9204A" w:rsidP="00FB60C6">
      <w:pPr>
        <w:pStyle w:val="a8"/>
        <w:spacing w:line="24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 xml:space="preserve">В электронной модели система теплоснабжения представлена следующими основными объектами: источник, участок, потребитель, узлы запорно-регулирующая арматура и другие элементы системы теплоснабжения. Все элементы системы являются узлами, а участки тепловой сети - дугами связанного графа математической модели. </w:t>
      </w:r>
    </w:p>
    <w:p w:rsidR="00D9204A" w:rsidRPr="00FB60C6" w:rsidRDefault="00D9204A" w:rsidP="00FB60C6">
      <w:pPr>
        <w:pStyle w:val="a8"/>
        <w:spacing w:line="24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Каждый объект математической модели относится к определенному типу и имеет режимы работы, соответствующие его функциональному назначению.</w:t>
      </w:r>
    </w:p>
    <w:p w:rsidR="00D9204A" w:rsidRPr="00FB60C6" w:rsidRDefault="00D9204A" w:rsidP="00FB60C6">
      <w:pPr>
        <w:pStyle w:val="a8"/>
        <w:spacing w:line="24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 xml:space="preserve">В процессе занесения схемы с помощью специализированного редактора, входящим в ZuluThermo™ автоматически формируется графическая база данных, в которой содержится информация о координатах, типе и режиме работы каждого объекта, а также с какими узловыми объектами связаны линейные связи (участки сети). Таким </w:t>
      </w:r>
      <w:proofErr w:type="gramStart"/>
      <w:r w:rsidRPr="00FB60C6">
        <w:rPr>
          <w:rFonts w:ascii="Times New Roman" w:hAnsi="Times New Roman" w:cs="Times New Roman"/>
          <w:sz w:val="28"/>
          <w:szCs w:val="28"/>
        </w:rPr>
        <w:t>образом</w:t>
      </w:r>
      <w:proofErr w:type="gramEnd"/>
      <w:r w:rsidRPr="00FB60C6">
        <w:rPr>
          <w:rFonts w:ascii="Times New Roman" w:hAnsi="Times New Roman" w:cs="Times New Roman"/>
          <w:sz w:val="28"/>
          <w:szCs w:val="28"/>
        </w:rPr>
        <w:t xml:space="preserve"> создается топологическое описание связности расчетной схемы сети.</w:t>
      </w:r>
    </w:p>
    <w:p w:rsidR="00D9204A" w:rsidRPr="00FB60C6" w:rsidRDefault="00D9204A" w:rsidP="00FB60C6">
      <w:pPr>
        <w:pStyle w:val="a8"/>
        <w:spacing w:line="24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 xml:space="preserve">Правила построения расчетной схемы приведены </w:t>
      </w:r>
      <w:proofErr w:type="gramStart"/>
      <w:r w:rsidRPr="00FB60C6">
        <w:rPr>
          <w:rFonts w:ascii="Times New Roman" w:hAnsi="Times New Roman" w:cs="Times New Roman"/>
          <w:sz w:val="28"/>
          <w:szCs w:val="28"/>
        </w:rPr>
        <w:t>в</w:t>
      </w:r>
      <w:proofErr w:type="gramEnd"/>
      <w:r w:rsidRPr="00FB60C6">
        <w:rPr>
          <w:rFonts w:ascii="Times New Roman" w:hAnsi="Times New Roman" w:cs="Times New Roman"/>
          <w:sz w:val="28"/>
          <w:szCs w:val="28"/>
        </w:rPr>
        <w:t xml:space="preserve"> «</w:t>
      </w:r>
      <w:proofErr w:type="gramStart"/>
      <w:r w:rsidRPr="00FB60C6">
        <w:rPr>
          <w:rFonts w:ascii="Times New Roman" w:hAnsi="Times New Roman" w:cs="Times New Roman"/>
          <w:sz w:val="28"/>
          <w:szCs w:val="28"/>
        </w:rPr>
        <w:t>Инструкция</w:t>
      </w:r>
      <w:proofErr w:type="gramEnd"/>
      <w:r w:rsidRPr="00FB60C6">
        <w:rPr>
          <w:rFonts w:ascii="Times New Roman" w:hAnsi="Times New Roman" w:cs="Times New Roman"/>
          <w:sz w:val="28"/>
          <w:szCs w:val="28"/>
        </w:rPr>
        <w:t xml:space="preserve"> пользова-теля» (Приложение А) и в «Руководстве оператора» (Приложение Б).</w:t>
      </w:r>
    </w:p>
    <w:p w:rsidR="00C42616" w:rsidRPr="00FB60C6" w:rsidRDefault="0024153C" w:rsidP="00FB60C6">
      <w:pPr>
        <w:pStyle w:val="1"/>
        <w:spacing w:before="0" w:line="240" w:lineRule="auto"/>
        <w:jc w:val="both"/>
        <w:rPr>
          <w:rFonts w:ascii="Times New Roman" w:hAnsi="Times New Roman" w:cs="Times New Roman"/>
          <w:color w:val="000000" w:themeColor="text1"/>
          <w:shd w:val="clear" w:color="auto" w:fill="FFFFFF"/>
        </w:rPr>
      </w:pPr>
      <w:bookmarkStart w:id="4" w:name="_Toc467519368"/>
      <w:bookmarkStart w:id="5" w:name="_Toc468444400"/>
      <w:r w:rsidRPr="00FB60C6">
        <w:rPr>
          <w:rFonts w:ascii="Times New Roman" w:hAnsi="Times New Roman" w:cs="Times New Roman"/>
          <w:color w:val="000000" w:themeColor="text1"/>
          <w:shd w:val="clear" w:color="auto" w:fill="FFFFFF"/>
        </w:rPr>
        <w:t>3</w:t>
      </w:r>
      <w:r w:rsidR="00C42616" w:rsidRPr="00FB60C6">
        <w:rPr>
          <w:rFonts w:ascii="Times New Roman" w:hAnsi="Times New Roman" w:cs="Times New Roman"/>
          <w:color w:val="000000" w:themeColor="text1"/>
          <w:shd w:val="clear" w:color="auto" w:fill="FFFFFF"/>
        </w:rPr>
        <w:t>.2 Паспортизацию объектов системы теплоснабжения;</w:t>
      </w:r>
      <w:bookmarkEnd w:id="4"/>
      <w:bookmarkEnd w:id="5"/>
    </w:p>
    <w:p w:rsidR="00D9204A" w:rsidRPr="00FB60C6" w:rsidRDefault="00D9204A" w:rsidP="00FB60C6">
      <w:pPr>
        <w:pStyle w:val="a8"/>
        <w:spacing w:line="24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Электронная модель обеспечивает паспортизацию технических характеристик элементов системы теплоснабжения, кот</w:t>
      </w:r>
      <w:r w:rsidR="00C85095" w:rsidRPr="00FB60C6">
        <w:rPr>
          <w:rFonts w:ascii="Times New Roman" w:hAnsi="Times New Roman" w:cs="Times New Roman"/>
          <w:sz w:val="28"/>
          <w:szCs w:val="28"/>
        </w:rPr>
        <w:t>орая позволяет учитывать индиви</w:t>
      </w:r>
      <w:r w:rsidRPr="00FB60C6">
        <w:rPr>
          <w:rFonts w:ascii="Times New Roman" w:hAnsi="Times New Roman" w:cs="Times New Roman"/>
          <w:sz w:val="28"/>
          <w:szCs w:val="28"/>
        </w:rPr>
        <w:t>дуальные технические характеристики реальных объектов при выполн</w:t>
      </w:r>
      <w:r w:rsidR="00C85095" w:rsidRPr="00FB60C6">
        <w:rPr>
          <w:rFonts w:ascii="Times New Roman" w:hAnsi="Times New Roman" w:cs="Times New Roman"/>
          <w:sz w:val="28"/>
          <w:szCs w:val="28"/>
        </w:rPr>
        <w:t>ении рас</w:t>
      </w:r>
      <w:r w:rsidRPr="00FB60C6">
        <w:rPr>
          <w:rFonts w:ascii="Times New Roman" w:hAnsi="Times New Roman" w:cs="Times New Roman"/>
          <w:sz w:val="28"/>
          <w:szCs w:val="28"/>
        </w:rPr>
        <w:t>четных задач.</w:t>
      </w:r>
    </w:p>
    <w:p w:rsidR="00D9204A" w:rsidRPr="00FB60C6" w:rsidRDefault="00D9204A" w:rsidP="00FB60C6">
      <w:pPr>
        <w:pStyle w:val="a8"/>
        <w:spacing w:line="24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Система паспортизации включает описания следующих основных объектов:</w:t>
      </w:r>
    </w:p>
    <w:p w:rsidR="00D9204A" w:rsidRPr="00FB60C6" w:rsidRDefault="00D9204A" w:rsidP="00FB60C6">
      <w:pPr>
        <w:pStyle w:val="a8"/>
        <w:spacing w:line="24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Источник;</w:t>
      </w:r>
    </w:p>
    <w:p w:rsidR="00D9204A" w:rsidRPr="00FB60C6" w:rsidRDefault="00D9204A" w:rsidP="00FB60C6">
      <w:pPr>
        <w:pStyle w:val="a8"/>
        <w:spacing w:line="24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Участок;</w:t>
      </w:r>
    </w:p>
    <w:p w:rsidR="00D9204A" w:rsidRPr="00FB60C6" w:rsidRDefault="00D9204A" w:rsidP="00FB60C6">
      <w:pPr>
        <w:pStyle w:val="a8"/>
        <w:spacing w:line="24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Потребитель;</w:t>
      </w:r>
    </w:p>
    <w:p w:rsidR="00D9204A" w:rsidRPr="00FB60C6" w:rsidRDefault="00D9204A" w:rsidP="00FB60C6">
      <w:pPr>
        <w:pStyle w:val="a8"/>
        <w:spacing w:line="24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Обобщенный потребитель;</w:t>
      </w:r>
    </w:p>
    <w:p w:rsidR="00D9204A" w:rsidRPr="00FB60C6" w:rsidRDefault="00D9204A" w:rsidP="00FB60C6">
      <w:pPr>
        <w:pStyle w:val="a8"/>
        <w:spacing w:line="24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ЦТП;</w:t>
      </w:r>
    </w:p>
    <w:p w:rsidR="00D9204A" w:rsidRPr="00FB60C6" w:rsidRDefault="00D9204A" w:rsidP="00FB60C6">
      <w:pPr>
        <w:pStyle w:val="a8"/>
        <w:spacing w:line="24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Узел;</w:t>
      </w:r>
    </w:p>
    <w:p w:rsidR="00D9204A" w:rsidRPr="00FB60C6" w:rsidRDefault="00D9204A" w:rsidP="00FB60C6">
      <w:pPr>
        <w:pStyle w:val="a8"/>
        <w:spacing w:line="24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Насосная станция;</w:t>
      </w:r>
    </w:p>
    <w:p w:rsidR="00D9204A" w:rsidRPr="00FB60C6" w:rsidRDefault="00D9204A" w:rsidP="00FB60C6">
      <w:pPr>
        <w:pStyle w:val="a8"/>
        <w:spacing w:line="24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Задвижка. Представление данных по объектам паспортизации в электронной модели</w:t>
      </w:r>
    </w:p>
    <w:p w:rsidR="00D9204A" w:rsidRPr="00FB60C6" w:rsidRDefault="00D9204A" w:rsidP="00FB60C6">
      <w:pPr>
        <w:pStyle w:val="a8"/>
        <w:spacing w:line="24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При описании индивидуальных технических характеристик указанных объектов используются следующие типы данных:</w:t>
      </w:r>
    </w:p>
    <w:p w:rsidR="00D9204A" w:rsidRPr="00FB60C6" w:rsidRDefault="00D9204A" w:rsidP="00FB60C6">
      <w:pPr>
        <w:pStyle w:val="a8"/>
        <w:spacing w:line="24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данные паспорта теплосетевого объекта - Д;</w:t>
      </w:r>
    </w:p>
    <w:p w:rsidR="00247E31" w:rsidRPr="00FB60C6" w:rsidRDefault="00D9204A" w:rsidP="00FB60C6">
      <w:pPr>
        <w:pStyle w:val="a8"/>
        <w:spacing w:line="24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 xml:space="preserve">данные произведенного расчета электронной моделью - Р. </w:t>
      </w:r>
    </w:p>
    <w:p w:rsidR="00D9204A" w:rsidRPr="00FB60C6" w:rsidRDefault="00D9204A" w:rsidP="00FB60C6">
      <w:pPr>
        <w:pStyle w:val="a8"/>
        <w:spacing w:line="24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представлено описание полей баз данных по объектам</w:t>
      </w:r>
    </w:p>
    <w:p w:rsidR="00D9204A" w:rsidRPr="00FB60C6" w:rsidRDefault="00D9204A" w:rsidP="00FB60C6">
      <w:pPr>
        <w:pStyle w:val="a8"/>
        <w:spacing w:line="24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паспортизации электронной модели схемы теплоснабжения.</w:t>
      </w:r>
    </w:p>
    <w:p w:rsidR="00D9204A" w:rsidRPr="00F2673E" w:rsidRDefault="00D9204A" w:rsidP="00F2673E">
      <w:pPr>
        <w:pStyle w:val="a8"/>
        <w:spacing w:line="360" w:lineRule="auto"/>
        <w:ind w:left="0" w:firstLine="851"/>
        <w:jc w:val="both"/>
        <w:rPr>
          <w:rFonts w:ascii="Times New Roman" w:hAnsi="Times New Roman" w:cs="Times New Roman"/>
          <w:sz w:val="24"/>
          <w:szCs w:val="24"/>
        </w:rPr>
        <w:sectPr w:rsidR="00D9204A" w:rsidRPr="00F2673E">
          <w:pgSz w:w="11909" w:h="16834"/>
          <w:pgMar w:top="903" w:right="848" w:bottom="360" w:left="1706" w:header="720" w:footer="720" w:gutter="0"/>
          <w:cols w:space="60"/>
          <w:noEndnote/>
        </w:sectPr>
      </w:pPr>
    </w:p>
    <w:p w:rsidR="00D9204A" w:rsidRPr="00424B4A" w:rsidRDefault="00D9204A" w:rsidP="00F2673E">
      <w:pPr>
        <w:pStyle w:val="a8"/>
        <w:spacing w:line="360" w:lineRule="auto"/>
        <w:ind w:left="0" w:firstLine="851"/>
        <w:jc w:val="both"/>
        <w:rPr>
          <w:rFonts w:ascii="Times New Roman" w:hAnsi="Times New Roman" w:cs="Times New Roman"/>
          <w:sz w:val="24"/>
          <w:szCs w:val="24"/>
        </w:rPr>
      </w:pPr>
      <w:r w:rsidRPr="00424B4A">
        <w:rPr>
          <w:rFonts w:ascii="Times New Roman" w:hAnsi="Times New Roman" w:cs="Times New Roman"/>
          <w:noProof/>
          <w:sz w:val="24"/>
          <w:szCs w:val="24"/>
        </w:rPr>
        <w:lastRenderedPageBreak/>
        <w:drawing>
          <wp:inline distT="0" distB="0" distL="0" distR="0">
            <wp:extent cx="8486775" cy="51244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8486775" cy="5124450"/>
                    </a:xfrm>
                    <a:prstGeom prst="rect">
                      <a:avLst/>
                    </a:prstGeom>
                    <a:noFill/>
                    <a:ln w="9525">
                      <a:noFill/>
                      <a:miter lim="800000"/>
                      <a:headEnd/>
                      <a:tailEnd/>
                    </a:ln>
                  </pic:spPr>
                </pic:pic>
              </a:graphicData>
            </a:graphic>
          </wp:inline>
        </w:drawing>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Рисунок 1 – Представление базы данных по объекту паспортизации Источник тепловой сети в ПК «ZuluTermo»</w:t>
      </w:r>
    </w:p>
    <w:p w:rsidR="00D9204A" w:rsidRPr="00F2673E" w:rsidRDefault="00D9204A" w:rsidP="00F2673E">
      <w:pPr>
        <w:pStyle w:val="a8"/>
        <w:spacing w:line="360" w:lineRule="auto"/>
        <w:ind w:left="0" w:firstLine="851"/>
        <w:jc w:val="both"/>
        <w:rPr>
          <w:rFonts w:ascii="Times New Roman" w:hAnsi="Times New Roman" w:cs="Times New Roman"/>
          <w:sz w:val="24"/>
          <w:szCs w:val="24"/>
        </w:rPr>
        <w:sectPr w:rsidR="00D9204A" w:rsidRPr="00F2673E">
          <w:pgSz w:w="16834" w:h="11909" w:orient="landscape"/>
          <w:pgMar w:top="1205" w:right="2031" w:bottom="360" w:left="1440" w:header="720" w:footer="720" w:gutter="0"/>
          <w:cols w:space="60"/>
          <w:noEndnote/>
        </w:sectPr>
      </w:pP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lastRenderedPageBreak/>
        <w:t>Таблица 1 – Описание полей баз данных по объекту паспортизации Источник тепловой сети в ПК «ZuluTermo»</w:t>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tblPr>
      <w:tblGrid>
        <w:gridCol w:w="782"/>
        <w:gridCol w:w="4493"/>
        <w:gridCol w:w="1195"/>
        <w:gridCol w:w="792"/>
        <w:gridCol w:w="7406"/>
      </w:tblGrid>
      <w:tr w:rsidR="00D9204A" w:rsidRPr="00F2673E" w:rsidTr="00424B4A">
        <w:trPr>
          <w:trHeight w:hRule="exact" w:val="475"/>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п.п.</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Пользовательское наименование поля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Единицы измерения</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Тип данных</w:t>
            </w:r>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Информация, записываемая в поле</w:t>
            </w:r>
          </w:p>
        </w:tc>
      </w:tr>
      <w:tr w:rsidR="00D9204A" w:rsidRPr="00F2673E" w:rsidTr="00424B4A">
        <w:trPr>
          <w:trHeight w:hRule="exact" w:val="24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Наименование предприятия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Наименование источника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931"/>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Номер источника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Задается пользователем цифрой, например 1, 2, 3 и т.д. по количеству </w:t>
            </w:r>
            <w:proofErr w:type="gramStart"/>
            <w:r w:rsidRPr="00F2673E">
              <w:rPr>
                <w:rFonts w:ascii="Times New Roman" w:hAnsi="Times New Roman" w:cs="Times New Roman"/>
                <w:sz w:val="24"/>
                <w:szCs w:val="24"/>
              </w:rPr>
              <w:t>ко-тельных</w:t>
            </w:r>
            <w:proofErr w:type="gramEnd"/>
            <w:r w:rsidRPr="00F2673E">
              <w:rPr>
                <w:rFonts w:ascii="Times New Roman" w:hAnsi="Times New Roman" w:cs="Times New Roman"/>
                <w:sz w:val="24"/>
                <w:szCs w:val="24"/>
              </w:rPr>
              <w:t xml:space="preserve"> на предприятии. После выполнения расчетов присвоенный номер источника прописывается у всех объектов, которые запитываются от этой</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котельной</w:t>
            </w:r>
          </w:p>
        </w:tc>
      </w:tr>
      <w:tr w:rsidR="00D9204A" w:rsidRPr="00F2673E" w:rsidTr="00424B4A">
        <w:trPr>
          <w:trHeight w:hRule="exact" w:val="24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Геодезическая отметка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66"/>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5</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Расчетная температура в </w:t>
            </w:r>
            <w:proofErr w:type="gramStart"/>
            <w:r w:rsidRPr="00F2673E">
              <w:rPr>
                <w:rFonts w:ascii="Times New Roman" w:hAnsi="Times New Roman" w:cs="Times New Roman"/>
                <w:sz w:val="24"/>
                <w:szCs w:val="24"/>
              </w:rPr>
              <w:t>подающем</w:t>
            </w:r>
            <w:proofErr w:type="gramEnd"/>
            <w:r w:rsidRPr="00F2673E">
              <w:rPr>
                <w:rFonts w:ascii="Times New Roman" w:hAnsi="Times New Roman" w:cs="Times New Roman"/>
                <w:sz w:val="24"/>
                <w:szCs w:val="24"/>
              </w:rPr>
              <w:t xml:space="preserve">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6</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Расчетная температура холодной воды</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7</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Расчетная температура наружного воздуха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931"/>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8</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Текущая температура воды в </w:t>
            </w:r>
            <w:proofErr w:type="gramStart"/>
            <w:r w:rsidRPr="00F2673E">
              <w:rPr>
                <w:rFonts w:ascii="Times New Roman" w:hAnsi="Times New Roman" w:cs="Times New Roman"/>
                <w:sz w:val="24"/>
                <w:szCs w:val="24"/>
              </w:rPr>
              <w:t>подающем</w:t>
            </w:r>
            <w:proofErr w:type="gramEnd"/>
            <w:r w:rsidRPr="00F2673E">
              <w:rPr>
                <w:rFonts w:ascii="Times New Roman" w:hAnsi="Times New Roman" w:cs="Times New Roman"/>
                <w:sz w:val="24"/>
                <w:szCs w:val="24"/>
              </w:rPr>
              <w:t xml:space="preserve"> тру-де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Задается текущая температура воды в подающем трубопроводе (на выходе</w:t>
            </w:r>
            <w:proofErr w:type="gramEnd"/>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из источника), например 70, 100,120, 150 и т.д. °С. Данное значение должно</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обязательно задаваться при выполнении поверочного расчета системы цен-</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трализованного теплоснабжения</w:t>
            </w:r>
          </w:p>
        </w:tc>
      </w:tr>
      <w:tr w:rsidR="00D9204A" w:rsidRPr="00F2673E" w:rsidTr="00424B4A">
        <w:trPr>
          <w:trHeight w:hRule="exact" w:val="701"/>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9</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Текущая температура наружного воздуха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Задается текущая температура наружного воздуха, например +8, -5, -10, -20</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и т.д. °С. Данное значение должно обязательно задаваться при выполнении</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поверочного расчета системы централизованного теплоснабжения</w:t>
            </w:r>
          </w:p>
        </w:tc>
      </w:tr>
      <w:tr w:rsidR="00D9204A" w:rsidRPr="00F2673E" w:rsidTr="00424B4A">
        <w:trPr>
          <w:trHeight w:hRule="exact" w:val="47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10</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Расчетный располагаемый напор на выходе из источника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11</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Расчетный напор в обратном трубопроводе на источнике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3005"/>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12</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Режим работы источника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Задается пользователем режим работы источника:</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0</w:t>
            </w:r>
            <w:r w:rsidRPr="00F2673E">
              <w:rPr>
                <w:rFonts w:ascii="Times New Roman" w:hAnsi="Times New Roman" w:cs="Times New Roman"/>
                <w:sz w:val="24"/>
                <w:szCs w:val="24"/>
              </w:rPr>
              <w:tab/>
              <w:t>- источник будет определяющим при работе на сеть. В этом случае данный</w:t>
            </w:r>
            <w:r w:rsidRPr="00F2673E">
              <w:rPr>
                <w:rFonts w:ascii="Times New Roman" w:hAnsi="Times New Roman" w:cs="Times New Roman"/>
                <w:sz w:val="24"/>
                <w:szCs w:val="24"/>
              </w:rPr>
              <w:br/>
              <w:t>источник будет характеризоваться расчетным располагаемым напором, ра</w:t>
            </w:r>
            <w:proofErr w:type="gramStart"/>
            <w:r w:rsidRPr="00F2673E">
              <w:rPr>
                <w:rFonts w:ascii="Times New Roman" w:hAnsi="Times New Roman" w:cs="Times New Roman"/>
                <w:sz w:val="24"/>
                <w:szCs w:val="24"/>
              </w:rPr>
              <w:t>с-</w:t>
            </w:r>
            <w:proofErr w:type="gramEnd"/>
            <w:r w:rsidRPr="00F2673E">
              <w:rPr>
                <w:rFonts w:ascii="Times New Roman" w:hAnsi="Times New Roman" w:cs="Times New Roman"/>
                <w:sz w:val="24"/>
                <w:szCs w:val="24"/>
              </w:rPr>
              <w:br/>
              <w:t>четным напором в обратном трубопроводе и максимальной подпиткой сети,</w:t>
            </w:r>
          </w:p>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которую</w:t>
            </w:r>
            <w:proofErr w:type="gramEnd"/>
            <w:r w:rsidRPr="00F2673E">
              <w:rPr>
                <w:rFonts w:ascii="Times New Roman" w:hAnsi="Times New Roman" w:cs="Times New Roman"/>
                <w:sz w:val="24"/>
                <w:szCs w:val="24"/>
              </w:rPr>
              <w:t xml:space="preserve"> он может обеспечить.</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w:t>
            </w:r>
            <w:r w:rsidRPr="00F2673E">
              <w:rPr>
                <w:rFonts w:ascii="Times New Roman" w:hAnsi="Times New Roman" w:cs="Times New Roman"/>
                <w:sz w:val="24"/>
                <w:szCs w:val="24"/>
              </w:rPr>
              <w:tab/>
              <w:t>– источник не имеет своей подпитки, располагаемый напор на этом исто</w:t>
            </w:r>
            <w:proofErr w:type="gramStart"/>
            <w:r w:rsidRPr="00F2673E">
              <w:rPr>
                <w:rFonts w:ascii="Times New Roman" w:hAnsi="Times New Roman" w:cs="Times New Roman"/>
                <w:sz w:val="24"/>
                <w:szCs w:val="24"/>
              </w:rPr>
              <w:t>ч-</w:t>
            </w:r>
            <w:proofErr w:type="gramEnd"/>
            <w:r w:rsidRPr="00F2673E">
              <w:rPr>
                <w:rFonts w:ascii="Times New Roman" w:hAnsi="Times New Roman" w:cs="Times New Roman"/>
                <w:sz w:val="24"/>
                <w:szCs w:val="24"/>
              </w:rPr>
              <w:br/>
              <w:t>нике поддерживается постоянным, а напор в обратном трубопроводе зависит</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от режима работы сети и определяющего источника;</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w:t>
            </w:r>
            <w:r w:rsidRPr="00F2673E">
              <w:rPr>
                <w:rFonts w:ascii="Times New Roman" w:hAnsi="Times New Roman" w:cs="Times New Roman"/>
                <w:sz w:val="24"/>
                <w:szCs w:val="24"/>
              </w:rPr>
              <w:tab/>
              <w:t>- источник не имеет своей подпитки, но поддерживает напор в обратном</w:t>
            </w:r>
            <w:r w:rsidRPr="00F2673E">
              <w:rPr>
                <w:rFonts w:ascii="Times New Roman" w:hAnsi="Times New Roman" w:cs="Times New Roman"/>
                <w:sz w:val="24"/>
                <w:szCs w:val="24"/>
              </w:rPr>
              <w:br/>
              <w:t>трубопроводе на заданном уровне, при этом располагаемый напор меняется</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в зависимости от режима работы сети и определяющего источника;</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w:t>
            </w:r>
            <w:r w:rsidRPr="00F2673E">
              <w:rPr>
                <w:rFonts w:ascii="Times New Roman" w:hAnsi="Times New Roman" w:cs="Times New Roman"/>
                <w:sz w:val="24"/>
                <w:szCs w:val="24"/>
              </w:rPr>
              <w:tab/>
              <w:t>- источник, имеющий подпитку с заданным расчетным располагаемым</w:t>
            </w:r>
            <w:r w:rsidRPr="00F2673E">
              <w:rPr>
                <w:rFonts w:ascii="Times New Roman" w:hAnsi="Times New Roman" w:cs="Times New Roman"/>
                <w:sz w:val="24"/>
                <w:szCs w:val="24"/>
              </w:rPr>
              <w:br/>
              <w:t>напором и расчетным напором в обратном трубопроводе.</w:t>
            </w:r>
          </w:p>
        </w:tc>
      </w:tr>
    </w:tbl>
    <w:p w:rsidR="00D9204A" w:rsidRPr="00F2673E" w:rsidRDefault="00D9204A" w:rsidP="00F2673E">
      <w:pPr>
        <w:pStyle w:val="a8"/>
        <w:spacing w:line="360" w:lineRule="auto"/>
        <w:ind w:left="0" w:firstLine="851"/>
        <w:jc w:val="both"/>
        <w:rPr>
          <w:rFonts w:ascii="Times New Roman" w:hAnsi="Times New Roman" w:cs="Times New Roman"/>
          <w:sz w:val="24"/>
          <w:szCs w:val="24"/>
        </w:rPr>
        <w:sectPr w:rsidR="00D9204A" w:rsidRPr="00F2673E">
          <w:pgSz w:w="16834" w:h="11909" w:orient="landscape"/>
          <w:pgMar w:top="1190" w:right="1083" w:bottom="360" w:left="1083" w:header="720" w:footer="720" w:gutter="0"/>
          <w:cols w:space="60"/>
          <w:noEndnote/>
        </w:sectPr>
      </w:pPr>
    </w:p>
    <w:tbl>
      <w:tblPr>
        <w:tblW w:w="0" w:type="auto"/>
        <w:tblInd w:w="40" w:type="dxa"/>
        <w:tblLayout w:type="fixed"/>
        <w:tblCellMar>
          <w:left w:w="40" w:type="dxa"/>
          <w:right w:w="40" w:type="dxa"/>
        </w:tblCellMar>
        <w:tblLook w:val="0000"/>
      </w:tblPr>
      <w:tblGrid>
        <w:gridCol w:w="782"/>
        <w:gridCol w:w="4493"/>
        <w:gridCol w:w="1195"/>
        <w:gridCol w:w="792"/>
        <w:gridCol w:w="7406"/>
      </w:tblGrid>
      <w:tr w:rsidR="00D9204A" w:rsidRPr="00F2673E" w:rsidTr="00424B4A">
        <w:trPr>
          <w:trHeight w:hRule="exact" w:val="47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lastRenderedPageBreak/>
              <w:t>№ п.п.</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Пользовательское наименование поля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Единицы измерения</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Тип данных</w:t>
            </w:r>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Информация, записываемая в поле</w:t>
            </w:r>
          </w:p>
        </w:tc>
      </w:tr>
      <w:tr w:rsidR="00D9204A" w:rsidRPr="00F2673E" w:rsidTr="00424B4A">
        <w:trPr>
          <w:trHeight w:hRule="exact" w:val="931"/>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4 -источник, имеющий фиксированную подпитку с заданным расчетным рас-</w:t>
            </w:r>
            <w:proofErr w:type="gramEnd"/>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полагаемым напором. Напор в обратном трубопроводе на источнике будет</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зависеть от величины этой подпитки, режима работы системы и </w:t>
            </w:r>
            <w:proofErr w:type="gramStart"/>
            <w:r w:rsidRPr="00F2673E">
              <w:rPr>
                <w:rFonts w:ascii="Times New Roman" w:hAnsi="Times New Roman" w:cs="Times New Roman"/>
                <w:sz w:val="24"/>
                <w:szCs w:val="24"/>
              </w:rPr>
              <w:t>соседних</w:t>
            </w:r>
            <w:proofErr w:type="gramEnd"/>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источников включенных в сеть</w:t>
            </w:r>
          </w:p>
        </w:tc>
      </w:tr>
      <w:tr w:rsidR="00D9204A" w:rsidRPr="00F2673E" w:rsidTr="00424B4A">
        <w:trPr>
          <w:trHeight w:hRule="exact" w:val="24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13</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Максимальный расход на подпитку</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14</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Текущий располагаемый напор на выходе из источника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Определяется в результате расчета. В зависимости от режима работы </w:t>
            </w:r>
            <w:proofErr w:type="gramStart"/>
            <w:r w:rsidRPr="00F2673E">
              <w:rPr>
                <w:rFonts w:ascii="Times New Roman" w:hAnsi="Times New Roman" w:cs="Times New Roman"/>
                <w:sz w:val="24"/>
                <w:szCs w:val="24"/>
              </w:rPr>
              <w:t>ис-точника</w:t>
            </w:r>
            <w:proofErr w:type="gramEnd"/>
            <w:r w:rsidRPr="00F2673E">
              <w:rPr>
                <w:rFonts w:ascii="Times New Roman" w:hAnsi="Times New Roman" w:cs="Times New Roman"/>
                <w:sz w:val="24"/>
                <w:szCs w:val="24"/>
              </w:rPr>
              <w:t xml:space="preserve"> может быть определено новое значение данной величины</w:t>
            </w:r>
          </w:p>
        </w:tc>
      </w:tr>
      <w:tr w:rsidR="00D9204A" w:rsidRPr="00F2673E" w:rsidTr="00424B4A">
        <w:trPr>
          <w:trHeight w:hRule="exact" w:val="47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15</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Напор в подающем трубопроводе, </w:t>
            </w:r>
            <w:proofErr w:type="gramStart"/>
            <w:r w:rsidRPr="00F2673E">
              <w:rPr>
                <w:rFonts w:ascii="Times New Roman" w:hAnsi="Times New Roman" w:cs="Times New Roman"/>
                <w:sz w:val="24"/>
                <w:szCs w:val="24"/>
              </w:rPr>
              <w:t>м</w:t>
            </w:r>
            <w:proofErr w:type="gramEnd"/>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Определяется в результате расчета. В зависимости от режима работы </w:t>
            </w:r>
            <w:proofErr w:type="gramStart"/>
            <w:r w:rsidRPr="00F2673E">
              <w:rPr>
                <w:rFonts w:ascii="Times New Roman" w:hAnsi="Times New Roman" w:cs="Times New Roman"/>
                <w:sz w:val="24"/>
                <w:szCs w:val="24"/>
              </w:rPr>
              <w:t>ис-точника</w:t>
            </w:r>
            <w:proofErr w:type="gramEnd"/>
            <w:r w:rsidRPr="00F2673E">
              <w:rPr>
                <w:rFonts w:ascii="Times New Roman" w:hAnsi="Times New Roman" w:cs="Times New Roman"/>
                <w:sz w:val="24"/>
                <w:szCs w:val="24"/>
              </w:rPr>
              <w:t xml:space="preserve"> может быть определено новое значение данной величины</w:t>
            </w:r>
          </w:p>
        </w:tc>
      </w:tr>
      <w:tr w:rsidR="00D9204A" w:rsidRPr="00F2673E" w:rsidTr="00424B4A">
        <w:trPr>
          <w:trHeight w:hRule="exact" w:val="47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16</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Давление в подающем трубопроводе, </w:t>
            </w:r>
            <w:proofErr w:type="gramStart"/>
            <w:r w:rsidRPr="00F2673E">
              <w:rPr>
                <w:rFonts w:ascii="Times New Roman" w:hAnsi="Times New Roman" w:cs="Times New Roman"/>
                <w:sz w:val="24"/>
                <w:szCs w:val="24"/>
              </w:rPr>
              <w:t>м</w:t>
            </w:r>
            <w:proofErr w:type="gramEnd"/>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Определяется в результате расчета. В зависимости от режима работы </w:t>
            </w:r>
            <w:proofErr w:type="gramStart"/>
            <w:r w:rsidRPr="00F2673E">
              <w:rPr>
                <w:rFonts w:ascii="Times New Roman" w:hAnsi="Times New Roman" w:cs="Times New Roman"/>
                <w:sz w:val="24"/>
                <w:szCs w:val="24"/>
              </w:rPr>
              <w:t>ис-точника</w:t>
            </w:r>
            <w:proofErr w:type="gramEnd"/>
            <w:r w:rsidRPr="00F2673E">
              <w:rPr>
                <w:rFonts w:ascii="Times New Roman" w:hAnsi="Times New Roman" w:cs="Times New Roman"/>
                <w:sz w:val="24"/>
                <w:szCs w:val="24"/>
              </w:rPr>
              <w:t xml:space="preserve"> может быть определено новое значение данной величины</w:t>
            </w:r>
          </w:p>
        </w:tc>
      </w:tr>
      <w:tr w:rsidR="00D9204A" w:rsidRPr="00F2673E" w:rsidTr="00424B4A">
        <w:trPr>
          <w:trHeight w:hRule="exact" w:val="47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17</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Текущий напор в обратном трубопроводе на источнике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Определяется в результате расчета. В зависимости от режима работы </w:t>
            </w:r>
            <w:proofErr w:type="gramStart"/>
            <w:r w:rsidRPr="00F2673E">
              <w:rPr>
                <w:rFonts w:ascii="Times New Roman" w:hAnsi="Times New Roman" w:cs="Times New Roman"/>
                <w:sz w:val="24"/>
                <w:szCs w:val="24"/>
              </w:rPr>
              <w:t>ис-точника</w:t>
            </w:r>
            <w:proofErr w:type="gramEnd"/>
            <w:r w:rsidRPr="00F2673E">
              <w:rPr>
                <w:rFonts w:ascii="Times New Roman" w:hAnsi="Times New Roman" w:cs="Times New Roman"/>
                <w:sz w:val="24"/>
                <w:szCs w:val="24"/>
              </w:rPr>
              <w:t xml:space="preserve"> может быть определено новое значение данной величины</w:t>
            </w:r>
          </w:p>
        </w:tc>
      </w:tr>
      <w:tr w:rsidR="00D9204A" w:rsidRPr="00F2673E" w:rsidTr="00424B4A">
        <w:trPr>
          <w:trHeight w:hRule="exact" w:val="47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18</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Давление в обратном трубопроводе, </w:t>
            </w:r>
            <w:proofErr w:type="gramStart"/>
            <w:r w:rsidRPr="00F2673E">
              <w:rPr>
                <w:rFonts w:ascii="Times New Roman" w:hAnsi="Times New Roman" w:cs="Times New Roman"/>
                <w:sz w:val="24"/>
                <w:szCs w:val="24"/>
              </w:rPr>
              <w:t>м</w:t>
            </w:r>
            <w:proofErr w:type="gramEnd"/>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Определяется в результате расчета. В зависимости от режима работы </w:t>
            </w:r>
            <w:proofErr w:type="gramStart"/>
            <w:r w:rsidRPr="00F2673E">
              <w:rPr>
                <w:rFonts w:ascii="Times New Roman" w:hAnsi="Times New Roman" w:cs="Times New Roman"/>
                <w:sz w:val="24"/>
                <w:szCs w:val="24"/>
              </w:rPr>
              <w:t>ис-точника</w:t>
            </w:r>
            <w:proofErr w:type="gramEnd"/>
            <w:r w:rsidRPr="00F2673E">
              <w:rPr>
                <w:rFonts w:ascii="Times New Roman" w:hAnsi="Times New Roman" w:cs="Times New Roman"/>
                <w:sz w:val="24"/>
                <w:szCs w:val="24"/>
              </w:rPr>
              <w:t xml:space="preserve"> может быть определено новое значение данной величины</w:t>
            </w:r>
          </w:p>
        </w:tc>
      </w:tr>
      <w:tr w:rsidR="00D9204A" w:rsidRPr="00F2673E" w:rsidTr="00424B4A">
        <w:trPr>
          <w:trHeight w:hRule="exact" w:val="47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19</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Продолжительность работы системы </w:t>
            </w:r>
            <w:proofErr w:type="gramStart"/>
            <w:r w:rsidRPr="00F2673E">
              <w:rPr>
                <w:rFonts w:ascii="Times New Roman" w:hAnsi="Times New Roman" w:cs="Times New Roman"/>
                <w:sz w:val="24"/>
                <w:szCs w:val="24"/>
              </w:rPr>
              <w:t>тепло-снабжения</w:t>
            </w:r>
            <w:proofErr w:type="gramEnd"/>
            <w:r w:rsidRPr="00F2673E">
              <w:rPr>
                <w:rFonts w:ascii="Times New Roman" w:hAnsi="Times New Roman" w:cs="Times New Roman"/>
                <w:sz w:val="24"/>
                <w:szCs w:val="24"/>
              </w:rPr>
              <w:t xml:space="preserve"> (1-2)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ч</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Задается пользователем число часов работы системы теплоснабжения в год: 1 - менее 5000 часов; 2 - более 5000 часов</w:t>
            </w:r>
          </w:p>
        </w:tc>
      </w:tr>
      <w:tr w:rsidR="00D9204A" w:rsidRPr="00F2673E" w:rsidTr="00424B4A">
        <w:trPr>
          <w:trHeight w:hRule="exact" w:val="466"/>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20</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Среднегодовая температура воды в </w:t>
            </w:r>
            <w:proofErr w:type="gramStart"/>
            <w:r w:rsidRPr="00F2673E">
              <w:rPr>
                <w:rFonts w:ascii="Times New Roman" w:hAnsi="Times New Roman" w:cs="Times New Roman"/>
                <w:sz w:val="24"/>
                <w:szCs w:val="24"/>
              </w:rPr>
              <w:t>подаю-щем</w:t>
            </w:r>
            <w:proofErr w:type="gramEnd"/>
            <w:r w:rsidRPr="00F2673E">
              <w:rPr>
                <w:rFonts w:ascii="Times New Roman" w:hAnsi="Times New Roman" w:cs="Times New Roman"/>
                <w:sz w:val="24"/>
                <w:szCs w:val="24"/>
              </w:rPr>
              <w:t xml:space="preserve">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21</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Среднегодовая температура воды в обратном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22</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Среднегодовая температура грунта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23</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Среднегодовая температура наружного </w:t>
            </w:r>
            <w:proofErr w:type="gramStart"/>
            <w:r w:rsidRPr="00F2673E">
              <w:rPr>
                <w:rFonts w:ascii="Times New Roman" w:hAnsi="Times New Roman" w:cs="Times New Roman"/>
                <w:sz w:val="24"/>
                <w:szCs w:val="24"/>
              </w:rPr>
              <w:t>возду-ха</w:t>
            </w:r>
            <w:proofErr w:type="gramEnd"/>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24</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Среднегодовая температура воздуха в </w:t>
            </w:r>
            <w:proofErr w:type="gramStart"/>
            <w:r w:rsidRPr="00F2673E">
              <w:rPr>
                <w:rFonts w:ascii="Times New Roman" w:hAnsi="Times New Roman" w:cs="Times New Roman"/>
                <w:sz w:val="24"/>
                <w:szCs w:val="24"/>
              </w:rPr>
              <w:t>подва-лах</w:t>
            </w:r>
            <w:proofErr w:type="gramEnd"/>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25</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Текущая температура грунта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26</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Текущая температура воздуха в подвалах</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27</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Расчетная нагрузка на отопление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Гкал/</w:t>
            </w:r>
            <w:proofErr w:type="gramStart"/>
            <w:r w:rsidRPr="00F2673E">
              <w:rPr>
                <w:rFonts w:ascii="Times New Roman" w:hAnsi="Times New Roman" w:cs="Times New Roman"/>
                <w:sz w:val="24"/>
                <w:szCs w:val="24"/>
              </w:rPr>
              <w:t>ч</w:t>
            </w:r>
            <w:proofErr w:type="gramEnd"/>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 как сумма всех расчетных нагрузок на отопление подключенных к данному источнику</w:t>
            </w:r>
          </w:p>
        </w:tc>
      </w:tr>
      <w:tr w:rsidR="00D9204A" w:rsidRPr="00F2673E" w:rsidTr="00424B4A">
        <w:trPr>
          <w:trHeight w:hRule="exact" w:val="47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28</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Расчетная нагрузка на вентиляцию</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Гкал/</w:t>
            </w:r>
            <w:proofErr w:type="gramStart"/>
            <w:r w:rsidRPr="00F2673E">
              <w:rPr>
                <w:rFonts w:ascii="Times New Roman" w:hAnsi="Times New Roman" w:cs="Times New Roman"/>
                <w:sz w:val="24"/>
                <w:szCs w:val="24"/>
              </w:rPr>
              <w:t>ч</w:t>
            </w:r>
            <w:proofErr w:type="gramEnd"/>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 как сумма всех расчетных нагрузок на вентиляцию подключенных к данному источнику</w:t>
            </w:r>
          </w:p>
        </w:tc>
      </w:tr>
      <w:tr w:rsidR="00D9204A" w:rsidRPr="00F2673E" w:rsidTr="00424B4A">
        <w:trPr>
          <w:trHeight w:hRule="exact" w:val="701"/>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29</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Расчетная нагрузка на ГВС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Гкал/</w:t>
            </w:r>
            <w:proofErr w:type="gramStart"/>
            <w:r w:rsidRPr="00F2673E">
              <w:rPr>
                <w:rFonts w:ascii="Times New Roman" w:hAnsi="Times New Roman" w:cs="Times New Roman"/>
                <w:sz w:val="24"/>
                <w:szCs w:val="24"/>
              </w:rPr>
              <w:t>ч</w:t>
            </w:r>
            <w:proofErr w:type="gramEnd"/>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Значение данной величины определяется в результате расчета, как сумма всех расчетных нагрузок на горячее </w:t>
            </w:r>
            <w:proofErr w:type="gramStart"/>
            <w:r w:rsidRPr="00F2673E">
              <w:rPr>
                <w:rFonts w:ascii="Times New Roman" w:hAnsi="Times New Roman" w:cs="Times New Roman"/>
                <w:sz w:val="24"/>
                <w:szCs w:val="24"/>
              </w:rPr>
              <w:t>водоснабжение</w:t>
            </w:r>
            <w:proofErr w:type="gramEnd"/>
            <w:r w:rsidRPr="00F2673E">
              <w:rPr>
                <w:rFonts w:ascii="Times New Roman" w:hAnsi="Times New Roman" w:cs="Times New Roman"/>
                <w:sz w:val="24"/>
                <w:szCs w:val="24"/>
              </w:rPr>
              <w:t xml:space="preserve"> подключенных к данному</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источнику</w:t>
            </w:r>
          </w:p>
        </w:tc>
      </w:tr>
      <w:tr w:rsidR="00D9204A" w:rsidRPr="00F2673E" w:rsidTr="00424B4A">
        <w:trPr>
          <w:trHeight w:hRule="exact" w:val="475"/>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30</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Текущая нагрузка на отопление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Гкал/</w:t>
            </w:r>
            <w:proofErr w:type="gramStart"/>
            <w:r w:rsidRPr="00F2673E">
              <w:rPr>
                <w:rFonts w:ascii="Times New Roman" w:hAnsi="Times New Roman" w:cs="Times New Roman"/>
                <w:sz w:val="24"/>
                <w:szCs w:val="24"/>
              </w:rPr>
              <w:t>ч</w:t>
            </w:r>
            <w:proofErr w:type="gramEnd"/>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 как сумма всех текущих нагрузок на отопление подключенных к данному источнику</w:t>
            </w:r>
          </w:p>
        </w:tc>
      </w:tr>
    </w:tbl>
    <w:p w:rsidR="00D9204A" w:rsidRPr="00F2673E" w:rsidRDefault="00D9204A" w:rsidP="00F2673E">
      <w:pPr>
        <w:pStyle w:val="a8"/>
        <w:spacing w:line="360" w:lineRule="auto"/>
        <w:ind w:left="0" w:firstLine="851"/>
        <w:jc w:val="both"/>
        <w:rPr>
          <w:rFonts w:ascii="Times New Roman" w:hAnsi="Times New Roman" w:cs="Times New Roman"/>
          <w:sz w:val="24"/>
          <w:szCs w:val="24"/>
        </w:rPr>
        <w:sectPr w:rsidR="00D9204A" w:rsidRPr="00F2673E">
          <w:pgSz w:w="16834" w:h="11909" w:orient="landscape"/>
          <w:pgMar w:top="1202" w:right="1083" w:bottom="360" w:left="1083" w:header="720" w:footer="720" w:gutter="0"/>
          <w:cols w:space="60"/>
          <w:noEndnote/>
        </w:sectPr>
      </w:pPr>
    </w:p>
    <w:tbl>
      <w:tblPr>
        <w:tblW w:w="0" w:type="auto"/>
        <w:tblInd w:w="40" w:type="dxa"/>
        <w:tblLayout w:type="fixed"/>
        <w:tblCellMar>
          <w:left w:w="40" w:type="dxa"/>
          <w:right w:w="40" w:type="dxa"/>
        </w:tblCellMar>
        <w:tblLook w:val="0000"/>
      </w:tblPr>
      <w:tblGrid>
        <w:gridCol w:w="782"/>
        <w:gridCol w:w="4493"/>
        <w:gridCol w:w="1195"/>
        <w:gridCol w:w="792"/>
        <w:gridCol w:w="7406"/>
      </w:tblGrid>
      <w:tr w:rsidR="00D9204A" w:rsidRPr="00F2673E" w:rsidTr="00424B4A">
        <w:trPr>
          <w:trHeight w:hRule="exact" w:val="47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lastRenderedPageBreak/>
              <w:t>№ п.п.</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Пользовательское наименование поля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Единицы измерения</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Тип данных</w:t>
            </w:r>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Информация, записываемая в поле</w:t>
            </w:r>
          </w:p>
        </w:tc>
      </w:tr>
      <w:tr w:rsidR="00D9204A" w:rsidRPr="00F2673E" w:rsidTr="00424B4A">
        <w:trPr>
          <w:trHeight w:hRule="exact" w:val="47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31</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Текущая нагрузка на вентиляцию</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Гкал/</w:t>
            </w:r>
            <w:proofErr w:type="gramStart"/>
            <w:r w:rsidRPr="00F2673E">
              <w:rPr>
                <w:rFonts w:ascii="Times New Roman" w:hAnsi="Times New Roman" w:cs="Times New Roman"/>
                <w:sz w:val="24"/>
                <w:szCs w:val="24"/>
              </w:rPr>
              <w:t>ч</w:t>
            </w:r>
            <w:proofErr w:type="gramEnd"/>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 как сумма всех текущих нагрузок на вентиляцию подключенных к данному источнику</w:t>
            </w:r>
          </w:p>
        </w:tc>
      </w:tr>
      <w:tr w:rsidR="00D9204A" w:rsidRPr="00F2673E" w:rsidTr="00424B4A">
        <w:trPr>
          <w:trHeight w:hRule="exact" w:val="701"/>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32</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Текущая нагрузка на ГВС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Гкал/</w:t>
            </w:r>
            <w:proofErr w:type="gramStart"/>
            <w:r w:rsidRPr="00F2673E">
              <w:rPr>
                <w:rFonts w:ascii="Times New Roman" w:hAnsi="Times New Roman" w:cs="Times New Roman"/>
                <w:sz w:val="24"/>
                <w:szCs w:val="24"/>
              </w:rPr>
              <w:t>ч</w:t>
            </w:r>
            <w:proofErr w:type="gramEnd"/>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Значение данной величины определяется в результате расчета, как сумма всех текущих нагрузок на горячее </w:t>
            </w:r>
            <w:proofErr w:type="gramStart"/>
            <w:r w:rsidRPr="00F2673E">
              <w:rPr>
                <w:rFonts w:ascii="Times New Roman" w:hAnsi="Times New Roman" w:cs="Times New Roman"/>
                <w:sz w:val="24"/>
                <w:szCs w:val="24"/>
              </w:rPr>
              <w:t>водоснабжение</w:t>
            </w:r>
            <w:proofErr w:type="gramEnd"/>
            <w:r w:rsidRPr="00F2673E">
              <w:rPr>
                <w:rFonts w:ascii="Times New Roman" w:hAnsi="Times New Roman" w:cs="Times New Roman"/>
                <w:sz w:val="24"/>
                <w:szCs w:val="24"/>
              </w:rPr>
              <w:t xml:space="preserve"> подключенных к данному</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источнику</w:t>
            </w:r>
          </w:p>
        </w:tc>
      </w:tr>
      <w:tr w:rsidR="00D9204A" w:rsidRPr="00F2673E" w:rsidTr="00424B4A">
        <w:trPr>
          <w:trHeight w:hRule="exact" w:val="24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33</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Суммарная тепловая нагрузка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Гкал/</w:t>
            </w:r>
            <w:proofErr w:type="gramStart"/>
            <w:r w:rsidRPr="00F2673E">
              <w:rPr>
                <w:rFonts w:ascii="Times New Roman" w:hAnsi="Times New Roman" w:cs="Times New Roman"/>
                <w:sz w:val="24"/>
                <w:szCs w:val="24"/>
              </w:rPr>
              <w:t>ч</w:t>
            </w:r>
            <w:proofErr w:type="gramEnd"/>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47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34</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Текущая температура воды в </w:t>
            </w:r>
            <w:proofErr w:type="gramStart"/>
            <w:r w:rsidRPr="00F2673E">
              <w:rPr>
                <w:rFonts w:ascii="Times New Roman" w:hAnsi="Times New Roman" w:cs="Times New Roman"/>
                <w:sz w:val="24"/>
                <w:szCs w:val="24"/>
              </w:rPr>
              <w:t>обратном</w:t>
            </w:r>
            <w:proofErr w:type="gramEnd"/>
            <w:r w:rsidRPr="00F2673E">
              <w:rPr>
                <w:rFonts w:ascii="Times New Roman" w:hAnsi="Times New Roman" w:cs="Times New Roman"/>
                <w:sz w:val="24"/>
                <w:szCs w:val="24"/>
              </w:rPr>
              <w:t xml:space="preserve">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24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35</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Расход сетевой воды </w:t>
            </w:r>
            <w:proofErr w:type="gramStart"/>
            <w:r w:rsidRPr="00F2673E">
              <w:rPr>
                <w:rFonts w:ascii="Times New Roman" w:hAnsi="Times New Roman" w:cs="Times New Roman"/>
                <w:sz w:val="24"/>
                <w:szCs w:val="24"/>
              </w:rPr>
              <w:t>на</w:t>
            </w:r>
            <w:proofErr w:type="gramEnd"/>
            <w:r w:rsidRPr="00F2673E">
              <w:rPr>
                <w:rFonts w:ascii="Times New Roman" w:hAnsi="Times New Roman" w:cs="Times New Roman"/>
                <w:sz w:val="24"/>
                <w:szCs w:val="24"/>
              </w:rPr>
              <w:t xml:space="preserve"> СО</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24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36</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Расход сетевой воды на </w:t>
            </w:r>
            <w:proofErr w:type="gramStart"/>
            <w:r w:rsidRPr="00F2673E">
              <w:rPr>
                <w:rFonts w:ascii="Times New Roman" w:hAnsi="Times New Roman" w:cs="Times New Roman"/>
                <w:sz w:val="24"/>
                <w:szCs w:val="24"/>
              </w:rPr>
              <w:t>СВ</w:t>
            </w:r>
            <w:proofErr w:type="gramEnd"/>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24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37</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Расход сетевой воды на ГВС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47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38</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Суммарный расход сетевой воды в подающем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47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39</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Расход воды на утечку из системы </w:t>
            </w:r>
            <w:proofErr w:type="gramStart"/>
            <w:r w:rsidRPr="00F2673E">
              <w:rPr>
                <w:rFonts w:ascii="Times New Roman" w:hAnsi="Times New Roman" w:cs="Times New Roman"/>
                <w:sz w:val="24"/>
                <w:szCs w:val="24"/>
              </w:rPr>
              <w:t>теплопо-требления</w:t>
            </w:r>
            <w:proofErr w:type="gramEnd"/>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24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40</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Расход воды на подпитку</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24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41</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Расход сетевой воды на утечку из под</w:t>
            </w:r>
            <w:proofErr w:type="gramStart"/>
            <w:r w:rsidRPr="00F2673E">
              <w:rPr>
                <w:rFonts w:ascii="Times New Roman" w:hAnsi="Times New Roman" w:cs="Times New Roman"/>
                <w:sz w:val="24"/>
                <w:szCs w:val="24"/>
              </w:rPr>
              <w:t>.т</w:t>
            </w:r>
            <w:proofErr w:type="gramEnd"/>
            <w:r w:rsidRPr="00F2673E">
              <w:rPr>
                <w:rFonts w:ascii="Times New Roman" w:hAnsi="Times New Roman" w:cs="Times New Roman"/>
                <w:sz w:val="24"/>
                <w:szCs w:val="24"/>
              </w:rPr>
              <w:t>р.</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24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42</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Расход сетевой воды на утечку из обр.тр.</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24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43</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Тепловые потери в тепловых сетях</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Гкал/</w:t>
            </w:r>
            <w:proofErr w:type="gramStart"/>
            <w:r w:rsidRPr="00F2673E">
              <w:rPr>
                <w:rFonts w:ascii="Times New Roman" w:hAnsi="Times New Roman" w:cs="Times New Roman"/>
                <w:sz w:val="24"/>
                <w:szCs w:val="24"/>
              </w:rPr>
              <w:t>ч</w:t>
            </w:r>
            <w:proofErr w:type="gramEnd"/>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24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44</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Давление вскипания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240"/>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45</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Статический напор</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936"/>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46</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Установленная тепловая мощность</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ГКал</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40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Для поверочного расчета задается, если необходимо, значение </w:t>
            </w:r>
            <w:proofErr w:type="gramStart"/>
            <w:r w:rsidRPr="00F2673E">
              <w:rPr>
                <w:rFonts w:ascii="Times New Roman" w:hAnsi="Times New Roman" w:cs="Times New Roman"/>
                <w:sz w:val="24"/>
                <w:szCs w:val="24"/>
              </w:rPr>
              <w:t>тепловой</w:t>
            </w:r>
            <w:proofErr w:type="gramEnd"/>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нагрузки, больше которой выработать не может. При достижении предельно-</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го значения подключенной нагрузки в процессе расчета, будет соответствен-</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но снижена текущая температура на выходе из источника</w:t>
            </w:r>
          </w:p>
        </w:tc>
      </w:tr>
    </w:tbl>
    <w:p w:rsidR="00D9204A" w:rsidRPr="00F2673E" w:rsidRDefault="00D9204A" w:rsidP="00F2673E">
      <w:pPr>
        <w:pStyle w:val="a8"/>
        <w:spacing w:line="360" w:lineRule="auto"/>
        <w:ind w:left="0" w:firstLine="851"/>
        <w:jc w:val="both"/>
        <w:rPr>
          <w:rFonts w:ascii="Times New Roman" w:hAnsi="Times New Roman" w:cs="Times New Roman"/>
          <w:sz w:val="24"/>
          <w:szCs w:val="24"/>
        </w:rPr>
        <w:sectPr w:rsidR="00D9204A" w:rsidRPr="00F2673E">
          <w:pgSz w:w="16834" w:h="11909" w:orient="landscape"/>
          <w:pgMar w:top="1202" w:right="1083" w:bottom="360" w:left="1083" w:header="720" w:footer="720" w:gutter="0"/>
          <w:cols w:space="60"/>
          <w:noEndnote/>
        </w:sectPr>
      </w:pPr>
    </w:p>
    <w:p w:rsidR="00D9204A" w:rsidRPr="00424B4A" w:rsidRDefault="00D9204A" w:rsidP="00F2673E">
      <w:pPr>
        <w:pStyle w:val="a8"/>
        <w:spacing w:line="360" w:lineRule="auto"/>
        <w:ind w:left="0" w:firstLine="851"/>
        <w:jc w:val="both"/>
        <w:rPr>
          <w:rFonts w:ascii="Times New Roman" w:hAnsi="Times New Roman" w:cs="Times New Roman"/>
          <w:sz w:val="24"/>
          <w:szCs w:val="24"/>
        </w:rPr>
      </w:pPr>
      <w:r w:rsidRPr="00424B4A">
        <w:rPr>
          <w:rFonts w:ascii="Times New Roman" w:hAnsi="Times New Roman" w:cs="Times New Roman"/>
          <w:noProof/>
          <w:sz w:val="24"/>
          <w:szCs w:val="24"/>
        </w:rPr>
        <w:lastRenderedPageBreak/>
        <w:drawing>
          <wp:inline distT="0" distB="0" distL="0" distR="0">
            <wp:extent cx="7953375" cy="48006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7953375" cy="4800600"/>
                    </a:xfrm>
                    <a:prstGeom prst="rect">
                      <a:avLst/>
                    </a:prstGeom>
                    <a:noFill/>
                    <a:ln w="9525">
                      <a:noFill/>
                      <a:miter lim="800000"/>
                      <a:headEnd/>
                      <a:tailEnd/>
                    </a:ln>
                  </pic:spPr>
                </pic:pic>
              </a:graphicData>
            </a:graphic>
          </wp:inline>
        </w:drawing>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Рисунок 2 – Представление базы данных по объекту паспортизации Участки тепловой сети в ПК «ZuluTermo»</w:t>
      </w:r>
    </w:p>
    <w:p w:rsidR="00D9204A" w:rsidRPr="00F2673E" w:rsidRDefault="00D9204A" w:rsidP="00F2673E">
      <w:pPr>
        <w:pStyle w:val="a8"/>
        <w:spacing w:line="360" w:lineRule="auto"/>
        <w:ind w:left="0" w:firstLine="851"/>
        <w:jc w:val="both"/>
        <w:rPr>
          <w:rFonts w:ascii="Times New Roman" w:hAnsi="Times New Roman" w:cs="Times New Roman"/>
          <w:sz w:val="24"/>
          <w:szCs w:val="24"/>
        </w:rPr>
        <w:sectPr w:rsidR="00D9204A" w:rsidRPr="00F2673E">
          <w:pgSz w:w="16834" w:h="11909" w:orient="landscape"/>
          <w:pgMar w:top="1205" w:right="2867" w:bottom="360" w:left="1440" w:header="720" w:footer="720" w:gutter="0"/>
          <w:cols w:space="60"/>
          <w:noEndnote/>
        </w:sectPr>
      </w:pP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lastRenderedPageBreak/>
        <w:t>Таблица 2 – Описание полей баз данных по объекту паспортизации Участки тепловой сети в ПК «ZuluTermo»</w:t>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tblPr>
      <w:tblGrid>
        <w:gridCol w:w="778"/>
        <w:gridCol w:w="4474"/>
        <w:gridCol w:w="1195"/>
        <w:gridCol w:w="792"/>
        <w:gridCol w:w="7378"/>
      </w:tblGrid>
      <w:tr w:rsidR="00D9204A" w:rsidRPr="00F2673E" w:rsidTr="00424B4A">
        <w:trPr>
          <w:trHeight w:hRule="exact" w:val="475"/>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п.п.</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Пользовательское наименование поля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Единицы измерения</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Тип данных</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Информация, записываемая в поле</w:t>
            </w:r>
          </w:p>
        </w:tc>
      </w:tr>
      <w:tr w:rsidR="00D9204A" w:rsidRPr="00F2673E" w:rsidTr="00424B4A">
        <w:trPr>
          <w:trHeight w:hRule="exact" w:val="696"/>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Номер источника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После выполнения расчетов в данном поле записывается цифра, например</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1, 2, 3, и т.д. соответствующая номеру </w:t>
            </w:r>
            <w:proofErr w:type="gramStart"/>
            <w:r w:rsidRPr="00F2673E">
              <w:rPr>
                <w:rFonts w:ascii="Times New Roman" w:hAnsi="Times New Roman" w:cs="Times New Roman"/>
                <w:sz w:val="24"/>
                <w:szCs w:val="24"/>
              </w:rPr>
              <w:t>источника</w:t>
            </w:r>
            <w:proofErr w:type="gramEnd"/>
            <w:r w:rsidRPr="00F2673E">
              <w:rPr>
                <w:rFonts w:ascii="Times New Roman" w:hAnsi="Times New Roman" w:cs="Times New Roman"/>
                <w:sz w:val="24"/>
                <w:szCs w:val="24"/>
              </w:rPr>
              <w:t xml:space="preserve"> от которого запитывается</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данный участок тепловой сети</w:t>
            </w:r>
          </w:p>
        </w:tc>
      </w:tr>
      <w:tr w:rsidR="00D9204A" w:rsidRPr="00F2673E" w:rsidTr="00424B4A">
        <w:trPr>
          <w:trHeight w:hRule="exact" w:val="931"/>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Наименование начала участка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Записывается наименование начала участка (наименование узла, тепловой</w:t>
            </w:r>
            <w:proofErr w:type="gramEnd"/>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камеры, с которой данный участок начинается), например ТК-15. После за-</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полнения наименований всех узлов возможно автоматическое заполнение</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названия начала и конца участка</w:t>
            </w:r>
          </w:p>
        </w:tc>
      </w:tr>
      <w:tr w:rsidR="00D9204A" w:rsidRPr="00F2673E" w:rsidTr="00424B4A">
        <w:trPr>
          <w:trHeight w:hRule="exact" w:val="931"/>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Наименование конца участка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Записывается наименование конца участка (наименование узла, тепловой</w:t>
            </w:r>
            <w:proofErr w:type="gramEnd"/>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камеры, в которой данный участок заканчивается), например ТК-16. После</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заполнения наименований всех узлов возможно автоматическое заполнение</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названия начала и конца участка</w:t>
            </w:r>
          </w:p>
        </w:tc>
      </w:tr>
      <w:tr w:rsidR="00D9204A" w:rsidRPr="00F2673E" w:rsidTr="00424B4A">
        <w:trPr>
          <w:trHeight w:hRule="exact" w:val="701"/>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Длина участка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Задается длина участка в плане с учетом длины П-образных компенсаторов,</w:t>
            </w:r>
          </w:p>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например</w:t>
            </w:r>
            <w:proofErr w:type="gramEnd"/>
            <w:r w:rsidRPr="00F2673E">
              <w:rPr>
                <w:rFonts w:ascii="Times New Roman" w:hAnsi="Times New Roman" w:cs="Times New Roman"/>
                <w:sz w:val="24"/>
                <w:szCs w:val="24"/>
              </w:rPr>
              <w:t xml:space="preserve"> 100, 150 м. Данное поле можно заполнить автоматически, сняв</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длину участка с карты в масштабе</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5</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Внутренний диаметр </w:t>
            </w:r>
            <w:proofErr w:type="gramStart"/>
            <w:r w:rsidRPr="00F2673E">
              <w:rPr>
                <w:rFonts w:ascii="Times New Roman" w:hAnsi="Times New Roman" w:cs="Times New Roman"/>
                <w:sz w:val="24"/>
                <w:szCs w:val="24"/>
              </w:rPr>
              <w:t>подающего</w:t>
            </w:r>
            <w:proofErr w:type="gramEnd"/>
            <w:r w:rsidRPr="00F2673E">
              <w:rPr>
                <w:rFonts w:ascii="Times New Roman" w:hAnsi="Times New Roman" w:cs="Times New Roman"/>
                <w:sz w:val="24"/>
                <w:szCs w:val="24"/>
              </w:rPr>
              <w:t xml:space="preserve"> трубопрово-да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6</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Внутренний диаметр обратного трубопровода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7</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Сумма коэффициент местных сопротивлений подающего трубопровода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66"/>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8</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Местные сопротивления подающего </w:t>
            </w:r>
            <w:proofErr w:type="gramStart"/>
            <w:r w:rsidRPr="00F2673E">
              <w:rPr>
                <w:rFonts w:ascii="Times New Roman" w:hAnsi="Times New Roman" w:cs="Times New Roman"/>
                <w:sz w:val="24"/>
                <w:szCs w:val="24"/>
              </w:rPr>
              <w:t>трубо-провода</w:t>
            </w:r>
            <w:proofErr w:type="gramEnd"/>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9</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Сумма коэффициент местных сопротивлений обратного трубопровода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10</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Местные сопротивления обратного </w:t>
            </w:r>
            <w:proofErr w:type="gramStart"/>
            <w:r w:rsidRPr="00F2673E">
              <w:rPr>
                <w:rFonts w:ascii="Times New Roman" w:hAnsi="Times New Roman" w:cs="Times New Roman"/>
                <w:sz w:val="24"/>
                <w:szCs w:val="24"/>
              </w:rPr>
              <w:t>трубопро-вода</w:t>
            </w:r>
            <w:proofErr w:type="gramEnd"/>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11</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Шероховатость подающего трубопровода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12</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Шероховатость обратного трубопровода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13</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Зарастание подающего трубопровода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14</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Зарастание обратного трубопровода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701"/>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15</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Коэффициент местного сопротивления </w:t>
            </w:r>
            <w:proofErr w:type="gramStart"/>
            <w:r w:rsidRPr="00F2673E">
              <w:rPr>
                <w:rFonts w:ascii="Times New Roman" w:hAnsi="Times New Roman" w:cs="Times New Roman"/>
                <w:sz w:val="24"/>
                <w:szCs w:val="24"/>
              </w:rPr>
              <w:t>пода-ющего</w:t>
            </w:r>
            <w:proofErr w:type="gramEnd"/>
            <w:r w:rsidRPr="00F2673E">
              <w:rPr>
                <w:rFonts w:ascii="Times New Roman" w:hAnsi="Times New Roman" w:cs="Times New Roman"/>
                <w:sz w:val="24"/>
                <w:szCs w:val="24"/>
              </w:rPr>
              <w:t xml:space="preserve"> трубопровода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Задается пользователем коэффициент местного сопротивления </w:t>
            </w:r>
            <w:proofErr w:type="gramStart"/>
            <w:r w:rsidRPr="00F2673E">
              <w:rPr>
                <w:rFonts w:ascii="Times New Roman" w:hAnsi="Times New Roman" w:cs="Times New Roman"/>
                <w:sz w:val="24"/>
                <w:szCs w:val="24"/>
              </w:rPr>
              <w:t>для</w:t>
            </w:r>
            <w:proofErr w:type="gramEnd"/>
            <w:r w:rsidRPr="00F2673E">
              <w:rPr>
                <w:rFonts w:ascii="Times New Roman" w:hAnsi="Times New Roman" w:cs="Times New Roman"/>
                <w:sz w:val="24"/>
                <w:szCs w:val="24"/>
              </w:rPr>
              <w:t xml:space="preserve"> подаю-</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щего трубопровода, например, 1.1, 1.2. В этом случае действительная длина</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участка трубопровода будет увеличена на 10 или 20%.</w:t>
            </w:r>
          </w:p>
        </w:tc>
      </w:tr>
      <w:tr w:rsidR="00D9204A" w:rsidRPr="00F2673E" w:rsidTr="00424B4A">
        <w:trPr>
          <w:trHeight w:hRule="exact" w:val="71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16</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Коэффициент местного сопротивления </w:t>
            </w:r>
            <w:proofErr w:type="gramStart"/>
            <w:r w:rsidRPr="00F2673E">
              <w:rPr>
                <w:rFonts w:ascii="Times New Roman" w:hAnsi="Times New Roman" w:cs="Times New Roman"/>
                <w:sz w:val="24"/>
                <w:szCs w:val="24"/>
              </w:rPr>
              <w:t>обрат-ного</w:t>
            </w:r>
            <w:proofErr w:type="gramEnd"/>
            <w:r w:rsidRPr="00F2673E">
              <w:rPr>
                <w:rFonts w:ascii="Times New Roman" w:hAnsi="Times New Roman" w:cs="Times New Roman"/>
                <w:sz w:val="24"/>
                <w:szCs w:val="24"/>
              </w:rPr>
              <w:t xml:space="preserve"> трубопровода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Задается пользователем коэффициент местного сопротивления </w:t>
            </w:r>
            <w:proofErr w:type="gramStart"/>
            <w:r w:rsidRPr="00F2673E">
              <w:rPr>
                <w:rFonts w:ascii="Times New Roman" w:hAnsi="Times New Roman" w:cs="Times New Roman"/>
                <w:sz w:val="24"/>
                <w:szCs w:val="24"/>
              </w:rPr>
              <w:t>для</w:t>
            </w:r>
            <w:proofErr w:type="gramEnd"/>
            <w:r w:rsidRPr="00F2673E">
              <w:rPr>
                <w:rFonts w:ascii="Times New Roman" w:hAnsi="Times New Roman" w:cs="Times New Roman"/>
                <w:sz w:val="24"/>
                <w:szCs w:val="24"/>
              </w:rPr>
              <w:t xml:space="preserve"> обрат-</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ного трубопровода, например, 1.1, 1.2. В этом случае действительная длина</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участка трубопровода будет увеличена на 10 или 20%.</w:t>
            </w:r>
          </w:p>
        </w:tc>
      </w:tr>
    </w:tbl>
    <w:p w:rsidR="00D9204A" w:rsidRPr="00F2673E" w:rsidRDefault="00D9204A" w:rsidP="00F2673E">
      <w:pPr>
        <w:pStyle w:val="a8"/>
        <w:spacing w:line="360" w:lineRule="auto"/>
        <w:ind w:left="0" w:firstLine="851"/>
        <w:jc w:val="both"/>
        <w:rPr>
          <w:rFonts w:ascii="Times New Roman" w:hAnsi="Times New Roman" w:cs="Times New Roman"/>
          <w:sz w:val="24"/>
          <w:szCs w:val="24"/>
        </w:rPr>
        <w:sectPr w:rsidR="00D9204A" w:rsidRPr="00F2673E">
          <w:pgSz w:w="16834" w:h="11909" w:orient="landscape"/>
          <w:pgMar w:top="1190" w:right="1109" w:bottom="360" w:left="1109" w:header="720" w:footer="720" w:gutter="0"/>
          <w:cols w:space="60"/>
          <w:noEndnote/>
        </w:sectPr>
      </w:pPr>
    </w:p>
    <w:tbl>
      <w:tblPr>
        <w:tblW w:w="0" w:type="auto"/>
        <w:tblInd w:w="40" w:type="dxa"/>
        <w:tblLayout w:type="fixed"/>
        <w:tblCellMar>
          <w:left w:w="40" w:type="dxa"/>
          <w:right w:w="40" w:type="dxa"/>
        </w:tblCellMar>
        <w:tblLook w:val="0000"/>
      </w:tblPr>
      <w:tblGrid>
        <w:gridCol w:w="778"/>
        <w:gridCol w:w="4474"/>
        <w:gridCol w:w="1195"/>
        <w:gridCol w:w="792"/>
        <w:gridCol w:w="7378"/>
      </w:tblGrid>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lastRenderedPageBreak/>
              <w:t>№ п.п.</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Пользовательское наименование поля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Единицы измерения</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Тип данных</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Информация, записываемая в поле</w:t>
            </w:r>
          </w:p>
        </w:tc>
      </w:tr>
      <w:tr w:rsidR="00D9204A" w:rsidRPr="00F2673E" w:rsidTr="00424B4A">
        <w:trPr>
          <w:trHeight w:hRule="exact" w:val="931"/>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17</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Сопротивление подающего трубопровода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м</w:t>
            </w:r>
            <w:proofErr w:type="gramEnd"/>
            <w:r w:rsidRPr="00F2673E">
              <w:rPr>
                <w:rFonts w:ascii="Times New Roman" w:hAnsi="Times New Roman" w:cs="Times New Roman"/>
                <w:sz w:val="24"/>
                <w:szCs w:val="24"/>
              </w:rPr>
              <w:t>/(т/ч) * 2</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Задается пользователем величина сопротивления подающего трубопрово-</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да. Данная величина задается для уточнения математической модели в слу-</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чае, если были проведены замеры расхода теплоносителя и давления </w:t>
            </w:r>
            <w:proofErr w:type="gramStart"/>
            <w:r w:rsidRPr="00F2673E">
              <w:rPr>
                <w:rFonts w:ascii="Times New Roman" w:hAnsi="Times New Roman" w:cs="Times New Roman"/>
                <w:sz w:val="24"/>
                <w:szCs w:val="24"/>
              </w:rPr>
              <w:t>в</w:t>
            </w:r>
            <w:proofErr w:type="gramEnd"/>
          </w:p>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начале</w:t>
            </w:r>
            <w:proofErr w:type="gramEnd"/>
            <w:r w:rsidRPr="00F2673E">
              <w:rPr>
                <w:rFonts w:ascii="Times New Roman" w:hAnsi="Times New Roman" w:cs="Times New Roman"/>
                <w:sz w:val="24"/>
                <w:szCs w:val="24"/>
              </w:rPr>
              <w:t xml:space="preserve"> и конце участка сети.</w:t>
            </w:r>
          </w:p>
        </w:tc>
      </w:tr>
      <w:tr w:rsidR="00D9204A" w:rsidRPr="00F2673E" w:rsidTr="00424B4A">
        <w:trPr>
          <w:trHeight w:hRule="exact" w:val="931"/>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18</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Сопротивление обратного трубопровода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м</w:t>
            </w:r>
            <w:proofErr w:type="gramEnd"/>
            <w:r w:rsidRPr="00F2673E">
              <w:rPr>
                <w:rFonts w:ascii="Times New Roman" w:hAnsi="Times New Roman" w:cs="Times New Roman"/>
                <w:sz w:val="24"/>
                <w:szCs w:val="24"/>
              </w:rPr>
              <w:t>/(т/ч) * 2</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Задается пользователем величина сопротивления обратного трубопровода. Данная величина задается для уточнения математической модели в случае, если были проведены замеры расхода теплоносителя и давления в начале и</w:t>
            </w:r>
          </w:p>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конце</w:t>
            </w:r>
            <w:proofErr w:type="gramEnd"/>
            <w:r w:rsidRPr="00F2673E">
              <w:rPr>
                <w:rFonts w:ascii="Times New Roman" w:hAnsi="Times New Roman" w:cs="Times New Roman"/>
                <w:sz w:val="24"/>
                <w:szCs w:val="24"/>
              </w:rPr>
              <w:t xml:space="preserve"> участка сети.</w:t>
            </w:r>
          </w:p>
        </w:tc>
      </w:tr>
      <w:tr w:rsidR="00D9204A" w:rsidRPr="00F2673E" w:rsidTr="00424B4A">
        <w:trPr>
          <w:trHeight w:hRule="exact" w:val="701"/>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19</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Вид прокладки тепловой сети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Вид прокладки задается цифрой от 1 до 4.</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0</w:t>
            </w:r>
            <w:r w:rsidRPr="00F2673E">
              <w:rPr>
                <w:rFonts w:ascii="Times New Roman" w:hAnsi="Times New Roman" w:cs="Times New Roman"/>
                <w:sz w:val="24"/>
                <w:szCs w:val="24"/>
              </w:rPr>
              <w:tab/>
              <w:t>- прокладываемый трубопровод не имеет тепловой изоляции;</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w:t>
            </w:r>
            <w:r w:rsidRPr="00F2673E">
              <w:rPr>
                <w:rFonts w:ascii="Times New Roman" w:hAnsi="Times New Roman" w:cs="Times New Roman"/>
                <w:sz w:val="24"/>
                <w:szCs w:val="24"/>
              </w:rPr>
              <w:tab/>
              <w:t>- надземная; 2 - канальная; 3 - бесканальная; 4 -подвальная</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20</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Нормативные потери в тепловой сети (1-3)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Задается пользователем. Нормируемые потери определяются по нормам: 1 - 1959 г.; 2 - 1988 г.; 3 - 1997 г; 4 - 2003 г.</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21</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Поправочный коэффициент на нормы </w:t>
            </w:r>
            <w:proofErr w:type="gramStart"/>
            <w:r w:rsidRPr="00F2673E">
              <w:rPr>
                <w:rFonts w:ascii="Times New Roman" w:hAnsi="Times New Roman" w:cs="Times New Roman"/>
                <w:sz w:val="24"/>
                <w:szCs w:val="24"/>
              </w:rPr>
              <w:t>тепло-вых</w:t>
            </w:r>
            <w:proofErr w:type="gramEnd"/>
            <w:r w:rsidRPr="00F2673E">
              <w:rPr>
                <w:rFonts w:ascii="Times New Roman" w:hAnsi="Times New Roman" w:cs="Times New Roman"/>
                <w:sz w:val="24"/>
                <w:szCs w:val="24"/>
              </w:rPr>
              <w:t xml:space="preserve"> потерь для подающего трубопровода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66"/>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22</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Поправочный коэффициент на нормы </w:t>
            </w:r>
            <w:proofErr w:type="gramStart"/>
            <w:r w:rsidRPr="00F2673E">
              <w:rPr>
                <w:rFonts w:ascii="Times New Roman" w:hAnsi="Times New Roman" w:cs="Times New Roman"/>
                <w:sz w:val="24"/>
                <w:szCs w:val="24"/>
              </w:rPr>
              <w:t>тепло-вых</w:t>
            </w:r>
            <w:proofErr w:type="gramEnd"/>
            <w:r w:rsidRPr="00F2673E">
              <w:rPr>
                <w:rFonts w:ascii="Times New Roman" w:hAnsi="Times New Roman" w:cs="Times New Roman"/>
                <w:sz w:val="24"/>
                <w:szCs w:val="24"/>
              </w:rPr>
              <w:t xml:space="preserve"> потерь для обратного трубопровода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23</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Вид грунта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24</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Глубина заложения трубопровода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25</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Теплоизоляционный материал подающего трубопровода (1-39)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26</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Теплоизоляционный материал </w:t>
            </w:r>
            <w:proofErr w:type="gramStart"/>
            <w:r w:rsidRPr="00F2673E">
              <w:rPr>
                <w:rFonts w:ascii="Times New Roman" w:hAnsi="Times New Roman" w:cs="Times New Roman"/>
                <w:sz w:val="24"/>
                <w:szCs w:val="24"/>
              </w:rPr>
              <w:t>обратного</w:t>
            </w:r>
            <w:proofErr w:type="gramEnd"/>
            <w:r w:rsidRPr="00F2673E">
              <w:rPr>
                <w:rFonts w:ascii="Times New Roman" w:hAnsi="Times New Roman" w:cs="Times New Roman"/>
                <w:sz w:val="24"/>
                <w:szCs w:val="24"/>
              </w:rPr>
              <w:t xml:space="preserve"> тру-бопровода (1-39)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27</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Толщина изоляции подающего трубопровода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28</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Толщина изоляции обратного трубопровода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29</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Техническое состояние изоляции подающего трубопровода (1-8)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30</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Техническое состояние изоляции обратного трубопровода (1-8)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31</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Расстояние между осями трубопроводов</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32</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Высота канала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33</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Ширина канала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931"/>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34</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Дополнительные потери тепла подающего трубопровода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ккал</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Наряду с тепловыми потерями через изоляцию, имеется возможность </w:t>
            </w:r>
            <w:proofErr w:type="gramStart"/>
            <w:r w:rsidRPr="00F2673E">
              <w:rPr>
                <w:rFonts w:ascii="Times New Roman" w:hAnsi="Times New Roman" w:cs="Times New Roman"/>
                <w:sz w:val="24"/>
                <w:szCs w:val="24"/>
              </w:rPr>
              <w:t>зада-вать</w:t>
            </w:r>
            <w:proofErr w:type="gramEnd"/>
            <w:r w:rsidRPr="00F2673E">
              <w:rPr>
                <w:rFonts w:ascii="Times New Roman" w:hAnsi="Times New Roman" w:cs="Times New Roman"/>
                <w:sz w:val="24"/>
                <w:szCs w:val="24"/>
              </w:rPr>
              <w:t xml:space="preserve"> дополнительные фиксированные тепловые потери. Эту возможность можно использовать, например, для моделирования отбора тепла в случае</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трубопроводов-спутников</w:t>
            </w:r>
          </w:p>
        </w:tc>
      </w:tr>
      <w:tr w:rsidR="00D9204A" w:rsidRPr="00F2673E" w:rsidTr="00424B4A">
        <w:trPr>
          <w:trHeight w:hRule="exact" w:val="245"/>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35</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Дополнительные потери тепла обратного тру-</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ккал</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Наряду с тепловыми потерями через изоляцию, имеется возможность зада-</w:t>
            </w:r>
          </w:p>
        </w:tc>
      </w:tr>
    </w:tbl>
    <w:p w:rsidR="00D9204A" w:rsidRPr="00F2673E" w:rsidRDefault="00D9204A" w:rsidP="00F2673E">
      <w:pPr>
        <w:pStyle w:val="a8"/>
        <w:spacing w:line="360" w:lineRule="auto"/>
        <w:ind w:left="0" w:firstLine="851"/>
        <w:jc w:val="both"/>
        <w:rPr>
          <w:rFonts w:ascii="Times New Roman" w:hAnsi="Times New Roman" w:cs="Times New Roman"/>
          <w:sz w:val="24"/>
          <w:szCs w:val="24"/>
        </w:rPr>
        <w:sectPr w:rsidR="00D9204A" w:rsidRPr="00F2673E">
          <w:pgSz w:w="16834" w:h="11909" w:orient="landscape"/>
          <w:pgMar w:top="1202" w:right="1109" w:bottom="360" w:left="1109" w:header="720" w:footer="720" w:gutter="0"/>
          <w:cols w:space="60"/>
          <w:noEndnote/>
        </w:sectPr>
      </w:pPr>
    </w:p>
    <w:tbl>
      <w:tblPr>
        <w:tblW w:w="0" w:type="auto"/>
        <w:tblInd w:w="40" w:type="dxa"/>
        <w:tblLayout w:type="fixed"/>
        <w:tblCellMar>
          <w:left w:w="40" w:type="dxa"/>
          <w:right w:w="40" w:type="dxa"/>
        </w:tblCellMar>
        <w:tblLook w:val="0000"/>
      </w:tblPr>
      <w:tblGrid>
        <w:gridCol w:w="778"/>
        <w:gridCol w:w="4474"/>
        <w:gridCol w:w="1195"/>
        <w:gridCol w:w="792"/>
        <w:gridCol w:w="7378"/>
      </w:tblGrid>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lastRenderedPageBreak/>
              <w:t>№ п.п.</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Пользовательское наименование поля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Единицы измерения</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Тип данных</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Информация, записываемая в поле</w:t>
            </w:r>
          </w:p>
        </w:tc>
      </w:tr>
      <w:tr w:rsidR="00D9204A" w:rsidRPr="00F2673E" w:rsidTr="00424B4A">
        <w:trPr>
          <w:trHeight w:hRule="exact" w:val="701"/>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бопровода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вать дополнительные фиксированные тепловые потери. Эту возможность можно использовать, например, для моделирования отбора тепла в случае</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трубопроводов-спутников</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36</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Расход воды в подающем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37</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Расход воды в обратном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38</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Потери напора в подающем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39</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Потери напора в обратном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40</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Удельные линейные потери напора в </w:t>
            </w:r>
            <w:proofErr w:type="gramStart"/>
            <w:r w:rsidRPr="00F2673E">
              <w:rPr>
                <w:rFonts w:ascii="Times New Roman" w:hAnsi="Times New Roman" w:cs="Times New Roman"/>
                <w:sz w:val="24"/>
                <w:szCs w:val="24"/>
              </w:rPr>
              <w:t>подаю-щем</w:t>
            </w:r>
            <w:proofErr w:type="gramEnd"/>
            <w:r w:rsidRPr="00F2673E">
              <w:rPr>
                <w:rFonts w:ascii="Times New Roman" w:hAnsi="Times New Roman" w:cs="Times New Roman"/>
                <w:sz w:val="24"/>
                <w:szCs w:val="24"/>
              </w:rPr>
              <w:t xml:space="preserve">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мм</w:t>
            </w:r>
            <w:proofErr w:type="gramEnd"/>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41</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Удельные линейные потери напора в </w:t>
            </w:r>
            <w:proofErr w:type="gramStart"/>
            <w:r w:rsidRPr="00F2673E">
              <w:rPr>
                <w:rFonts w:ascii="Times New Roman" w:hAnsi="Times New Roman" w:cs="Times New Roman"/>
                <w:sz w:val="24"/>
                <w:szCs w:val="24"/>
              </w:rPr>
              <w:t>обрат-ном</w:t>
            </w:r>
            <w:proofErr w:type="gramEnd"/>
            <w:r w:rsidRPr="00F2673E">
              <w:rPr>
                <w:rFonts w:ascii="Times New Roman" w:hAnsi="Times New Roman" w:cs="Times New Roman"/>
                <w:sz w:val="24"/>
                <w:szCs w:val="24"/>
              </w:rPr>
              <w:t xml:space="preserve">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мм</w:t>
            </w:r>
            <w:proofErr w:type="gramEnd"/>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42</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Скорость движения воды в </w:t>
            </w:r>
            <w:proofErr w:type="gramStart"/>
            <w:r w:rsidRPr="00F2673E">
              <w:rPr>
                <w:rFonts w:ascii="Times New Roman" w:hAnsi="Times New Roman" w:cs="Times New Roman"/>
                <w:sz w:val="24"/>
                <w:szCs w:val="24"/>
              </w:rPr>
              <w:t>подающем</w:t>
            </w:r>
            <w:proofErr w:type="gramEnd"/>
            <w:r w:rsidRPr="00F2673E">
              <w:rPr>
                <w:rFonts w:ascii="Times New Roman" w:hAnsi="Times New Roman" w:cs="Times New Roman"/>
                <w:sz w:val="24"/>
                <w:szCs w:val="24"/>
              </w:rPr>
              <w:t xml:space="preserve">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м</w:t>
            </w:r>
            <w:proofErr w:type="gramEnd"/>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43</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Скорость движения воды в </w:t>
            </w:r>
            <w:proofErr w:type="gramStart"/>
            <w:r w:rsidRPr="00F2673E">
              <w:rPr>
                <w:rFonts w:ascii="Times New Roman" w:hAnsi="Times New Roman" w:cs="Times New Roman"/>
                <w:sz w:val="24"/>
                <w:szCs w:val="24"/>
              </w:rPr>
              <w:t>обратном</w:t>
            </w:r>
            <w:proofErr w:type="gramEnd"/>
            <w:r w:rsidRPr="00F2673E">
              <w:rPr>
                <w:rFonts w:ascii="Times New Roman" w:hAnsi="Times New Roman" w:cs="Times New Roman"/>
                <w:sz w:val="24"/>
                <w:szCs w:val="24"/>
              </w:rPr>
              <w:t xml:space="preserve">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м</w:t>
            </w:r>
            <w:proofErr w:type="gramEnd"/>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701"/>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44</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Величина утечки из подающего трубопровода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 Процент</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утечки из тепловой сети задается перед выполнением расчетов в пункте ме-</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ню "Настройка", по умолчанию процент утечки 0.25</w:t>
            </w:r>
          </w:p>
        </w:tc>
      </w:tr>
      <w:tr w:rsidR="00D9204A" w:rsidRPr="00F2673E" w:rsidTr="00424B4A">
        <w:trPr>
          <w:trHeight w:hRule="exact" w:val="696"/>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45</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Величина утечки из обратного трубопровода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 Процент</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утечки из тепловой сети задается перед выполнением расчетов в пункте ме-</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ню "Настройка", по умолчанию процент утечки 0.25</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46</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Тепловые потери в подающем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ккал</w:t>
            </w:r>
            <w:proofErr w:type="gramEnd"/>
            <w:r w:rsidRPr="00F2673E">
              <w:rPr>
                <w:rFonts w:ascii="Times New Roman" w:hAnsi="Times New Roman" w:cs="Times New Roman"/>
                <w:sz w:val="24"/>
                <w:szCs w:val="24"/>
              </w:rPr>
              <w:t>/ч</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Значение фактических тепловых потерь в подающем трубопроводе </w:t>
            </w:r>
            <w:proofErr w:type="gramStart"/>
            <w:r w:rsidRPr="00F2673E">
              <w:rPr>
                <w:rFonts w:ascii="Times New Roman" w:hAnsi="Times New Roman" w:cs="Times New Roman"/>
                <w:sz w:val="24"/>
                <w:szCs w:val="24"/>
              </w:rPr>
              <w:t>опреде-ляется</w:t>
            </w:r>
            <w:proofErr w:type="gramEnd"/>
            <w:r w:rsidRPr="00F2673E">
              <w:rPr>
                <w:rFonts w:ascii="Times New Roman" w:hAnsi="Times New Roman" w:cs="Times New Roman"/>
                <w:sz w:val="24"/>
                <w:szCs w:val="24"/>
              </w:rPr>
              <w:t xml:space="preserve"> в результате выполнения наладочного или поверочного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47</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Тепловые потери в обратном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ккал</w:t>
            </w:r>
            <w:proofErr w:type="gramEnd"/>
            <w:r w:rsidRPr="00F2673E">
              <w:rPr>
                <w:rFonts w:ascii="Times New Roman" w:hAnsi="Times New Roman" w:cs="Times New Roman"/>
                <w:sz w:val="24"/>
                <w:szCs w:val="24"/>
              </w:rPr>
              <w:t>/ч</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Значение фактических тепловых потерь в обратном трубопроводе </w:t>
            </w:r>
            <w:proofErr w:type="gramStart"/>
            <w:r w:rsidRPr="00F2673E">
              <w:rPr>
                <w:rFonts w:ascii="Times New Roman" w:hAnsi="Times New Roman" w:cs="Times New Roman"/>
                <w:sz w:val="24"/>
                <w:szCs w:val="24"/>
              </w:rPr>
              <w:t>опреде-ляется</w:t>
            </w:r>
            <w:proofErr w:type="gramEnd"/>
            <w:r w:rsidRPr="00F2673E">
              <w:rPr>
                <w:rFonts w:ascii="Times New Roman" w:hAnsi="Times New Roman" w:cs="Times New Roman"/>
                <w:sz w:val="24"/>
                <w:szCs w:val="24"/>
              </w:rPr>
              <w:t xml:space="preserve"> в результате выполнения наладочного или поверочного расчета</w:t>
            </w:r>
          </w:p>
        </w:tc>
      </w:tr>
      <w:tr w:rsidR="00D9204A" w:rsidRPr="00F2673E" w:rsidTr="00424B4A">
        <w:trPr>
          <w:trHeight w:hRule="exact" w:val="701"/>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48</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Среднегодовые удельные тепловые потери подающего трубопровода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ккал</w:t>
            </w:r>
            <w:proofErr w:type="gramEnd"/>
            <w:r w:rsidRPr="00F2673E">
              <w:rPr>
                <w:rFonts w:ascii="Times New Roman" w:hAnsi="Times New Roman" w:cs="Times New Roman"/>
                <w:sz w:val="24"/>
                <w:szCs w:val="24"/>
              </w:rPr>
              <w:t>/ч * 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среднегодовых удельных потерь тепла подающего трубопровода, (</w:t>
            </w:r>
            <w:proofErr w:type="gramStart"/>
            <w:r w:rsidRPr="00F2673E">
              <w:rPr>
                <w:rFonts w:ascii="Times New Roman" w:hAnsi="Times New Roman" w:cs="Times New Roman"/>
                <w:sz w:val="24"/>
                <w:szCs w:val="24"/>
              </w:rPr>
              <w:t>ккал</w:t>
            </w:r>
            <w:proofErr w:type="gramEnd"/>
            <w:r w:rsidRPr="00F2673E">
              <w:rPr>
                <w:rFonts w:ascii="Times New Roman" w:hAnsi="Times New Roman" w:cs="Times New Roman"/>
                <w:sz w:val="24"/>
                <w:szCs w:val="24"/>
              </w:rPr>
              <w:t>/час) /м определяется в результате выполнения наладочного или пове-</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рочного расчета</w:t>
            </w:r>
          </w:p>
        </w:tc>
      </w:tr>
      <w:tr w:rsidR="00D9204A" w:rsidRPr="00F2673E" w:rsidTr="00424B4A">
        <w:trPr>
          <w:trHeight w:hRule="exact" w:val="701"/>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49</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Среднегодовые удельные тепловые потери обратного трубопровода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ккал</w:t>
            </w:r>
            <w:proofErr w:type="gramEnd"/>
            <w:r w:rsidRPr="00F2673E">
              <w:rPr>
                <w:rFonts w:ascii="Times New Roman" w:hAnsi="Times New Roman" w:cs="Times New Roman"/>
                <w:sz w:val="24"/>
                <w:szCs w:val="24"/>
              </w:rPr>
              <w:t>/ч * 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среднегодовых удельных потерь тепла обратного трубопровода, (</w:t>
            </w:r>
            <w:proofErr w:type="gramStart"/>
            <w:r w:rsidRPr="00F2673E">
              <w:rPr>
                <w:rFonts w:ascii="Times New Roman" w:hAnsi="Times New Roman" w:cs="Times New Roman"/>
                <w:sz w:val="24"/>
                <w:szCs w:val="24"/>
              </w:rPr>
              <w:t>ккал</w:t>
            </w:r>
            <w:proofErr w:type="gramEnd"/>
            <w:r w:rsidRPr="00F2673E">
              <w:rPr>
                <w:rFonts w:ascii="Times New Roman" w:hAnsi="Times New Roman" w:cs="Times New Roman"/>
                <w:sz w:val="24"/>
                <w:szCs w:val="24"/>
              </w:rPr>
              <w:t>/час) /м определяется в результате выполнения наладочного или пове-</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рочного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50</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Нормативные эксплуатационные тепловые потери подающего трубопровода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ккал/ч*м2</w:t>
            </w:r>
            <w:proofErr w:type="gramStart"/>
            <w:r w:rsidRPr="00F2673E">
              <w:rPr>
                <w:rFonts w:ascii="Times New Roman" w:hAnsi="Times New Roman" w:cs="Times New Roman"/>
                <w:sz w:val="24"/>
                <w:szCs w:val="24"/>
              </w:rPr>
              <w:t>*С</w:t>
            </w:r>
            <w:proofErr w:type="gramEnd"/>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51</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Нормативные эксплуатационные тепловые потери обратного трубопровода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ккал/ч*м2</w:t>
            </w:r>
            <w:proofErr w:type="gramStart"/>
            <w:r w:rsidRPr="00F2673E">
              <w:rPr>
                <w:rFonts w:ascii="Times New Roman" w:hAnsi="Times New Roman" w:cs="Times New Roman"/>
                <w:sz w:val="24"/>
                <w:szCs w:val="24"/>
              </w:rPr>
              <w:t>*С</w:t>
            </w:r>
            <w:proofErr w:type="gramEnd"/>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475"/>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52</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Температура в начале участка подающего трубопровода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bl>
    <w:p w:rsidR="00D9204A" w:rsidRPr="00F2673E" w:rsidRDefault="00D9204A" w:rsidP="00F2673E">
      <w:pPr>
        <w:pStyle w:val="a8"/>
        <w:spacing w:line="360" w:lineRule="auto"/>
        <w:ind w:left="0" w:firstLine="851"/>
        <w:jc w:val="both"/>
        <w:rPr>
          <w:rFonts w:ascii="Times New Roman" w:hAnsi="Times New Roman" w:cs="Times New Roman"/>
          <w:sz w:val="24"/>
          <w:szCs w:val="24"/>
        </w:rPr>
        <w:sectPr w:rsidR="00D9204A" w:rsidRPr="00F2673E">
          <w:pgSz w:w="16834" w:h="11909" w:orient="landscape"/>
          <w:pgMar w:top="1202" w:right="1109" w:bottom="360" w:left="1109" w:header="720" w:footer="720" w:gutter="0"/>
          <w:cols w:space="60"/>
          <w:noEndnote/>
        </w:sectPr>
      </w:pPr>
    </w:p>
    <w:tbl>
      <w:tblPr>
        <w:tblW w:w="0" w:type="auto"/>
        <w:tblInd w:w="40" w:type="dxa"/>
        <w:tblLayout w:type="fixed"/>
        <w:tblCellMar>
          <w:left w:w="40" w:type="dxa"/>
          <w:right w:w="40" w:type="dxa"/>
        </w:tblCellMar>
        <w:tblLook w:val="0000"/>
      </w:tblPr>
      <w:tblGrid>
        <w:gridCol w:w="778"/>
        <w:gridCol w:w="4474"/>
        <w:gridCol w:w="1195"/>
        <w:gridCol w:w="792"/>
        <w:gridCol w:w="7378"/>
      </w:tblGrid>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lastRenderedPageBreak/>
              <w:t>№ п.п.</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Пользовательское наименование поля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Единицы измерения</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Тип данных</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Информация, записываемая в поле</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53</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Температура в конце участка подающего </w:t>
            </w:r>
            <w:proofErr w:type="gramStart"/>
            <w:r w:rsidRPr="00F2673E">
              <w:rPr>
                <w:rFonts w:ascii="Times New Roman" w:hAnsi="Times New Roman" w:cs="Times New Roman"/>
                <w:sz w:val="24"/>
                <w:szCs w:val="24"/>
              </w:rPr>
              <w:t>тру-бопровода</w:t>
            </w:r>
            <w:proofErr w:type="gramEnd"/>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54</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Температура в начале участка обратного </w:t>
            </w:r>
            <w:proofErr w:type="gramStart"/>
            <w:r w:rsidRPr="00F2673E">
              <w:rPr>
                <w:rFonts w:ascii="Times New Roman" w:hAnsi="Times New Roman" w:cs="Times New Roman"/>
                <w:sz w:val="24"/>
                <w:szCs w:val="24"/>
              </w:rPr>
              <w:t>тру-бопровода</w:t>
            </w:r>
            <w:proofErr w:type="gramEnd"/>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55</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Температура в конце участка обратного </w:t>
            </w:r>
            <w:proofErr w:type="gramStart"/>
            <w:r w:rsidRPr="00F2673E">
              <w:rPr>
                <w:rFonts w:ascii="Times New Roman" w:hAnsi="Times New Roman" w:cs="Times New Roman"/>
                <w:sz w:val="24"/>
                <w:szCs w:val="24"/>
              </w:rPr>
              <w:t>тру-бопровода</w:t>
            </w:r>
            <w:proofErr w:type="gramEnd"/>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56</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Диаметр подающего трубопровода (</w:t>
            </w:r>
            <w:proofErr w:type="gramStart"/>
            <w:r w:rsidRPr="00F2673E">
              <w:rPr>
                <w:rFonts w:ascii="Times New Roman" w:hAnsi="Times New Roman" w:cs="Times New Roman"/>
                <w:sz w:val="24"/>
                <w:szCs w:val="24"/>
              </w:rPr>
              <w:t>конструк-торский</w:t>
            </w:r>
            <w:proofErr w:type="gramEnd"/>
            <w:r w:rsidRPr="00F2673E">
              <w:rPr>
                <w:rFonts w:ascii="Times New Roman" w:hAnsi="Times New Roman" w:cs="Times New Roman"/>
                <w:sz w:val="24"/>
                <w:szCs w:val="24"/>
              </w:rPr>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Значение данной величины определяется в результате </w:t>
            </w:r>
            <w:proofErr w:type="gramStart"/>
            <w:r w:rsidRPr="00F2673E">
              <w:rPr>
                <w:rFonts w:ascii="Times New Roman" w:hAnsi="Times New Roman" w:cs="Times New Roman"/>
                <w:sz w:val="24"/>
                <w:szCs w:val="24"/>
              </w:rPr>
              <w:t>Конструкторского</w:t>
            </w:r>
            <w:proofErr w:type="gramEnd"/>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57</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Диаметр обратного трубопровода (</w:t>
            </w:r>
            <w:proofErr w:type="gramStart"/>
            <w:r w:rsidRPr="00F2673E">
              <w:rPr>
                <w:rFonts w:ascii="Times New Roman" w:hAnsi="Times New Roman" w:cs="Times New Roman"/>
                <w:sz w:val="24"/>
                <w:szCs w:val="24"/>
              </w:rPr>
              <w:t>конструк-торский</w:t>
            </w:r>
            <w:proofErr w:type="gramEnd"/>
            <w:r w:rsidRPr="00F2673E">
              <w:rPr>
                <w:rFonts w:ascii="Times New Roman" w:hAnsi="Times New Roman" w:cs="Times New Roman"/>
                <w:sz w:val="24"/>
                <w:szCs w:val="24"/>
              </w:rPr>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Значение данной величины определяется в результате </w:t>
            </w:r>
            <w:proofErr w:type="gramStart"/>
            <w:r w:rsidRPr="00F2673E">
              <w:rPr>
                <w:rFonts w:ascii="Times New Roman" w:hAnsi="Times New Roman" w:cs="Times New Roman"/>
                <w:sz w:val="24"/>
                <w:szCs w:val="24"/>
              </w:rPr>
              <w:t>Конструкторского</w:t>
            </w:r>
            <w:proofErr w:type="gramEnd"/>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58</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Шероховатость подающего трубопровода (</w:t>
            </w:r>
            <w:proofErr w:type="gramStart"/>
            <w:r w:rsidRPr="00F2673E">
              <w:rPr>
                <w:rFonts w:ascii="Times New Roman" w:hAnsi="Times New Roman" w:cs="Times New Roman"/>
                <w:sz w:val="24"/>
                <w:szCs w:val="24"/>
              </w:rPr>
              <w:t>конструкторский</w:t>
            </w:r>
            <w:proofErr w:type="gramEnd"/>
            <w:r w:rsidRPr="00F2673E">
              <w:rPr>
                <w:rFonts w:ascii="Times New Roman" w:hAnsi="Times New Roman" w:cs="Times New Roman"/>
                <w:sz w:val="24"/>
                <w:szCs w:val="24"/>
              </w:rPr>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59</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Шероховатость обратного трубопровода (</w:t>
            </w:r>
            <w:proofErr w:type="gramStart"/>
            <w:r w:rsidRPr="00F2673E">
              <w:rPr>
                <w:rFonts w:ascii="Times New Roman" w:hAnsi="Times New Roman" w:cs="Times New Roman"/>
                <w:sz w:val="24"/>
                <w:szCs w:val="24"/>
              </w:rPr>
              <w:t>кон-структорский</w:t>
            </w:r>
            <w:proofErr w:type="gramEnd"/>
            <w:r w:rsidRPr="00F2673E">
              <w:rPr>
                <w:rFonts w:ascii="Times New Roman" w:hAnsi="Times New Roman" w:cs="Times New Roman"/>
                <w:sz w:val="24"/>
                <w:szCs w:val="24"/>
              </w:rPr>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60</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Оптимальная скорость в </w:t>
            </w:r>
            <w:proofErr w:type="gramStart"/>
            <w:r w:rsidRPr="00F2673E">
              <w:rPr>
                <w:rFonts w:ascii="Times New Roman" w:hAnsi="Times New Roman" w:cs="Times New Roman"/>
                <w:sz w:val="24"/>
                <w:szCs w:val="24"/>
              </w:rPr>
              <w:t>подающем</w:t>
            </w:r>
            <w:proofErr w:type="gramEnd"/>
            <w:r w:rsidRPr="00F2673E">
              <w:rPr>
                <w:rFonts w:ascii="Times New Roman" w:hAnsi="Times New Roman" w:cs="Times New Roman"/>
                <w:sz w:val="24"/>
                <w:szCs w:val="24"/>
              </w:rPr>
              <w:t xml:space="preserve"> трубопро-воде (конструкторский)</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м</w:t>
            </w:r>
            <w:proofErr w:type="gramEnd"/>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61</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Оптимальная скорость в </w:t>
            </w:r>
            <w:proofErr w:type="gramStart"/>
            <w:r w:rsidRPr="00F2673E">
              <w:rPr>
                <w:rFonts w:ascii="Times New Roman" w:hAnsi="Times New Roman" w:cs="Times New Roman"/>
                <w:sz w:val="24"/>
                <w:szCs w:val="24"/>
              </w:rPr>
              <w:t>обратном</w:t>
            </w:r>
            <w:proofErr w:type="gramEnd"/>
            <w:r w:rsidRPr="00F2673E">
              <w:rPr>
                <w:rFonts w:ascii="Times New Roman" w:hAnsi="Times New Roman" w:cs="Times New Roman"/>
                <w:sz w:val="24"/>
                <w:szCs w:val="24"/>
              </w:rPr>
              <w:t xml:space="preserve"> трубопро-воде (конструкторский)</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м</w:t>
            </w:r>
            <w:proofErr w:type="gramEnd"/>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706"/>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62</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Разделитель зон статического напора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Задается признак разделения данным участком сети на зоны c разным ста-</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тическим напором: 0 (или пусто) - разделение на зоны отсутствует; 1 - </w:t>
            </w:r>
            <w:proofErr w:type="gramStart"/>
            <w:r w:rsidRPr="00F2673E">
              <w:rPr>
                <w:rFonts w:ascii="Times New Roman" w:hAnsi="Times New Roman" w:cs="Times New Roman"/>
                <w:sz w:val="24"/>
                <w:szCs w:val="24"/>
              </w:rPr>
              <w:t>от</w:t>
            </w:r>
            <w:proofErr w:type="gramEnd"/>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начала участка начинается новая зона,</w:t>
            </w:r>
          </w:p>
        </w:tc>
      </w:tr>
    </w:tbl>
    <w:p w:rsidR="00D9204A" w:rsidRPr="00F2673E" w:rsidRDefault="00D9204A" w:rsidP="00F2673E">
      <w:pPr>
        <w:pStyle w:val="a8"/>
        <w:spacing w:line="360" w:lineRule="auto"/>
        <w:ind w:left="0" w:firstLine="851"/>
        <w:jc w:val="both"/>
        <w:rPr>
          <w:rFonts w:ascii="Times New Roman" w:hAnsi="Times New Roman" w:cs="Times New Roman"/>
          <w:sz w:val="24"/>
          <w:szCs w:val="24"/>
        </w:rPr>
        <w:sectPr w:rsidR="00D9204A" w:rsidRPr="00F2673E">
          <w:pgSz w:w="16834" w:h="11909" w:orient="landscape"/>
          <w:pgMar w:top="1202" w:right="1109" w:bottom="360" w:left="1109" w:header="720" w:footer="720" w:gutter="0"/>
          <w:cols w:space="60"/>
          <w:noEndnote/>
        </w:sectPr>
      </w:pPr>
    </w:p>
    <w:p w:rsidR="00D9204A" w:rsidRPr="00424B4A" w:rsidRDefault="00D9204A" w:rsidP="00F2673E">
      <w:pPr>
        <w:pStyle w:val="a8"/>
        <w:spacing w:line="360" w:lineRule="auto"/>
        <w:ind w:left="0" w:firstLine="851"/>
        <w:jc w:val="both"/>
        <w:rPr>
          <w:rFonts w:ascii="Times New Roman" w:hAnsi="Times New Roman" w:cs="Times New Roman"/>
          <w:sz w:val="24"/>
          <w:szCs w:val="24"/>
        </w:rPr>
      </w:pPr>
      <w:r w:rsidRPr="00424B4A">
        <w:rPr>
          <w:rFonts w:ascii="Times New Roman" w:hAnsi="Times New Roman" w:cs="Times New Roman"/>
          <w:noProof/>
          <w:sz w:val="24"/>
          <w:szCs w:val="24"/>
        </w:rPr>
        <w:lastRenderedPageBreak/>
        <w:drawing>
          <wp:inline distT="0" distB="0" distL="0" distR="0">
            <wp:extent cx="8172450" cy="49530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8172450" cy="4953000"/>
                    </a:xfrm>
                    <a:prstGeom prst="rect">
                      <a:avLst/>
                    </a:prstGeom>
                    <a:noFill/>
                    <a:ln w="9525">
                      <a:noFill/>
                      <a:miter lim="800000"/>
                      <a:headEnd/>
                      <a:tailEnd/>
                    </a:ln>
                  </pic:spPr>
                </pic:pic>
              </a:graphicData>
            </a:graphic>
          </wp:inline>
        </w:drawing>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Рисунок 3 – Представление базы данных по объекту паспортизации Потребитель тепловой сети в ПК «ZuluTermo»</w:t>
      </w:r>
    </w:p>
    <w:p w:rsidR="00D9204A" w:rsidRPr="00F2673E" w:rsidRDefault="00D9204A" w:rsidP="00F2673E">
      <w:pPr>
        <w:pStyle w:val="a8"/>
        <w:spacing w:line="360" w:lineRule="auto"/>
        <w:ind w:left="0" w:firstLine="851"/>
        <w:jc w:val="both"/>
        <w:rPr>
          <w:rFonts w:ascii="Times New Roman" w:hAnsi="Times New Roman" w:cs="Times New Roman"/>
          <w:sz w:val="24"/>
          <w:szCs w:val="24"/>
        </w:rPr>
        <w:sectPr w:rsidR="00D9204A" w:rsidRPr="00F2673E">
          <w:pgSz w:w="16834" w:h="11909" w:orient="landscape"/>
          <w:pgMar w:top="1205" w:right="2468" w:bottom="360" w:left="1440" w:header="720" w:footer="720" w:gutter="0"/>
          <w:cols w:space="60"/>
          <w:noEndnote/>
        </w:sectPr>
      </w:pP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lastRenderedPageBreak/>
        <w:t>Таблица 3 – Описание полей баз данных по объекту паспортизации Потребитель тепловой сети в ПК «ZuluTermo»</w:t>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tblPr>
      <w:tblGrid>
        <w:gridCol w:w="778"/>
        <w:gridCol w:w="4474"/>
        <w:gridCol w:w="1195"/>
        <w:gridCol w:w="792"/>
        <w:gridCol w:w="7378"/>
      </w:tblGrid>
      <w:tr w:rsidR="00D9204A" w:rsidRPr="00F2673E" w:rsidTr="00424B4A">
        <w:trPr>
          <w:trHeight w:hRule="exact" w:val="475"/>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п.п.</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Пользовательское наименование поля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Единицы измерения</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Тип данных</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Информация, записываемая в поле</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Адрес узла ввода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Наименование узла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696"/>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Номер источника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После выполнения расчетов в данном поле записывается цифра, например 1, 2, 3, и т.д. соответствующая номеру источника от которого запитывается</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данный потребитель</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Геодезическая отметка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5</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Высота здания потребителя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6</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Номер схемы подключения потребителя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Задается схема присоединения узла ввода.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7</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Расчетная</w:t>
            </w:r>
            <w:proofErr w:type="gramEnd"/>
            <w:r w:rsidRPr="00F2673E">
              <w:rPr>
                <w:rFonts w:ascii="Times New Roman" w:hAnsi="Times New Roman" w:cs="Times New Roman"/>
                <w:sz w:val="24"/>
                <w:szCs w:val="24"/>
              </w:rPr>
              <w:t xml:space="preserve"> температуры сетевой воды на вхо-де потребителя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8</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Расчетная нагрузка на отопление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Гкал/</w:t>
            </w:r>
            <w:proofErr w:type="gramStart"/>
            <w:r w:rsidRPr="00F2673E">
              <w:rPr>
                <w:rFonts w:ascii="Times New Roman" w:hAnsi="Times New Roman" w:cs="Times New Roman"/>
                <w:sz w:val="24"/>
                <w:szCs w:val="24"/>
              </w:rPr>
              <w:t>ч</w:t>
            </w:r>
            <w:proofErr w:type="gramEnd"/>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9</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Расчетная нагрузка на вентиляцию</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Гкал/</w:t>
            </w:r>
            <w:proofErr w:type="gramStart"/>
            <w:r w:rsidRPr="00F2673E">
              <w:rPr>
                <w:rFonts w:ascii="Times New Roman" w:hAnsi="Times New Roman" w:cs="Times New Roman"/>
                <w:sz w:val="24"/>
                <w:szCs w:val="24"/>
              </w:rPr>
              <w:t>ч</w:t>
            </w:r>
            <w:proofErr w:type="gramEnd"/>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10</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Расчетная средняя нагрузка на ГВС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Гкал/</w:t>
            </w:r>
            <w:proofErr w:type="gramStart"/>
            <w:r w:rsidRPr="00F2673E">
              <w:rPr>
                <w:rFonts w:ascii="Times New Roman" w:hAnsi="Times New Roman" w:cs="Times New Roman"/>
                <w:sz w:val="24"/>
                <w:szCs w:val="24"/>
              </w:rPr>
              <w:t>ч</w:t>
            </w:r>
            <w:proofErr w:type="gramEnd"/>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11</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Расчетная максимальная нагрузка на ГВС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Гкал/</w:t>
            </w:r>
            <w:proofErr w:type="gramStart"/>
            <w:r w:rsidRPr="00F2673E">
              <w:rPr>
                <w:rFonts w:ascii="Times New Roman" w:hAnsi="Times New Roman" w:cs="Times New Roman"/>
                <w:sz w:val="24"/>
                <w:szCs w:val="24"/>
              </w:rPr>
              <w:t>ч</w:t>
            </w:r>
            <w:proofErr w:type="gramEnd"/>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12</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Число жителей</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13</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Коэффициент изменения нагрузки отопления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14</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Коэффициент изменения нагрузки вентиляции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15</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Коэффициент изменения нагрузки ГВС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16</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Балансовый коэффициент </w:t>
            </w:r>
            <w:proofErr w:type="gramStart"/>
            <w:r w:rsidRPr="00F2673E">
              <w:rPr>
                <w:rFonts w:ascii="Times New Roman" w:hAnsi="Times New Roman" w:cs="Times New Roman"/>
                <w:sz w:val="24"/>
                <w:szCs w:val="24"/>
              </w:rPr>
              <w:t>закрытой</w:t>
            </w:r>
            <w:proofErr w:type="gramEnd"/>
            <w:r w:rsidRPr="00F2673E">
              <w:rPr>
                <w:rFonts w:ascii="Times New Roman" w:hAnsi="Times New Roman" w:cs="Times New Roman"/>
                <w:sz w:val="24"/>
                <w:szCs w:val="24"/>
              </w:rPr>
              <w:t xml:space="preserve"> ГВС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931"/>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17</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Признак наличия регулятора на отопление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Задается цифрой от 0 до 3.</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0 - регулятора на систему отопления нет; 1 - установлен регулятор расхода;</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2 - установлен регулятор отопления; 3 - установлен регулятор располагае-</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мого напора на подающем трубопроводе</w:t>
            </w:r>
          </w:p>
        </w:tc>
      </w:tr>
      <w:tr w:rsidR="00D9204A" w:rsidRPr="00F2673E" w:rsidTr="00424B4A">
        <w:trPr>
          <w:trHeight w:hRule="exact" w:val="701"/>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18</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Признак наличия регулирующего клапана на </w:t>
            </w:r>
            <w:proofErr w:type="gramStart"/>
            <w:r w:rsidRPr="00F2673E">
              <w:rPr>
                <w:rFonts w:ascii="Times New Roman" w:hAnsi="Times New Roman" w:cs="Times New Roman"/>
                <w:sz w:val="24"/>
                <w:szCs w:val="24"/>
              </w:rPr>
              <w:t>СВ</w:t>
            </w:r>
            <w:proofErr w:type="gramEnd"/>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Задается цифрой от 0 до 1.</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0 -нет регулирующего клапана на систему вентиляции; 1 - есть регулирую-</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щий клапан на систему вентиляции</w:t>
            </w:r>
          </w:p>
        </w:tc>
      </w:tr>
      <w:tr w:rsidR="00D9204A" w:rsidRPr="00F2673E" w:rsidTr="00424B4A">
        <w:trPr>
          <w:trHeight w:hRule="exact" w:val="2088"/>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19</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Признак наличия регулятора температуры</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Задается цифрой от 1 до 5, где: 1 - регулятор температуры на систему горячего водоснабжения есть;</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w:t>
            </w:r>
            <w:r w:rsidRPr="00F2673E">
              <w:rPr>
                <w:rFonts w:ascii="Times New Roman" w:hAnsi="Times New Roman" w:cs="Times New Roman"/>
                <w:sz w:val="24"/>
                <w:szCs w:val="24"/>
              </w:rPr>
              <w:tab/>
              <w:t>- весь водоразбор на ГВС осуществляется из подающего трубопровода;</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w:t>
            </w:r>
            <w:r w:rsidRPr="00F2673E">
              <w:rPr>
                <w:rFonts w:ascii="Times New Roman" w:hAnsi="Times New Roman" w:cs="Times New Roman"/>
                <w:sz w:val="24"/>
                <w:szCs w:val="24"/>
              </w:rPr>
              <w:tab/>
              <w:t>- весь водоразбор на ГВС осуществляется из обратного трубопровода;</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w:t>
            </w:r>
            <w:r w:rsidRPr="00F2673E">
              <w:rPr>
                <w:rFonts w:ascii="Times New Roman" w:hAnsi="Times New Roman" w:cs="Times New Roman"/>
                <w:sz w:val="24"/>
                <w:szCs w:val="24"/>
              </w:rPr>
              <w:tab/>
              <w:t>- весь водоразбор на горячее водоснабжение осуществляется из подающ</w:t>
            </w:r>
            <w:proofErr w:type="gramStart"/>
            <w:r w:rsidRPr="00F2673E">
              <w:rPr>
                <w:rFonts w:ascii="Times New Roman" w:hAnsi="Times New Roman" w:cs="Times New Roman"/>
                <w:sz w:val="24"/>
                <w:szCs w:val="24"/>
              </w:rPr>
              <w:t>е-</w:t>
            </w:r>
            <w:proofErr w:type="gramEnd"/>
            <w:r w:rsidRPr="00F2673E">
              <w:rPr>
                <w:rFonts w:ascii="Times New Roman" w:hAnsi="Times New Roman" w:cs="Times New Roman"/>
                <w:sz w:val="24"/>
                <w:szCs w:val="24"/>
              </w:rPr>
              <w:br/>
              <w:t>го трубопровода, расход воды на ГВС определяется на точку излома темпе-</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ратурного графика по средней нагрузке Qgv_sred;</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5</w:t>
            </w:r>
            <w:r w:rsidRPr="00F2673E">
              <w:rPr>
                <w:rFonts w:ascii="Times New Roman" w:hAnsi="Times New Roman" w:cs="Times New Roman"/>
                <w:sz w:val="24"/>
                <w:szCs w:val="24"/>
              </w:rPr>
              <w:tab/>
              <w:t>-весь водоразбор на горячее водоснабжение осуществляется из подающ</w:t>
            </w:r>
            <w:proofErr w:type="gramStart"/>
            <w:r w:rsidRPr="00F2673E">
              <w:rPr>
                <w:rFonts w:ascii="Times New Roman" w:hAnsi="Times New Roman" w:cs="Times New Roman"/>
                <w:sz w:val="24"/>
                <w:szCs w:val="24"/>
              </w:rPr>
              <w:t>е-</w:t>
            </w:r>
            <w:proofErr w:type="gramEnd"/>
            <w:r w:rsidRPr="00F2673E">
              <w:rPr>
                <w:rFonts w:ascii="Times New Roman" w:hAnsi="Times New Roman" w:cs="Times New Roman"/>
                <w:sz w:val="24"/>
                <w:szCs w:val="24"/>
              </w:rPr>
              <w:br/>
              <w:t>го трубопровода, расход воды на ГВС определяется на точку излома темпе-</w:t>
            </w:r>
          </w:p>
        </w:tc>
      </w:tr>
    </w:tbl>
    <w:p w:rsidR="00D9204A" w:rsidRPr="00F2673E" w:rsidRDefault="00D9204A" w:rsidP="00F2673E">
      <w:pPr>
        <w:pStyle w:val="a8"/>
        <w:spacing w:line="360" w:lineRule="auto"/>
        <w:ind w:left="0" w:firstLine="851"/>
        <w:jc w:val="both"/>
        <w:rPr>
          <w:rFonts w:ascii="Times New Roman" w:hAnsi="Times New Roman" w:cs="Times New Roman"/>
          <w:sz w:val="24"/>
          <w:szCs w:val="24"/>
        </w:rPr>
        <w:sectPr w:rsidR="00D9204A" w:rsidRPr="00F2673E">
          <w:pgSz w:w="16834" w:h="11909" w:orient="landscape"/>
          <w:pgMar w:top="1190" w:right="1109" w:bottom="360" w:left="1109" w:header="720" w:footer="720" w:gutter="0"/>
          <w:cols w:space="60"/>
          <w:noEndnote/>
        </w:sectPr>
      </w:pPr>
    </w:p>
    <w:tbl>
      <w:tblPr>
        <w:tblW w:w="0" w:type="auto"/>
        <w:tblInd w:w="40" w:type="dxa"/>
        <w:tblLayout w:type="fixed"/>
        <w:tblCellMar>
          <w:left w:w="40" w:type="dxa"/>
          <w:right w:w="40" w:type="dxa"/>
        </w:tblCellMar>
        <w:tblLook w:val="0000"/>
      </w:tblPr>
      <w:tblGrid>
        <w:gridCol w:w="778"/>
        <w:gridCol w:w="4474"/>
        <w:gridCol w:w="1195"/>
        <w:gridCol w:w="792"/>
        <w:gridCol w:w="7378"/>
      </w:tblGrid>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lastRenderedPageBreak/>
              <w:t>№ п.п.</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Пользовательское наименование поля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Единицы измерения</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Тип данных</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Информация, записываемая в поле</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ратурного графика по максимальной нагрузке Qgv_max.</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20</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Расчетная температура воды на выходе </w:t>
            </w:r>
            <w:proofErr w:type="gramStart"/>
            <w:r w:rsidRPr="00F2673E">
              <w:rPr>
                <w:rFonts w:ascii="Times New Roman" w:hAnsi="Times New Roman" w:cs="Times New Roman"/>
                <w:sz w:val="24"/>
                <w:szCs w:val="24"/>
              </w:rPr>
              <w:t>из</w:t>
            </w:r>
            <w:proofErr w:type="gramEnd"/>
            <w:r w:rsidRPr="00F2673E">
              <w:rPr>
                <w:rFonts w:ascii="Times New Roman" w:hAnsi="Times New Roman" w:cs="Times New Roman"/>
                <w:sz w:val="24"/>
                <w:szCs w:val="24"/>
              </w:rPr>
              <w:t xml:space="preserve"> СО</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21</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Расчетная температура воды на входе </w:t>
            </w:r>
            <w:proofErr w:type="gramStart"/>
            <w:r w:rsidRPr="00F2673E">
              <w:rPr>
                <w:rFonts w:ascii="Times New Roman" w:hAnsi="Times New Roman" w:cs="Times New Roman"/>
                <w:sz w:val="24"/>
                <w:szCs w:val="24"/>
              </w:rPr>
              <w:t>в</w:t>
            </w:r>
            <w:proofErr w:type="gramEnd"/>
            <w:r w:rsidRPr="00F2673E">
              <w:rPr>
                <w:rFonts w:ascii="Times New Roman" w:hAnsi="Times New Roman" w:cs="Times New Roman"/>
                <w:sz w:val="24"/>
                <w:szCs w:val="24"/>
              </w:rPr>
              <w:t xml:space="preserve"> СО</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22</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Расчетная температура внутреннего воздуха </w:t>
            </w:r>
            <w:proofErr w:type="gramStart"/>
            <w:r w:rsidRPr="00F2673E">
              <w:rPr>
                <w:rFonts w:ascii="Times New Roman" w:hAnsi="Times New Roman" w:cs="Times New Roman"/>
                <w:sz w:val="24"/>
                <w:szCs w:val="24"/>
              </w:rPr>
              <w:t>для</w:t>
            </w:r>
            <w:proofErr w:type="gramEnd"/>
            <w:r w:rsidRPr="00F2673E">
              <w:rPr>
                <w:rFonts w:ascii="Times New Roman" w:hAnsi="Times New Roman" w:cs="Times New Roman"/>
                <w:sz w:val="24"/>
                <w:szCs w:val="24"/>
              </w:rPr>
              <w:t xml:space="preserve"> СО</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23</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Расчетный располагаемый напор </w:t>
            </w:r>
            <w:proofErr w:type="gramStart"/>
            <w:r w:rsidRPr="00F2673E">
              <w:rPr>
                <w:rFonts w:ascii="Times New Roman" w:hAnsi="Times New Roman" w:cs="Times New Roman"/>
                <w:sz w:val="24"/>
                <w:szCs w:val="24"/>
              </w:rPr>
              <w:t>в</w:t>
            </w:r>
            <w:proofErr w:type="gramEnd"/>
            <w:r w:rsidRPr="00F2673E">
              <w:rPr>
                <w:rFonts w:ascii="Times New Roman" w:hAnsi="Times New Roman" w:cs="Times New Roman"/>
                <w:sz w:val="24"/>
                <w:szCs w:val="24"/>
              </w:rPr>
              <w:t xml:space="preserve"> СО</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24</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Расчетная температура внутреннего воздуха для </w:t>
            </w:r>
            <w:proofErr w:type="gramStart"/>
            <w:r w:rsidRPr="00F2673E">
              <w:rPr>
                <w:rFonts w:ascii="Times New Roman" w:hAnsi="Times New Roman" w:cs="Times New Roman"/>
                <w:sz w:val="24"/>
                <w:szCs w:val="24"/>
              </w:rPr>
              <w:t>СВ</w:t>
            </w:r>
            <w:proofErr w:type="gramEnd"/>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25</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Расчетная температура наружного воздуха для </w:t>
            </w:r>
            <w:proofErr w:type="gramStart"/>
            <w:r w:rsidRPr="00F2673E">
              <w:rPr>
                <w:rFonts w:ascii="Times New Roman" w:hAnsi="Times New Roman" w:cs="Times New Roman"/>
                <w:sz w:val="24"/>
                <w:szCs w:val="24"/>
              </w:rPr>
              <w:t>СВ</w:t>
            </w:r>
            <w:proofErr w:type="gramEnd"/>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26</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Расчетный располагаемый напор в </w:t>
            </w:r>
            <w:proofErr w:type="gramStart"/>
            <w:r w:rsidRPr="00F2673E">
              <w:rPr>
                <w:rFonts w:ascii="Times New Roman" w:hAnsi="Times New Roman" w:cs="Times New Roman"/>
                <w:sz w:val="24"/>
                <w:szCs w:val="24"/>
              </w:rPr>
              <w:t>СВ</w:t>
            </w:r>
            <w:proofErr w:type="gramEnd"/>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27</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Доля циркуляции от расхода на ГВС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28</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Потери напора в системе ГВС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29</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Температура воды в циркуляционном контуре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30</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Температура холодной воды </w:t>
            </w:r>
            <w:proofErr w:type="gramStart"/>
            <w:r w:rsidRPr="00F2673E">
              <w:rPr>
                <w:rFonts w:ascii="Times New Roman" w:hAnsi="Times New Roman" w:cs="Times New Roman"/>
                <w:sz w:val="24"/>
                <w:szCs w:val="24"/>
              </w:rPr>
              <w:t>для</w:t>
            </w:r>
            <w:proofErr w:type="gramEnd"/>
            <w:r w:rsidRPr="00F2673E">
              <w:rPr>
                <w:rFonts w:ascii="Times New Roman" w:hAnsi="Times New Roman" w:cs="Times New Roman"/>
                <w:sz w:val="24"/>
                <w:szCs w:val="24"/>
              </w:rPr>
              <w:t xml:space="preserve"> закрытой ГВС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31</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Температура горячей воды </w:t>
            </w:r>
            <w:proofErr w:type="gramStart"/>
            <w:r w:rsidRPr="00F2673E">
              <w:rPr>
                <w:rFonts w:ascii="Times New Roman" w:hAnsi="Times New Roman" w:cs="Times New Roman"/>
                <w:sz w:val="24"/>
                <w:szCs w:val="24"/>
              </w:rPr>
              <w:t>для</w:t>
            </w:r>
            <w:proofErr w:type="gramEnd"/>
            <w:r w:rsidRPr="00F2673E">
              <w:rPr>
                <w:rFonts w:ascii="Times New Roman" w:hAnsi="Times New Roman" w:cs="Times New Roman"/>
                <w:sz w:val="24"/>
                <w:szCs w:val="24"/>
              </w:rPr>
              <w:t xml:space="preserve"> закрытой ГВС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32</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Количество секций ТО </w:t>
            </w:r>
            <w:proofErr w:type="gramStart"/>
            <w:r w:rsidRPr="00F2673E">
              <w:rPr>
                <w:rFonts w:ascii="Times New Roman" w:hAnsi="Times New Roman" w:cs="Times New Roman"/>
                <w:sz w:val="24"/>
                <w:szCs w:val="24"/>
              </w:rPr>
              <w:t>на</w:t>
            </w:r>
            <w:proofErr w:type="gramEnd"/>
            <w:r w:rsidRPr="00F2673E">
              <w:rPr>
                <w:rFonts w:ascii="Times New Roman" w:hAnsi="Times New Roman" w:cs="Times New Roman"/>
                <w:sz w:val="24"/>
                <w:szCs w:val="24"/>
              </w:rPr>
              <w:t xml:space="preserve"> СО</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шт.</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33</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Потери напора в одной секции ТО </w:t>
            </w:r>
            <w:proofErr w:type="gramStart"/>
            <w:r w:rsidRPr="00F2673E">
              <w:rPr>
                <w:rFonts w:ascii="Times New Roman" w:hAnsi="Times New Roman" w:cs="Times New Roman"/>
                <w:sz w:val="24"/>
                <w:szCs w:val="24"/>
              </w:rPr>
              <w:t>на</w:t>
            </w:r>
            <w:proofErr w:type="gramEnd"/>
            <w:r w:rsidRPr="00F2673E">
              <w:rPr>
                <w:rFonts w:ascii="Times New Roman" w:hAnsi="Times New Roman" w:cs="Times New Roman"/>
                <w:sz w:val="24"/>
                <w:szCs w:val="24"/>
              </w:rPr>
              <w:t xml:space="preserve"> СО</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34</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Количество параллельных групп ТО </w:t>
            </w:r>
            <w:proofErr w:type="gramStart"/>
            <w:r w:rsidRPr="00F2673E">
              <w:rPr>
                <w:rFonts w:ascii="Times New Roman" w:hAnsi="Times New Roman" w:cs="Times New Roman"/>
                <w:sz w:val="24"/>
                <w:szCs w:val="24"/>
              </w:rPr>
              <w:t>на</w:t>
            </w:r>
            <w:proofErr w:type="gramEnd"/>
            <w:r w:rsidRPr="00F2673E">
              <w:rPr>
                <w:rFonts w:ascii="Times New Roman" w:hAnsi="Times New Roman" w:cs="Times New Roman"/>
                <w:sz w:val="24"/>
                <w:szCs w:val="24"/>
              </w:rPr>
              <w:t xml:space="preserve"> СО</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шт.</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35</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Расчетная температура сетевой воды на вы-ходе </w:t>
            </w:r>
            <w:proofErr w:type="gramStart"/>
            <w:r w:rsidRPr="00F2673E">
              <w:rPr>
                <w:rFonts w:ascii="Times New Roman" w:hAnsi="Times New Roman" w:cs="Times New Roman"/>
                <w:sz w:val="24"/>
                <w:szCs w:val="24"/>
              </w:rPr>
              <w:t>из</w:t>
            </w:r>
            <w:proofErr w:type="gramEnd"/>
            <w:r w:rsidRPr="00F2673E">
              <w:rPr>
                <w:rFonts w:ascii="Times New Roman" w:hAnsi="Times New Roman" w:cs="Times New Roman"/>
                <w:sz w:val="24"/>
                <w:szCs w:val="24"/>
              </w:rPr>
              <w:t xml:space="preserve"> ТО</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36</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Расчетная температура сетевой воды на </w:t>
            </w:r>
            <w:proofErr w:type="gramStart"/>
            <w:r w:rsidRPr="00F2673E">
              <w:rPr>
                <w:rFonts w:ascii="Times New Roman" w:hAnsi="Times New Roman" w:cs="Times New Roman"/>
                <w:sz w:val="24"/>
                <w:szCs w:val="24"/>
              </w:rPr>
              <w:t>вы-ходе</w:t>
            </w:r>
            <w:proofErr w:type="gramEnd"/>
            <w:r w:rsidRPr="00F2673E">
              <w:rPr>
                <w:rFonts w:ascii="Times New Roman" w:hAnsi="Times New Roman" w:cs="Times New Roman"/>
                <w:sz w:val="24"/>
                <w:szCs w:val="24"/>
              </w:rPr>
              <w:t xml:space="preserve"> из потребителя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37</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Температура воды на выходе из 2 контура ТО</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38</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Рекомендуемый номер элеватора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Рекомендуемый номер элеватора определяется в результате наладочного</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39</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Рекомендуемый диаметр сопла элеватора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Рекомендуемый диаметр сопла элеватора определяется в результате нала-</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дочного расчета</w:t>
            </w:r>
          </w:p>
        </w:tc>
      </w:tr>
      <w:tr w:rsidR="00D9204A" w:rsidRPr="00F2673E" w:rsidTr="00424B4A">
        <w:trPr>
          <w:trHeight w:hRule="exact" w:val="466"/>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40</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Расчетный коэффициент смешения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расчетного коэффициента смешения определяется в результате</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наладочного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41</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Фактический коэффициент смешения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фактического коэффициента смешения определяется в результате</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42</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Номер установленного элеватора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Задается номер фактически установленного элеватора</w:t>
            </w:r>
          </w:p>
        </w:tc>
      </w:tr>
      <w:tr w:rsidR="00D9204A" w:rsidRPr="00F2673E" w:rsidTr="00424B4A">
        <w:trPr>
          <w:trHeight w:hRule="exact" w:val="25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43</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Диаметр установленного сопла элеватора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bl>
    <w:p w:rsidR="00D9204A" w:rsidRPr="00F2673E" w:rsidRDefault="00D9204A" w:rsidP="00F2673E">
      <w:pPr>
        <w:pStyle w:val="a8"/>
        <w:spacing w:line="360" w:lineRule="auto"/>
        <w:ind w:left="0" w:firstLine="851"/>
        <w:jc w:val="both"/>
        <w:rPr>
          <w:rFonts w:ascii="Times New Roman" w:hAnsi="Times New Roman" w:cs="Times New Roman"/>
          <w:sz w:val="24"/>
          <w:szCs w:val="24"/>
        </w:rPr>
        <w:sectPr w:rsidR="00D9204A" w:rsidRPr="00F2673E">
          <w:pgSz w:w="16834" w:h="11909" w:orient="landscape"/>
          <w:pgMar w:top="1202" w:right="1109" w:bottom="360" w:left="1109" w:header="720" w:footer="720" w:gutter="0"/>
          <w:cols w:space="60"/>
          <w:noEndnote/>
        </w:sectPr>
      </w:pPr>
    </w:p>
    <w:tbl>
      <w:tblPr>
        <w:tblW w:w="0" w:type="auto"/>
        <w:tblInd w:w="40" w:type="dxa"/>
        <w:tblLayout w:type="fixed"/>
        <w:tblCellMar>
          <w:left w:w="40" w:type="dxa"/>
          <w:right w:w="40" w:type="dxa"/>
        </w:tblCellMar>
        <w:tblLook w:val="0000"/>
      </w:tblPr>
      <w:tblGrid>
        <w:gridCol w:w="778"/>
        <w:gridCol w:w="4474"/>
        <w:gridCol w:w="1195"/>
        <w:gridCol w:w="792"/>
        <w:gridCol w:w="7378"/>
      </w:tblGrid>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lastRenderedPageBreak/>
              <w:t>№ п.п.</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Пользовательское наименование поля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Единицы измерения</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Тип данных</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Информация, записываемая в поле</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44</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Температура сетевой воды в </w:t>
            </w:r>
            <w:proofErr w:type="gramStart"/>
            <w:r w:rsidRPr="00F2673E">
              <w:rPr>
                <w:rFonts w:ascii="Times New Roman" w:hAnsi="Times New Roman" w:cs="Times New Roman"/>
                <w:sz w:val="24"/>
                <w:szCs w:val="24"/>
              </w:rPr>
              <w:t>подающем</w:t>
            </w:r>
            <w:proofErr w:type="gramEnd"/>
            <w:r w:rsidRPr="00F2673E">
              <w:rPr>
                <w:rFonts w:ascii="Times New Roman" w:hAnsi="Times New Roman" w:cs="Times New Roman"/>
                <w:sz w:val="24"/>
                <w:szCs w:val="24"/>
              </w:rPr>
              <w:t xml:space="preserve">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температуры сетевой воды в подающем трубопроводе определя-</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ется в результате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45</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Температура сетевой воды в </w:t>
            </w:r>
            <w:proofErr w:type="gramStart"/>
            <w:r w:rsidRPr="00F2673E">
              <w:rPr>
                <w:rFonts w:ascii="Times New Roman" w:hAnsi="Times New Roman" w:cs="Times New Roman"/>
                <w:sz w:val="24"/>
                <w:szCs w:val="24"/>
              </w:rPr>
              <w:t>обратном</w:t>
            </w:r>
            <w:proofErr w:type="gramEnd"/>
            <w:r w:rsidRPr="00F2673E">
              <w:rPr>
                <w:rFonts w:ascii="Times New Roman" w:hAnsi="Times New Roman" w:cs="Times New Roman"/>
                <w:sz w:val="24"/>
                <w:szCs w:val="24"/>
              </w:rPr>
              <w:t xml:space="preserve">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температуры сетевой воды в обратном трубопроводе определяет-</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ся в результате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46</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Расход сетевой воды </w:t>
            </w:r>
            <w:proofErr w:type="gramStart"/>
            <w:r w:rsidRPr="00F2673E">
              <w:rPr>
                <w:rFonts w:ascii="Times New Roman" w:hAnsi="Times New Roman" w:cs="Times New Roman"/>
                <w:sz w:val="24"/>
                <w:szCs w:val="24"/>
              </w:rPr>
              <w:t>на</w:t>
            </w:r>
            <w:proofErr w:type="gramEnd"/>
            <w:r w:rsidRPr="00F2673E">
              <w:rPr>
                <w:rFonts w:ascii="Times New Roman" w:hAnsi="Times New Roman" w:cs="Times New Roman"/>
                <w:sz w:val="24"/>
                <w:szCs w:val="24"/>
              </w:rPr>
              <w:t xml:space="preserve"> СО</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Расход сетевой воды на систему отопления определяется в результате рас-</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47</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Относительный расход воды </w:t>
            </w:r>
            <w:proofErr w:type="gramStart"/>
            <w:r w:rsidRPr="00F2673E">
              <w:rPr>
                <w:rFonts w:ascii="Times New Roman" w:hAnsi="Times New Roman" w:cs="Times New Roman"/>
                <w:sz w:val="24"/>
                <w:szCs w:val="24"/>
              </w:rPr>
              <w:t>на</w:t>
            </w:r>
            <w:proofErr w:type="gramEnd"/>
            <w:r w:rsidRPr="00F2673E">
              <w:rPr>
                <w:rFonts w:ascii="Times New Roman" w:hAnsi="Times New Roman" w:cs="Times New Roman"/>
                <w:sz w:val="24"/>
                <w:szCs w:val="24"/>
              </w:rPr>
              <w:t xml:space="preserve"> СО</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Относительный расход воды на систему отопления определяется в резуль-</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тате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48</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Относительное количество теплоты </w:t>
            </w:r>
            <w:proofErr w:type="gramStart"/>
            <w:r w:rsidRPr="00F2673E">
              <w:rPr>
                <w:rFonts w:ascii="Times New Roman" w:hAnsi="Times New Roman" w:cs="Times New Roman"/>
                <w:sz w:val="24"/>
                <w:szCs w:val="24"/>
              </w:rPr>
              <w:t>на</w:t>
            </w:r>
            <w:proofErr w:type="gramEnd"/>
            <w:r w:rsidRPr="00F2673E">
              <w:rPr>
                <w:rFonts w:ascii="Times New Roman" w:hAnsi="Times New Roman" w:cs="Times New Roman"/>
                <w:sz w:val="24"/>
                <w:szCs w:val="24"/>
              </w:rPr>
              <w:t xml:space="preserve"> СО</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В результате расчета определяется относительная нагрузка на систему отопления (отношение текущей нагрузки </w:t>
            </w:r>
            <w:proofErr w:type="gramStart"/>
            <w:r w:rsidRPr="00F2673E">
              <w:rPr>
                <w:rFonts w:ascii="Times New Roman" w:hAnsi="Times New Roman" w:cs="Times New Roman"/>
                <w:sz w:val="24"/>
                <w:szCs w:val="24"/>
              </w:rPr>
              <w:t>к</w:t>
            </w:r>
            <w:proofErr w:type="gramEnd"/>
            <w:r w:rsidRPr="00F2673E">
              <w:rPr>
                <w:rFonts w:ascii="Times New Roman" w:hAnsi="Times New Roman" w:cs="Times New Roman"/>
                <w:sz w:val="24"/>
                <w:szCs w:val="24"/>
              </w:rPr>
              <w:t xml:space="preserve"> расчетной)</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49</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Температура воды на входе </w:t>
            </w:r>
            <w:proofErr w:type="gramStart"/>
            <w:r w:rsidRPr="00F2673E">
              <w:rPr>
                <w:rFonts w:ascii="Times New Roman" w:hAnsi="Times New Roman" w:cs="Times New Roman"/>
                <w:sz w:val="24"/>
                <w:szCs w:val="24"/>
              </w:rPr>
              <w:t>в</w:t>
            </w:r>
            <w:proofErr w:type="gramEnd"/>
            <w:r w:rsidRPr="00F2673E">
              <w:rPr>
                <w:rFonts w:ascii="Times New Roman" w:hAnsi="Times New Roman" w:cs="Times New Roman"/>
                <w:sz w:val="24"/>
                <w:szCs w:val="24"/>
              </w:rPr>
              <w:t xml:space="preserve"> СО</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Температура воды на входе в систему отопления определяется в результате</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50</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Температура воды на выходе </w:t>
            </w:r>
            <w:proofErr w:type="gramStart"/>
            <w:r w:rsidRPr="00F2673E">
              <w:rPr>
                <w:rFonts w:ascii="Times New Roman" w:hAnsi="Times New Roman" w:cs="Times New Roman"/>
                <w:sz w:val="24"/>
                <w:szCs w:val="24"/>
              </w:rPr>
              <w:t>из</w:t>
            </w:r>
            <w:proofErr w:type="gramEnd"/>
            <w:r w:rsidRPr="00F2673E">
              <w:rPr>
                <w:rFonts w:ascii="Times New Roman" w:hAnsi="Times New Roman" w:cs="Times New Roman"/>
                <w:sz w:val="24"/>
                <w:szCs w:val="24"/>
              </w:rPr>
              <w:t xml:space="preserve"> СО</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Температура воды на выходе из системы отопления определяется в резуль-</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тате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51</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Температура внутреннего воздуха </w:t>
            </w:r>
            <w:proofErr w:type="gramStart"/>
            <w:r w:rsidRPr="00F2673E">
              <w:rPr>
                <w:rFonts w:ascii="Times New Roman" w:hAnsi="Times New Roman" w:cs="Times New Roman"/>
                <w:sz w:val="24"/>
                <w:szCs w:val="24"/>
              </w:rPr>
              <w:t>СО</w:t>
            </w:r>
            <w:proofErr w:type="gramEnd"/>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температуры внутреннего воздуха определяется в результате рас-</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52</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Диаметр шайбы на подающем трубопроводе </w:t>
            </w:r>
            <w:proofErr w:type="gramStart"/>
            <w:r w:rsidRPr="00F2673E">
              <w:rPr>
                <w:rFonts w:ascii="Times New Roman" w:hAnsi="Times New Roman" w:cs="Times New Roman"/>
                <w:sz w:val="24"/>
                <w:szCs w:val="24"/>
              </w:rPr>
              <w:t>перед</w:t>
            </w:r>
            <w:proofErr w:type="gramEnd"/>
            <w:r w:rsidRPr="00F2673E">
              <w:rPr>
                <w:rFonts w:ascii="Times New Roman" w:hAnsi="Times New Roman" w:cs="Times New Roman"/>
                <w:sz w:val="24"/>
                <w:szCs w:val="24"/>
              </w:rPr>
              <w:t xml:space="preserve"> СО</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диаметра шайбы на подающем трубопроводе перед системой отопления определяется в результате наладочного расчета</w:t>
            </w:r>
          </w:p>
        </w:tc>
      </w:tr>
      <w:tr w:rsidR="00D9204A" w:rsidRPr="00F2673E" w:rsidTr="00424B4A">
        <w:trPr>
          <w:trHeight w:hRule="exact" w:val="466"/>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53</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Количество шайб на подающем трубопроводе </w:t>
            </w:r>
            <w:proofErr w:type="gramStart"/>
            <w:r w:rsidRPr="00F2673E">
              <w:rPr>
                <w:rFonts w:ascii="Times New Roman" w:hAnsi="Times New Roman" w:cs="Times New Roman"/>
                <w:sz w:val="24"/>
                <w:szCs w:val="24"/>
              </w:rPr>
              <w:t>перед</w:t>
            </w:r>
            <w:proofErr w:type="gramEnd"/>
            <w:r w:rsidRPr="00F2673E">
              <w:rPr>
                <w:rFonts w:ascii="Times New Roman" w:hAnsi="Times New Roman" w:cs="Times New Roman"/>
                <w:sz w:val="24"/>
                <w:szCs w:val="24"/>
              </w:rPr>
              <w:t xml:space="preserve"> СО</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шт.</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Количество шайб на подающем трубопроводе перед системой отопления определяется в результате наладочного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54</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Диаметр шайбы на обратном трубопроводе после </w:t>
            </w:r>
            <w:proofErr w:type="gramStart"/>
            <w:r w:rsidRPr="00F2673E">
              <w:rPr>
                <w:rFonts w:ascii="Times New Roman" w:hAnsi="Times New Roman" w:cs="Times New Roman"/>
                <w:sz w:val="24"/>
                <w:szCs w:val="24"/>
              </w:rPr>
              <w:t>СО</w:t>
            </w:r>
            <w:proofErr w:type="gramEnd"/>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Значение диаметра шайбы на обратном трубопроводе после системой </w:t>
            </w:r>
            <w:proofErr w:type="gramStart"/>
            <w:r w:rsidRPr="00F2673E">
              <w:rPr>
                <w:rFonts w:ascii="Times New Roman" w:hAnsi="Times New Roman" w:cs="Times New Roman"/>
                <w:sz w:val="24"/>
                <w:szCs w:val="24"/>
              </w:rPr>
              <w:t>отоп-ления</w:t>
            </w:r>
            <w:proofErr w:type="gramEnd"/>
            <w:r w:rsidRPr="00F2673E">
              <w:rPr>
                <w:rFonts w:ascii="Times New Roman" w:hAnsi="Times New Roman" w:cs="Times New Roman"/>
                <w:sz w:val="24"/>
                <w:szCs w:val="24"/>
              </w:rPr>
              <w:t xml:space="preserve"> определяется в результате наладочного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55</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Количество шайб на обратном трубопроводе после </w:t>
            </w:r>
            <w:proofErr w:type="gramStart"/>
            <w:r w:rsidRPr="00F2673E">
              <w:rPr>
                <w:rFonts w:ascii="Times New Roman" w:hAnsi="Times New Roman" w:cs="Times New Roman"/>
                <w:sz w:val="24"/>
                <w:szCs w:val="24"/>
              </w:rPr>
              <w:t>СО</w:t>
            </w:r>
            <w:proofErr w:type="gramEnd"/>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шт.</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Количество шайб на обратном трубопроводе после системой отопления определяется в результате наладочного расчета</w:t>
            </w:r>
          </w:p>
        </w:tc>
      </w:tr>
      <w:tr w:rsidR="00D9204A" w:rsidRPr="00F2673E" w:rsidTr="00424B4A">
        <w:trPr>
          <w:trHeight w:hRule="exact" w:val="701"/>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56</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Потери напора на шайбе подающего трубо-провода </w:t>
            </w:r>
            <w:proofErr w:type="gramStart"/>
            <w:r w:rsidRPr="00F2673E">
              <w:rPr>
                <w:rFonts w:ascii="Times New Roman" w:hAnsi="Times New Roman" w:cs="Times New Roman"/>
                <w:sz w:val="24"/>
                <w:szCs w:val="24"/>
              </w:rPr>
              <w:t>перед</w:t>
            </w:r>
            <w:proofErr w:type="gramEnd"/>
            <w:r w:rsidRPr="00F2673E">
              <w:rPr>
                <w:rFonts w:ascii="Times New Roman" w:hAnsi="Times New Roman" w:cs="Times New Roman"/>
                <w:sz w:val="24"/>
                <w:szCs w:val="24"/>
              </w:rPr>
              <w:t xml:space="preserve"> СО</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Значение потерь напора на шайбе, установленной перед </w:t>
            </w:r>
            <w:proofErr w:type="gramStart"/>
            <w:r w:rsidRPr="00F2673E">
              <w:rPr>
                <w:rFonts w:ascii="Times New Roman" w:hAnsi="Times New Roman" w:cs="Times New Roman"/>
                <w:sz w:val="24"/>
                <w:szCs w:val="24"/>
              </w:rPr>
              <w:t>СО</w:t>
            </w:r>
            <w:proofErr w:type="gramEnd"/>
            <w:r w:rsidRPr="00F2673E">
              <w:rPr>
                <w:rFonts w:ascii="Times New Roman" w:hAnsi="Times New Roman" w:cs="Times New Roman"/>
                <w:sz w:val="24"/>
                <w:szCs w:val="24"/>
              </w:rPr>
              <w:t xml:space="preserve"> (подающий трубопровод) определяется в результате наладочного и поверочного расче-</w:t>
            </w:r>
          </w:p>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тов</w:t>
            </w:r>
            <w:proofErr w:type="gramEnd"/>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57</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Потери напора на шайбе обратного трубопро-вода после </w:t>
            </w:r>
            <w:proofErr w:type="gramStart"/>
            <w:r w:rsidRPr="00F2673E">
              <w:rPr>
                <w:rFonts w:ascii="Times New Roman" w:hAnsi="Times New Roman" w:cs="Times New Roman"/>
                <w:sz w:val="24"/>
                <w:szCs w:val="24"/>
              </w:rPr>
              <w:t>СО</w:t>
            </w:r>
            <w:proofErr w:type="gramEnd"/>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Значение потерь напора на шайбе, установленной после </w:t>
            </w:r>
            <w:proofErr w:type="gramStart"/>
            <w:r w:rsidRPr="00F2673E">
              <w:rPr>
                <w:rFonts w:ascii="Times New Roman" w:hAnsi="Times New Roman" w:cs="Times New Roman"/>
                <w:sz w:val="24"/>
                <w:szCs w:val="24"/>
              </w:rPr>
              <w:t>СО</w:t>
            </w:r>
            <w:proofErr w:type="gramEnd"/>
            <w:r w:rsidRPr="00F2673E">
              <w:rPr>
                <w:rFonts w:ascii="Times New Roman" w:hAnsi="Times New Roman" w:cs="Times New Roman"/>
                <w:sz w:val="24"/>
                <w:szCs w:val="24"/>
              </w:rPr>
              <w:t xml:space="preserve"> (обратный тру-бопровод) определяется в результате наладочного и поверочного расчетов</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58</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Потери напора на сопле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потерь напора на сопле элеватора определяется в результате наладочного и поверочного расчетов</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59</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Диаметр шайбы на вводе </w:t>
            </w:r>
            <w:proofErr w:type="gramStart"/>
            <w:r w:rsidRPr="00F2673E">
              <w:rPr>
                <w:rFonts w:ascii="Times New Roman" w:hAnsi="Times New Roman" w:cs="Times New Roman"/>
                <w:sz w:val="24"/>
                <w:szCs w:val="24"/>
              </w:rPr>
              <w:t>на</w:t>
            </w:r>
            <w:proofErr w:type="gramEnd"/>
            <w:r w:rsidRPr="00F2673E">
              <w:rPr>
                <w:rFonts w:ascii="Times New Roman" w:hAnsi="Times New Roman" w:cs="Times New Roman"/>
                <w:sz w:val="24"/>
                <w:szCs w:val="24"/>
              </w:rPr>
              <w:t xml:space="preserve"> подающем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Значение диаметра шайбы на вводе на подающем трубопроводе </w:t>
            </w:r>
            <w:proofErr w:type="gramStart"/>
            <w:r w:rsidRPr="00F2673E">
              <w:rPr>
                <w:rFonts w:ascii="Times New Roman" w:hAnsi="Times New Roman" w:cs="Times New Roman"/>
                <w:sz w:val="24"/>
                <w:szCs w:val="24"/>
              </w:rPr>
              <w:t>определя-ется</w:t>
            </w:r>
            <w:proofErr w:type="gramEnd"/>
            <w:r w:rsidRPr="00F2673E">
              <w:rPr>
                <w:rFonts w:ascii="Times New Roman" w:hAnsi="Times New Roman" w:cs="Times New Roman"/>
                <w:sz w:val="24"/>
                <w:szCs w:val="24"/>
              </w:rPr>
              <w:t xml:space="preserve"> в результате наладочного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60</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Количество шайб на вводе </w:t>
            </w:r>
            <w:proofErr w:type="gramStart"/>
            <w:r w:rsidRPr="00F2673E">
              <w:rPr>
                <w:rFonts w:ascii="Times New Roman" w:hAnsi="Times New Roman" w:cs="Times New Roman"/>
                <w:sz w:val="24"/>
                <w:szCs w:val="24"/>
              </w:rPr>
              <w:t>на</w:t>
            </w:r>
            <w:proofErr w:type="gramEnd"/>
            <w:r w:rsidRPr="00F2673E">
              <w:rPr>
                <w:rFonts w:ascii="Times New Roman" w:hAnsi="Times New Roman" w:cs="Times New Roman"/>
                <w:sz w:val="24"/>
                <w:szCs w:val="24"/>
              </w:rPr>
              <w:t xml:space="preserve"> подающем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шт</w:t>
            </w:r>
            <w:proofErr w:type="gramEnd"/>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Количество шайб на вводе на подающем трубопроводе определяется в </w:t>
            </w:r>
            <w:proofErr w:type="gramStart"/>
            <w:r w:rsidRPr="00F2673E">
              <w:rPr>
                <w:rFonts w:ascii="Times New Roman" w:hAnsi="Times New Roman" w:cs="Times New Roman"/>
                <w:sz w:val="24"/>
                <w:szCs w:val="24"/>
              </w:rPr>
              <w:t>ре-зультате</w:t>
            </w:r>
            <w:proofErr w:type="gramEnd"/>
            <w:r w:rsidRPr="00F2673E">
              <w:rPr>
                <w:rFonts w:ascii="Times New Roman" w:hAnsi="Times New Roman" w:cs="Times New Roman"/>
                <w:sz w:val="24"/>
                <w:szCs w:val="24"/>
              </w:rPr>
              <w:t xml:space="preserve"> наладочного расчета</w:t>
            </w:r>
          </w:p>
        </w:tc>
      </w:tr>
      <w:tr w:rsidR="00D9204A" w:rsidRPr="00F2673E" w:rsidTr="00424B4A">
        <w:trPr>
          <w:trHeight w:hRule="exact" w:val="475"/>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61</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Диаметр шайбы на вводе </w:t>
            </w:r>
            <w:proofErr w:type="gramStart"/>
            <w:r w:rsidRPr="00F2673E">
              <w:rPr>
                <w:rFonts w:ascii="Times New Roman" w:hAnsi="Times New Roman" w:cs="Times New Roman"/>
                <w:sz w:val="24"/>
                <w:szCs w:val="24"/>
              </w:rPr>
              <w:t>на</w:t>
            </w:r>
            <w:proofErr w:type="gramEnd"/>
            <w:r w:rsidRPr="00F2673E">
              <w:rPr>
                <w:rFonts w:ascii="Times New Roman" w:hAnsi="Times New Roman" w:cs="Times New Roman"/>
                <w:sz w:val="24"/>
                <w:szCs w:val="24"/>
              </w:rPr>
              <w:t xml:space="preserve"> обратном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Значение диаметра шайбы на вводе на обратном трубопроводе </w:t>
            </w:r>
            <w:proofErr w:type="gramStart"/>
            <w:r w:rsidRPr="00F2673E">
              <w:rPr>
                <w:rFonts w:ascii="Times New Roman" w:hAnsi="Times New Roman" w:cs="Times New Roman"/>
                <w:sz w:val="24"/>
                <w:szCs w:val="24"/>
              </w:rPr>
              <w:t>определяет-ся</w:t>
            </w:r>
            <w:proofErr w:type="gramEnd"/>
            <w:r w:rsidRPr="00F2673E">
              <w:rPr>
                <w:rFonts w:ascii="Times New Roman" w:hAnsi="Times New Roman" w:cs="Times New Roman"/>
                <w:sz w:val="24"/>
                <w:szCs w:val="24"/>
              </w:rPr>
              <w:t xml:space="preserve"> в результате наладочного расчета</w:t>
            </w:r>
          </w:p>
        </w:tc>
      </w:tr>
    </w:tbl>
    <w:p w:rsidR="00D9204A" w:rsidRPr="00F2673E" w:rsidRDefault="00D9204A" w:rsidP="00F2673E">
      <w:pPr>
        <w:pStyle w:val="a8"/>
        <w:spacing w:line="360" w:lineRule="auto"/>
        <w:ind w:left="0" w:firstLine="851"/>
        <w:jc w:val="both"/>
        <w:rPr>
          <w:rFonts w:ascii="Times New Roman" w:hAnsi="Times New Roman" w:cs="Times New Roman"/>
          <w:sz w:val="24"/>
          <w:szCs w:val="24"/>
        </w:rPr>
        <w:sectPr w:rsidR="00D9204A" w:rsidRPr="00F2673E">
          <w:pgSz w:w="16834" w:h="11909" w:orient="landscape"/>
          <w:pgMar w:top="1202" w:right="1109" w:bottom="360" w:left="1109" w:header="720" w:footer="720" w:gutter="0"/>
          <w:cols w:space="60"/>
          <w:noEndnote/>
        </w:sectPr>
      </w:pPr>
    </w:p>
    <w:tbl>
      <w:tblPr>
        <w:tblW w:w="0" w:type="auto"/>
        <w:tblInd w:w="40" w:type="dxa"/>
        <w:tblLayout w:type="fixed"/>
        <w:tblCellMar>
          <w:left w:w="40" w:type="dxa"/>
          <w:right w:w="40" w:type="dxa"/>
        </w:tblCellMar>
        <w:tblLook w:val="0000"/>
      </w:tblPr>
      <w:tblGrid>
        <w:gridCol w:w="778"/>
        <w:gridCol w:w="4474"/>
        <w:gridCol w:w="1195"/>
        <w:gridCol w:w="792"/>
        <w:gridCol w:w="7378"/>
      </w:tblGrid>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lastRenderedPageBreak/>
              <w:t>№ п.п.</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Пользовательское наименование поля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Единицы измерения</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Тип данных</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Информация, записываемая в поле</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62</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Количество шайб на вводе </w:t>
            </w:r>
            <w:proofErr w:type="gramStart"/>
            <w:r w:rsidRPr="00F2673E">
              <w:rPr>
                <w:rFonts w:ascii="Times New Roman" w:hAnsi="Times New Roman" w:cs="Times New Roman"/>
                <w:sz w:val="24"/>
                <w:szCs w:val="24"/>
              </w:rPr>
              <w:t>на</w:t>
            </w:r>
            <w:proofErr w:type="gramEnd"/>
            <w:r w:rsidRPr="00F2673E">
              <w:rPr>
                <w:rFonts w:ascii="Times New Roman" w:hAnsi="Times New Roman" w:cs="Times New Roman"/>
                <w:sz w:val="24"/>
                <w:szCs w:val="24"/>
              </w:rPr>
              <w:t xml:space="preserve"> обратном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шт</w:t>
            </w:r>
            <w:proofErr w:type="gramEnd"/>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Количество шайб на вводе на обратном трубопроводе определяется в </w:t>
            </w:r>
            <w:proofErr w:type="gramStart"/>
            <w:r w:rsidRPr="00F2673E">
              <w:rPr>
                <w:rFonts w:ascii="Times New Roman" w:hAnsi="Times New Roman" w:cs="Times New Roman"/>
                <w:sz w:val="24"/>
                <w:szCs w:val="24"/>
              </w:rPr>
              <w:t>ре-зультате</w:t>
            </w:r>
            <w:proofErr w:type="gramEnd"/>
            <w:r w:rsidRPr="00F2673E">
              <w:rPr>
                <w:rFonts w:ascii="Times New Roman" w:hAnsi="Times New Roman" w:cs="Times New Roman"/>
                <w:sz w:val="24"/>
                <w:szCs w:val="24"/>
              </w:rPr>
              <w:t xml:space="preserve"> наладочного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63</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Расход сетевой воды на </w:t>
            </w:r>
            <w:proofErr w:type="gramStart"/>
            <w:r w:rsidRPr="00F2673E">
              <w:rPr>
                <w:rFonts w:ascii="Times New Roman" w:hAnsi="Times New Roman" w:cs="Times New Roman"/>
                <w:sz w:val="24"/>
                <w:szCs w:val="24"/>
              </w:rPr>
              <w:t>СВ</w:t>
            </w:r>
            <w:proofErr w:type="gramEnd"/>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Расход сетевой воды на систему вентиляции определяется в результате</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64</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Относительный расход воды на </w:t>
            </w:r>
            <w:proofErr w:type="gramStart"/>
            <w:r w:rsidRPr="00F2673E">
              <w:rPr>
                <w:rFonts w:ascii="Times New Roman" w:hAnsi="Times New Roman" w:cs="Times New Roman"/>
                <w:sz w:val="24"/>
                <w:szCs w:val="24"/>
              </w:rPr>
              <w:t>СВ</w:t>
            </w:r>
            <w:proofErr w:type="gramEnd"/>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Относительный расход воды на систему вентиляции определяется в резуль-</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тате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65</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Темп</w:t>
            </w:r>
            <w:proofErr w:type="gramStart"/>
            <w:r w:rsidRPr="00F2673E">
              <w:rPr>
                <w:rFonts w:ascii="Times New Roman" w:hAnsi="Times New Roman" w:cs="Times New Roman"/>
                <w:sz w:val="24"/>
                <w:szCs w:val="24"/>
              </w:rPr>
              <w:t>.в</w:t>
            </w:r>
            <w:proofErr w:type="gramEnd"/>
            <w:r w:rsidRPr="00F2673E">
              <w:rPr>
                <w:rFonts w:ascii="Times New Roman" w:hAnsi="Times New Roman" w:cs="Times New Roman"/>
                <w:sz w:val="24"/>
                <w:szCs w:val="24"/>
              </w:rPr>
              <w:t>оды после системы вентиляции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Температура воды после системы вентиляции определяется в результате</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66</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Температура внутреннего воздуха </w:t>
            </w:r>
            <w:proofErr w:type="gramStart"/>
            <w:r w:rsidRPr="00F2673E">
              <w:rPr>
                <w:rFonts w:ascii="Times New Roman" w:hAnsi="Times New Roman" w:cs="Times New Roman"/>
                <w:sz w:val="24"/>
                <w:szCs w:val="24"/>
              </w:rPr>
              <w:t>СВ</w:t>
            </w:r>
            <w:proofErr w:type="gramEnd"/>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Температура внутреннего воздуха в системе вентиляции определяется </w:t>
            </w:r>
            <w:proofErr w:type="gramStart"/>
            <w:r w:rsidRPr="00F2673E">
              <w:rPr>
                <w:rFonts w:ascii="Times New Roman" w:hAnsi="Times New Roman" w:cs="Times New Roman"/>
                <w:sz w:val="24"/>
                <w:szCs w:val="24"/>
              </w:rPr>
              <w:t>в</w:t>
            </w:r>
            <w:proofErr w:type="gramEnd"/>
          </w:p>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результате</w:t>
            </w:r>
            <w:proofErr w:type="gramEnd"/>
            <w:r w:rsidRPr="00F2673E">
              <w:rPr>
                <w:rFonts w:ascii="Times New Roman" w:hAnsi="Times New Roman" w:cs="Times New Roman"/>
                <w:sz w:val="24"/>
                <w:szCs w:val="24"/>
              </w:rPr>
              <w:t xml:space="preserve">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67</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Диаметр шайбы на систему вентиляции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диаметра шайбы на систему вентиляции определяется в резуль-</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тате наладочного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68</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Количество шайб на систему вентиляции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шт</w:t>
            </w:r>
            <w:proofErr w:type="gramEnd"/>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Количество шайб на систему вентиляции определяется в результате нала-</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дочного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69</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Расход сетевой воды на ГВС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Расход сетевой воды на ГВС определяется в результате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70</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Расход сетевой воды в </w:t>
            </w:r>
            <w:proofErr w:type="gramStart"/>
            <w:r w:rsidRPr="00F2673E">
              <w:rPr>
                <w:rFonts w:ascii="Times New Roman" w:hAnsi="Times New Roman" w:cs="Times New Roman"/>
                <w:sz w:val="24"/>
                <w:szCs w:val="24"/>
              </w:rPr>
              <w:t>циркуляционном</w:t>
            </w:r>
            <w:proofErr w:type="gramEnd"/>
            <w:r w:rsidRPr="00F2673E">
              <w:rPr>
                <w:rFonts w:ascii="Times New Roman" w:hAnsi="Times New Roman" w:cs="Times New Roman"/>
                <w:sz w:val="24"/>
                <w:szCs w:val="24"/>
              </w:rPr>
              <w:t xml:space="preserve">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Расход сетевой воды в циркуляционном трубопроводе определяется в ре-</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зультате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71</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Диаметр шайбы в циркуляционной линии ГВС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Диаметр шайбы на вводе ГВС определяется в результате </w:t>
            </w:r>
            <w:proofErr w:type="gramStart"/>
            <w:r w:rsidRPr="00F2673E">
              <w:rPr>
                <w:rFonts w:ascii="Times New Roman" w:hAnsi="Times New Roman" w:cs="Times New Roman"/>
                <w:sz w:val="24"/>
                <w:szCs w:val="24"/>
              </w:rPr>
              <w:t>наладочного</w:t>
            </w:r>
            <w:proofErr w:type="gramEnd"/>
            <w:r w:rsidRPr="00F2673E">
              <w:rPr>
                <w:rFonts w:ascii="Times New Roman" w:hAnsi="Times New Roman" w:cs="Times New Roman"/>
                <w:sz w:val="24"/>
                <w:szCs w:val="24"/>
              </w:rPr>
              <w:t xml:space="preserve"> рас-</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чета</w:t>
            </w:r>
          </w:p>
        </w:tc>
      </w:tr>
      <w:tr w:rsidR="00D9204A" w:rsidRPr="00F2673E" w:rsidTr="00424B4A">
        <w:trPr>
          <w:trHeight w:hRule="exact" w:val="466"/>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72</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Количество шайб в циркуляционной линии ГВС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шт</w:t>
            </w:r>
            <w:proofErr w:type="gramEnd"/>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Количество шайб на вводе ГВС определяется в результате </w:t>
            </w:r>
            <w:proofErr w:type="gramStart"/>
            <w:r w:rsidRPr="00F2673E">
              <w:rPr>
                <w:rFonts w:ascii="Times New Roman" w:hAnsi="Times New Roman" w:cs="Times New Roman"/>
                <w:sz w:val="24"/>
                <w:szCs w:val="24"/>
              </w:rPr>
              <w:t>наладочного</w:t>
            </w:r>
            <w:proofErr w:type="gramEnd"/>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73</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Диаметр циркуляционной шайбы на ГВС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Диаметр циркуляционной шайбы на ГВС определяется в результате нала-</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дочного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74</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Количество циркуляционных шайб на ГВС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шт</w:t>
            </w:r>
            <w:proofErr w:type="gramEnd"/>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Количество циркуляционных шайб на ГВС определяется в результате нала-</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дочного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75</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Диаметр установленной шайбы на подающем трубопроводе </w:t>
            </w:r>
            <w:proofErr w:type="gramStart"/>
            <w:r w:rsidRPr="00F2673E">
              <w:rPr>
                <w:rFonts w:ascii="Times New Roman" w:hAnsi="Times New Roman" w:cs="Times New Roman"/>
                <w:sz w:val="24"/>
                <w:szCs w:val="24"/>
              </w:rPr>
              <w:t>перед</w:t>
            </w:r>
            <w:proofErr w:type="gramEnd"/>
            <w:r w:rsidRPr="00F2673E">
              <w:rPr>
                <w:rFonts w:ascii="Times New Roman" w:hAnsi="Times New Roman" w:cs="Times New Roman"/>
                <w:sz w:val="24"/>
                <w:szCs w:val="24"/>
              </w:rPr>
              <w:t xml:space="preserve"> СО</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76</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Количество установленных шайб на подаю-щем трубопроводе </w:t>
            </w:r>
            <w:proofErr w:type="gramStart"/>
            <w:r w:rsidRPr="00F2673E">
              <w:rPr>
                <w:rFonts w:ascii="Times New Roman" w:hAnsi="Times New Roman" w:cs="Times New Roman"/>
                <w:sz w:val="24"/>
                <w:szCs w:val="24"/>
              </w:rPr>
              <w:t>перед</w:t>
            </w:r>
            <w:proofErr w:type="gramEnd"/>
            <w:r w:rsidRPr="00F2673E">
              <w:rPr>
                <w:rFonts w:ascii="Times New Roman" w:hAnsi="Times New Roman" w:cs="Times New Roman"/>
                <w:sz w:val="24"/>
                <w:szCs w:val="24"/>
              </w:rPr>
              <w:t xml:space="preserve"> СО</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шт</w:t>
            </w:r>
            <w:proofErr w:type="gramEnd"/>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77</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Диаметр установленной шайбы на обратном трубопроводе после </w:t>
            </w:r>
            <w:proofErr w:type="gramStart"/>
            <w:r w:rsidRPr="00F2673E">
              <w:rPr>
                <w:rFonts w:ascii="Times New Roman" w:hAnsi="Times New Roman" w:cs="Times New Roman"/>
                <w:sz w:val="24"/>
                <w:szCs w:val="24"/>
              </w:rPr>
              <w:t>СО</w:t>
            </w:r>
            <w:proofErr w:type="gramEnd"/>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78</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Количество установленных шайб на обратном трубопроводе после </w:t>
            </w:r>
            <w:proofErr w:type="gramStart"/>
            <w:r w:rsidRPr="00F2673E">
              <w:rPr>
                <w:rFonts w:ascii="Times New Roman" w:hAnsi="Times New Roman" w:cs="Times New Roman"/>
                <w:sz w:val="24"/>
                <w:szCs w:val="24"/>
              </w:rPr>
              <w:t>СО</w:t>
            </w:r>
            <w:proofErr w:type="gramEnd"/>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шт</w:t>
            </w:r>
            <w:proofErr w:type="gramEnd"/>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79</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Диаметр установленной шайбы на систему вентиляции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5"/>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80</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Количество установленных шайб на систему вентиляции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шт</w:t>
            </w:r>
            <w:proofErr w:type="gramEnd"/>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bl>
    <w:p w:rsidR="00D9204A" w:rsidRPr="00F2673E" w:rsidRDefault="00D9204A" w:rsidP="00F2673E">
      <w:pPr>
        <w:pStyle w:val="a8"/>
        <w:spacing w:line="360" w:lineRule="auto"/>
        <w:ind w:left="0" w:firstLine="851"/>
        <w:jc w:val="both"/>
        <w:rPr>
          <w:rFonts w:ascii="Times New Roman" w:hAnsi="Times New Roman" w:cs="Times New Roman"/>
          <w:sz w:val="24"/>
          <w:szCs w:val="24"/>
        </w:rPr>
        <w:sectPr w:rsidR="00D9204A" w:rsidRPr="00F2673E">
          <w:pgSz w:w="16834" w:h="11909" w:orient="landscape"/>
          <w:pgMar w:top="1202" w:right="1109" w:bottom="360" w:left="1109" w:header="720" w:footer="720" w:gutter="0"/>
          <w:cols w:space="60"/>
          <w:noEndnote/>
        </w:sectPr>
      </w:pPr>
    </w:p>
    <w:tbl>
      <w:tblPr>
        <w:tblW w:w="0" w:type="auto"/>
        <w:tblInd w:w="40" w:type="dxa"/>
        <w:tblLayout w:type="fixed"/>
        <w:tblCellMar>
          <w:left w:w="40" w:type="dxa"/>
          <w:right w:w="40" w:type="dxa"/>
        </w:tblCellMar>
        <w:tblLook w:val="0000"/>
      </w:tblPr>
      <w:tblGrid>
        <w:gridCol w:w="778"/>
        <w:gridCol w:w="4474"/>
        <w:gridCol w:w="1195"/>
        <w:gridCol w:w="792"/>
        <w:gridCol w:w="7378"/>
      </w:tblGrid>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lastRenderedPageBreak/>
              <w:t>№ п.п.</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Пользовательское наименование поля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Единицы измерения</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Тип данных</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Информация, записываемая в поле</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81</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Диаметр установленной циркуляционной шайбы на ГВС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82</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Количество установленных циркуляционных шайб на ГВС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шт</w:t>
            </w:r>
            <w:proofErr w:type="gramEnd"/>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83</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Диаметр установленной шайбы в </w:t>
            </w:r>
            <w:proofErr w:type="gramStart"/>
            <w:r w:rsidRPr="00F2673E">
              <w:rPr>
                <w:rFonts w:ascii="Times New Roman" w:hAnsi="Times New Roman" w:cs="Times New Roman"/>
                <w:sz w:val="24"/>
                <w:szCs w:val="24"/>
              </w:rPr>
              <w:t>циркуляци-онной</w:t>
            </w:r>
            <w:proofErr w:type="gramEnd"/>
            <w:r w:rsidRPr="00F2673E">
              <w:rPr>
                <w:rFonts w:ascii="Times New Roman" w:hAnsi="Times New Roman" w:cs="Times New Roman"/>
                <w:sz w:val="24"/>
                <w:szCs w:val="24"/>
              </w:rPr>
              <w:t xml:space="preserve"> линии ГВС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84</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Количество установленных шайб в </w:t>
            </w:r>
            <w:proofErr w:type="gramStart"/>
            <w:r w:rsidRPr="00F2673E">
              <w:rPr>
                <w:rFonts w:ascii="Times New Roman" w:hAnsi="Times New Roman" w:cs="Times New Roman"/>
                <w:sz w:val="24"/>
                <w:szCs w:val="24"/>
              </w:rPr>
              <w:t>циркуля-ционной</w:t>
            </w:r>
            <w:proofErr w:type="gramEnd"/>
            <w:r w:rsidRPr="00F2673E">
              <w:rPr>
                <w:rFonts w:ascii="Times New Roman" w:hAnsi="Times New Roman" w:cs="Times New Roman"/>
                <w:sz w:val="24"/>
                <w:szCs w:val="24"/>
              </w:rPr>
              <w:t xml:space="preserve"> линии ГВС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шт</w:t>
            </w:r>
            <w:proofErr w:type="gramEnd"/>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85</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Количество секций ТО на ГВС I ступень</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шт</w:t>
            </w:r>
            <w:proofErr w:type="gramEnd"/>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86</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Количество параллельных групп ТО на ГВС I ступени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шт</w:t>
            </w:r>
            <w:proofErr w:type="gramEnd"/>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87</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Потери напора в одной секции I ступени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88</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Испытательная температура на входе 1 </w:t>
            </w:r>
            <w:proofErr w:type="gramStart"/>
            <w:r w:rsidRPr="00F2673E">
              <w:rPr>
                <w:rFonts w:ascii="Times New Roman" w:hAnsi="Times New Roman" w:cs="Times New Roman"/>
                <w:sz w:val="24"/>
                <w:szCs w:val="24"/>
              </w:rPr>
              <w:t>кон-тура</w:t>
            </w:r>
            <w:proofErr w:type="gramEnd"/>
            <w:r w:rsidRPr="00F2673E">
              <w:rPr>
                <w:rFonts w:ascii="Times New Roman" w:hAnsi="Times New Roman" w:cs="Times New Roman"/>
                <w:sz w:val="24"/>
                <w:szCs w:val="24"/>
              </w:rPr>
              <w:t xml:space="preserve"> I ступени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При наличии результатов замеров, задается испытательная температура теплоносителя на входе первого контура.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89</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Испытательная температура на выходе 1 </w:t>
            </w:r>
            <w:proofErr w:type="gramStart"/>
            <w:r w:rsidRPr="00F2673E">
              <w:rPr>
                <w:rFonts w:ascii="Times New Roman" w:hAnsi="Times New Roman" w:cs="Times New Roman"/>
                <w:sz w:val="24"/>
                <w:szCs w:val="24"/>
              </w:rPr>
              <w:t>кон-тура</w:t>
            </w:r>
            <w:proofErr w:type="gramEnd"/>
            <w:r w:rsidRPr="00F2673E">
              <w:rPr>
                <w:rFonts w:ascii="Times New Roman" w:hAnsi="Times New Roman" w:cs="Times New Roman"/>
                <w:sz w:val="24"/>
                <w:szCs w:val="24"/>
              </w:rPr>
              <w:t xml:space="preserve"> I ступени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При наличии результатов замеров, задается испытательная температура теплоносителя на выходе первого контура.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90</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Испытательная температура на входе 2 </w:t>
            </w:r>
            <w:proofErr w:type="gramStart"/>
            <w:r w:rsidRPr="00F2673E">
              <w:rPr>
                <w:rFonts w:ascii="Times New Roman" w:hAnsi="Times New Roman" w:cs="Times New Roman"/>
                <w:sz w:val="24"/>
                <w:szCs w:val="24"/>
              </w:rPr>
              <w:t>кон-тура</w:t>
            </w:r>
            <w:proofErr w:type="gramEnd"/>
            <w:r w:rsidRPr="00F2673E">
              <w:rPr>
                <w:rFonts w:ascii="Times New Roman" w:hAnsi="Times New Roman" w:cs="Times New Roman"/>
                <w:sz w:val="24"/>
                <w:szCs w:val="24"/>
              </w:rPr>
              <w:t xml:space="preserve"> I ступени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При наличии результатов замеров, задается испытательная температура горячей воды на входе второго контура.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91</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Испытательная температура на выходе 2 </w:t>
            </w:r>
            <w:proofErr w:type="gramStart"/>
            <w:r w:rsidRPr="00F2673E">
              <w:rPr>
                <w:rFonts w:ascii="Times New Roman" w:hAnsi="Times New Roman" w:cs="Times New Roman"/>
                <w:sz w:val="24"/>
                <w:szCs w:val="24"/>
              </w:rPr>
              <w:t>кон-тура</w:t>
            </w:r>
            <w:proofErr w:type="gramEnd"/>
            <w:r w:rsidRPr="00F2673E">
              <w:rPr>
                <w:rFonts w:ascii="Times New Roman" w:hAnsi="Times New Roman" w:cs="Times New Roman"/>
                <w:sz w:val="24"/>
                <w:szCs w:val="24"/>
              </w:rPr>
              <w:t xml:space="preserve"> I ступени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При наличии результатов замеров, задается испытательная температура горячей воды на выходе второго контура.</w:t>
            </w:r>
          </w:p>
        </w:tc>
      </w:tr>
      <w:tr w:rsidR="00D9204A" w:rsidRPr="00F2673E" w:rsidTr="00424B4A">
        <w:trPr>
          <w:trHeight w:hRule="exact" w:val="466"/>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92</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Испытательная тепловая нагрузка I ступени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Гкал/</w:t>
            </w:r>
            <w:proofErr w:type="gramStart"/>
            <w:r w:rsidRPr="00F2673E">
              <w:rPr>
                <w:rFonts w:ascii="Times New Roman" w:hAnsi="Times New Roman" w:cs="Times New Roman"/>
                <w:sz w:val="24"/>
                <w:szCs w:val="24"/>
              </w:rPr>
              <w:t>ч</w:t>
            </w:r>
            <w:proofErr w:type="gramEnd"/>
            <w:r w:rsidRPr="00F2673E">
              <w:rPr>
                <w:rFonts w:ascii="Times New Roman" w:hAnsi="Times New Roman" w:cs="Times New Roman"/>
                <w:sz w:val="24"/>
                <w:szCs w:val="24"/>
              </w:rPr>
              <w:t>, МВт</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При наличии результатов замеров задается тепловая нагрузка первой </w:t>
            </w:r>
            <w:proofErr w:type="gramStart"/>
            <w:r w:rsidRPr="00F2673E">
              <w:rPr>
                <w:rFonts w:ascii="Times New Roman" w:hAnsi="Times New Roman" w:cs="Times New Roman"/>
                <w:sz w:val="24"/>
                <w:szCs w:val="24"/>
              </w:rPr>
              <w:t>сте-пени</w:t>
            </w:r>
            <w:proofErr w:type="gramEnd"/>
            <w:r w:rsidRPr="00F2673E">
              <w:rPr>
                <w:rFonts w:ascii="Times New Roman" w:hAnsi="Times New Roman" w:cs="Times New Roman"/>
                <w:sz w:val="24"/>
                <w:szCs w:val="24"/>
              </w:rPr>
              <w:t xml:space="preserve"> теплообменного аппарата.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93</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Расход 1 контура I ступени ТО ГВС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Расход сетевой воды, затекающей в первую ступень ТО ГВС определяется </w:t>
            </w:r>
            <w:proofErr w:type="gramStart"/>
            <w:r w:rsidRPr="00F2673E">
              <w:rPr>
                <w:rFonts w:ascii="Times New Roman" w:hAnsi="Times New Roman" w:cs="Times New Roman"/>
                <w:sz w:val="24"/>
                <w:szCs w:val="24"/>
              </w:rPr>
              <w:t>в</w:t>
            </w:r>
            <w:proofErr w:type="gramEnd"/>
          </w:p>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результате</w:t>
            </w:r>
            <w:proofErr w:type="gramEnd"/>
            <w:r w:rsidRPr="00F2673E">
              <w:rPr>
                <w:rFonts w:ascii="Times New Roman" w:hAnsi="Times New Roman" w:cs="Times New Roman"/>
                <w:sz w:val="24"/>
                <w:szCs w:val="24"/>
              </w:rPr>
              <w:t xml:space="preserve">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94</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Расход 2 контура I ступени ТО ГВС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Расход горячей воды во втором контуре, определяется в результате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95</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Тепловая нагрузка I ступени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Гкал/</w:t>
            </w:r>
            <w:proofErr w:type="gramStart"/>
            <w:r w:rsidRPr="00F2673E">
              <w:rPr>
                <w:rFonts w:ascii="Times New Roman" w:hAnsi="Times New Roman" w:cs="Times New Roman"/>
                <w:sz w:val="24"/>
                <w:szCs w:val="24"/>
              </w:rPr>
              <w:t>ч</w:t>
            </w:r>
            <w:proofErr w:type="gramEnd"/>
            <w:r w:rsidRPr="00F2673E">
              <w:rPr>
                <w:rFonts w:ascii="Times New Roman" w:hAnsi="Times New Roman" w:cs="Times New Roman"/>
                <w:sz w:val="24"/>
                <w:szCs w:val="24"/>
              </w:rPr>
              <w:t>, МВт</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Тепловая нагрузка I ступени ТО на ГВС, определяется в результате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96</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Температура на входе 1 контура I ступени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Температура на входе 1 контура I ступени ТО на ГВС, определяется в ре-</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зультате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97</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Температура на выходе 1 контура I ступени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Температура на выходе 1 контура I ступени ТО на ГВС, определяется в ре-</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зультате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98</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Температура на входе 2 контура I ступени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Температура на входе 2 контура I ступени ТО на ГВС, определяется в ре-</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зультате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99</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Температура на выходе 2 контура I ступени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Температура на выходе 2 контура I ступени ТО на ГВС, определяется в ре-</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зультате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100</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Количество секций ТО на ГВС II ступень</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шт</w:t>
            </w:r>
            <w:proofErr w:type="gramEnd"/>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8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101</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Количество параллельных групп ТО на ГВС II ступ.</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шт</w:t>
            </w:r>
            <w:proofErr w:type="gramEnd"/>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bl>
    <w:p w:rsidR="00D9204A" w:rsidRPr="00F2673E" w:rsidRDefault="00D9204A" w:rsidP="00F2673E">
      <w:pPr>
        <w:pStyle w:val="a8"/>
        <w:spacing w:line="360" w:lineRule="auto"/>
        <w:ind w:left="0" w:firstLine="851"/>
        <w:jc w:val="both"/>
        <w:rPr>
          <w:rFonts w:ascii="Times New Roman" w:hAnsi="Times New Roman" w:cs="Times New Roman"/>
          <w:sz w:val="24"/>
          <w:szCs w:val="24"/>
        </w:rPr>
        <w:sectPr w:rsidR="00D9204A" w:rsidRPr="00F2673E">
          <w:pgSz w:w="16834" w:h="11909" w:orient="landscape"/>
          <w:pgMar w:top="1202" w:right="1109" w:bottom="360" w:left="1109" w:header="720" w:footer="720" w:gutter="0"/>
          <w:cols w:space="60"/>
          <w:noEndnote/>
        </w:sectPr>
      </w:pPr>
    </w:p>
    <w:tbl>
      <w:tblPr>
        <w:tblW w:w="0" w:type="auto"/>
        <w:tblInd w:w="40" w:type="dxa"/>
        <w:tblLayout w:type="fixed"/>
        <w:tblCellMar>
          <w:left w:w="40" w:type="dxa"/>
          <w:right w:w="40" w:type="dxa"/>
        </w:tblCellMar>
        <w:tblLook w:val="0000"/>
      </w:tblPr>
      <w:tblGrid>
        <w:gridCol w:w="778"/>
        <w:gridCol w:w="4474"/>
        <w:gridCol w:w="1195"/>
        <w:gridCol w:w="792"/>
        <w:gridCol w:w="7378"/>
      </w:tblGrid>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lastRenderedPageBreak/>
              <w:t>№ п.п.</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Пользовательское наименование поля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Единицы измерения</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Тип данных</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Информация, записываемая в поле</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102</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Потери напора в одной секции II ступени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103</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Испытательная температура на входе 1 </w:t>
            </w:r>
            <w:proofErr w:type="gramStart"/>
            <w:r w:rsidRPr="00F2673E">
              <w:rPr>
                <w:rFonts w:ascii="Times New Roman" w:hAnsi="Times New Roman" w:cs="Times New Roman"/>
                <w:sz w:val="24"/>
                <w:szCs w:val="24"/>
              </w:rPr>
              <w:t>кон-тура</w:t>
            </w:r>
            <w:proofErr w:type="gramEnd"/>
            <w:r w:rsidRPr="00F2673E">
              <w:rPr>
                <w:rFonts w:ascii="Times New Roman" w:hAnsi="Times New Roman" w:cs="Times New Roman"/>
                <w:sz w:val="24"/>
                <w:szCs w:val="24"/>
              </w:rPr>
              <w:t xml:space="preserve"> II ступени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При наличии результатов замеров, задается испытательная температура теплоносителя на входе первого контура II ступени</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104</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Испытательная температура на выходе 1 </w:t>
            </w:r>
            <w:proofErr w:type="gramStart"/>
            <w:r w:rsidRPr="00F2673E">
              <w:rPr>
                <w:rFonts w:ascii="Times New Roman" w:hAnsi="Times New Roman" w:cs="Times New Roman"/>
                <w:sz w:val="24"/>
                <w:szCs w:val="24"/>
              </w:rPr>
              <w:t>кон-тура</w:t>
            </w:r>
            <w:proofErr w:type="gramEnd"/>
            <w:r w:rsidRPr="00F2673E">
              <w:rPr>
                <w:rFonts w:ascii="Times New Roman" w:hAnsi="Times New Roman" w:cs="Times New Roman"/>
                <w:sz w:val="24"/>
                <w:szCs w:val="24"/>
              </w:rPr>
              <w:t xml:space="preserve"> II ступени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При наличии результатов замеров, задается испытательная температура теплоносителя на выходе первого контура II ступени</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105</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Испытательная температура на входе 2 </w:t>
            </w:r>
            <w:proofErr w:type="gramStart"/>
            <w:r w:rsidRPr="00F2673E">
              <w:rPr>
                <w:rFonts w:ascii="Times New Roman" w:hAnsi="Times New Roman" w:cs="Times New Roman"/>
                <w:sz w:val="24"/>
                <w:szCs w:val="24"/>
              </w:rPr>
              <w:t>кон-тура</w:t>
            </w:r>
            <w:proofErr w:type="gramEnd"/>
            <w:r w:rsidRPr="00F2673E">
              <w:rPr>
                <w:rFonts w:ascii="Times New Roman" w:hAnsi="Times New Roman" w:cs="Times New Roman"/>
                <w:sz w:val="24"/>
                <w:szCs w:val="24"/>
              </w:rPr>
              <w:t xml:space="preserve"> II ступени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При наличии результатов замеров, задается испытательная температура горячей воды на входе второго контура II ступени</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106</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Испытательная температура на выходе 2 </w:t>
            </w:r>
            <w:proofErr w:type="gramStart"/>
            <w:r w:rsidRPr="00F2673E">
              <w:rPr>
                <w:rFonts w:ascii="Times New Roman" w:hAnsi="Times New Roman" w:cs="Times New Roman"/>
                <w:sz w:val="24"/>
                <w:szCs w:val="24"/>
              </w:rPr>
              <w:t>кон-тура</w:t>
            </w:r>
            <w:proofErr w:type="gramEnd"/>
            <w:r w:rsidRPr="00F2673E">
              <w:rPr>
                <w:rFonts w:ascii="Times New Roman" w:hAnsi="Times New Roman" w:cs="Times New Roman"/>
                <w:sz w:val="24"/>
                <w:szCs w:val="24"/>
              </w:rPr>
              <w:t xml:space="preserve"> II ступени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При наличии результатов замеров, задается испытательная температура горячей воды на выходе второго контура II ступени</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107</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Испытательная тепловая нагрузка II ступени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Гкал/</w:t>
            </w:r>
            <w:proofErr w:type="gramStart"/>
            <w:r w:rsidRPr="00F2673E">
              <w:rPr>
                <w:rFonts w:ascii="Times New Roman" w:hAnsi="Times New Roman" w:cs="Times New Roman"/>
                <w:sz w:val="24"/>
                <w:szCs w:val="24"/>
              </w:rPr>
              <w:t>ч</w:t>
            </w:r>
            <w:proofErr w:type="gramEnd"/>
            <w:r w:rsidRPr="00F2673E">
              <w:rPr>
                <w:rFonts w:ascii="Times New Roman" w:hAnsi="Times New Roman" w:cs="Times New Roman"/>
                <w:sz w:val="24"/>
                <w:szCs w:val="24"/>
              </w:rPr>
              <w:t>, МВт</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При наличии результатов замеров задается тепловая нагрузка первой </w:t>
            </w:r>
            <w:proofErr w:type="gramStart"/>
            <w:r w:rsidRPr="00F2673E">
              <w:rPr>
                <w:rFonts w:ascii="Times New Roman" w:hAnsi="Times New Roman" w:cs="Times New Roman"/>
                <w:sz w:val="24"/>
                <w:szCs w:val="24"/>
              </w:rPr>
              <w:t>сте-пени</w:t>
            </w:r>
            <w:proofErr w:type="gramEnd"/>
            <w:r w:rsidRPr="00F2673E">
              <w:rPr>
                <w:rFonts w:ascii="Times New Roman" w:hAnsi="Times New Roman" w:cs="Times New Roman"/>
                <w:sz w:val="24"/>
                <w:szCs w:val="24"/>
              </w:rPr>
              <w:t xml:space="preserve"> теплообменного аппарата.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108</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Температура на входе 1 контура II ступени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Температура на входе 1 контура II ступени ТО на ГВС, определяется в ре-</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зультате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109</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Температура на выходе 1 контура II ступени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Температура на выходе 1 контура II ступени ТО на ГВС, определяется в ре-</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зультате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110</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Температура на входе 2 контура II ступени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Температура на входе 2 контура II ступени ТО на ГВС, определяется в ре-</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зультате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111</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Температура на выходе 2 контура II ступени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Температура на выходе 2 контура II ступени ТО на ГВС, определяется в ре-</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зультате расчета</w:t>
            </w:r>
          </w:p>
        </w:tc>
      </w:tr>
      <w:tr w:rsidR="00D9204A" w:rsidRPr="00F2673E" w:rsidTr="00424B4A">
        <w:trPr>
          <w:trHeight w:hRule="exact" w:val="466"/>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112</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Расход 1 контура II ступени ТО ГВС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Расход сетевой воды, затек</w:t>
            </w:r>
            <w:proofErr w:type="gramStart"/>
            <w:r w:rsidRPr="00F2673E">
              <w:rPr>
                <w:rFonts w:ascii="Times New Roman" w:hAnsi="Times New Roman" w:cs="Times New Roman"/>
                <w:sz w:val="24"/>
                <w:szCs w:val="24"/>
              </w:rPr>
              <w:t>.в</w:t>
            </w:r>
            <w:proofErr w:type="gramEnd"/>
            <w:r w:rsidRPr="00F2673E">
              <w:rPr>
                <w:rFonts w:ascii="Times New Roman" w:hAnsi="Times New Roman" w:cs="Times New Roman"/>
                <w:sz w:val="24"/>
                <w:szCs w:val="24"/>
              </w:rPr>
              <w:t>о вторую ступень ТО ГВС определяется в</w:t>
            </w:r>
          </w:p>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результате</w:t>
            </w:r>
            <w:proofErr w:type="gramEnd"/>
            <w:r w:rsidRPr="00F2673E">
              <w:rPr>
                <w:rFonts w:ascii="Times New Roman" w:hAnsi="Times New Roman" w:cs="Times New Roman"/>
                <w:sz w:val="24"/>
                <w:szCs w:val="24"/>
              </w:rPr>
              <w:t xml:space="preserve">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113</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Расход 2 контура II ступени ТО ГВС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Расход горячей воды во втором контуре II ступени, определяется в резуль-</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114</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Тепловая нагрузка II ступени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Гкал/</w:t>
            </w:r>
            <w:proofErr w:type="gramStart"/>
            <w:r w:rsidRPr="00F2673E">
              <w:rPr>
                <w:rFonts w:ascii="Times New Roman" w:hAnsi="Times New Roman" w:cs="Times New Roman"/>
                <w:sz w:val="24"/>
                <w:szCs w:val="24"/>
              </w:rPr>
              <w:t>ч</w:t>
            </w:r>
            <w:proofErr w:type="gramEnd"/>
            <w:r w:rsidRPr="00F2673E">
              <w:rPr>
                <w:rFonts w:ascii="Times New Roman" w:hAnsi="Times New Roman" w:cs="Times New Roman"/>
                <w:sz w:val="24"/>
                <w:szCs w:val="24"/>
              </w:rPr>
              <w:t>, МВт</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Тепловая нагрузка II ступени ТО на ГВС, определяется в результате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115</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Расход сетевой воды на СО после наладки</w:t>
            </w:r>
            <w:proofErr w:type="gramEnd"/>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В результате расчета определяется расход сетевой воды на систему отоп-</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ления после наладки</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116</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Напор на регуляторе давления </w:t>
            </w:r>
            <w:proofErr w:type="gramStart"/>
            <w:r w:rsidRPr="00F2673E">
              <w:rPr>
                <w:rFonts w:ascii="Times New Roman" w:hAnsi="Times New Roman" w:cs="Times New Roman"/>
                <w:sz w:val="24"/>
                <w:szCs w:val="24"/>
              </w:rPr>
              <w:t>СО</w:t>
            </w:r>
            <w:proofErr w:type="gramEnd"/>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В результате расчета определяется необходимый располагаемый напор </w:t>
            </w:r>
            <w:proofErr w:type="gramStart"/>
            <w:r w:rsidRPr="00F2673E">
              <w:rPr>
                <w:rFonts w:ascii="Times New Roman" w:hAnsi="Times New Roman" w:cs="Times New Roman"/>
                <w:sz w:val="24"/>
                <w:szCs w:val="24"/>
              </w:rPr>
              <w:t>для</w:t>
            </w:r>
            <w:proofErr w:type="gramEnd"/>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системы отопления</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117</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Коэффициент пропускной способности РД </w:t>
            </w:r>
            <w:proofErr w:type="gramStart"/>
            <w:r w:rsidRPr="00F2673E">
              <w:rPr>
                <w:rFonts w:ascii="Times New Roman" w:hAnsi="Times New Roman" w:cs="Times New Roman"/>
                <w:sz w:val="24"/>
                <w:szCs w:val="24"/>
              </w:rPr>
              <w:t>СО</w:t>
            </w:r>
            <w:proofErr w:type="gramEnd"/>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118</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Суммарный расход сетевой воды</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В результате расчетов определяется суммарный расход сетевой воды</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119</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Располагаемый напор на вводе потребителя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Значение располагаемого напора на вводе потребителя определяется в </w:t>
            </w:r>
            <w:proofErr w:type="gramStart"/>
            <w:r w:rsidRPr="00F2673E">
              <w:rPr>
                <w:rFonts w:ascii="Times New Roman" w:hAnsi="Times New Roman" w:cs="Times New Roman"/>
                <w:sz w:val="24"/>
                <w:szCs w:val="24"/>
              </w:rPr>
              <w:t>ре-зультате</w:t>
            </w:r>
            <w:proofErr w:type="gramEnd"/>
            <w:r w:rsidRPr="00F2673E">
              <w:rPr>
                <w:rFonts w:ascii="Times New Roman" w:hAnsi="Times New Roman" w:cs="Times New Roman"/>
                <w:sz w:val="24"/>
                <w:szCs w:val="24"/>
              </w:rPr>
              <w:t xml:space="preserve"> наладочного и поверочного расчетов</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120</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Напор в подающем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Значение напора в подающем трубопроводе на вводе потребителя </w:t>
            </w:r>
            <w:proofErr w:type="gramStart"/>
            <w:r w:rsidRPr="00F2673E">
              <w:rPr>
                <w:rFonts w:ascii="Times New Roman" w:hAnsi="Times New Roman" w:cs="Times New Roman"/>
                <w:sz w:val="24"/>
                <w:szCs w:val="24"/>
              </w:rPr>
              <w:t>опреде-ляется</w:t>
            </w:r>
            <w:proofErr w:type="gramEnd"/>
            <w:r w:rsidRPr="00F2673E">
              <w:rPr>
                <w:rFonts w:ascii="Times New Roman" w:hAnsi="Times New Roman" w:cs="Times New Roman"/>
                <w:sz w:val="24"/>
                <w:szCs w:val="24"/>
              </w:rPr>
              <w:t xml:space="preserve"> в результате наладочного и поверочного расчетов</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121</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Напор в обратном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Значение напора в обратном трубопроводе на вводе потребителя </w:t>
            </w:r>
            <w:proofErr w:type="gramStart"/>
            <w:r w:rsidRPr="00F2673E">
              <w:rPr>
                <w:rFonts w:ascii="Times New Roman" w:hAnsi="Times New Roman" w:cs="Times New Roman"/>
                <w:sz w:val="24"/>
                <w:szCs w:val="24"/>
              </w:rPr>
              <w:t>определя-ется</w:t>
            </w:r>
            <w:proofErr w:type="gramEnd"/>
            <w:r w:rsidRPr="00F2673E">
              <w:rPr>
                <w:rFonts w:ascii="Times New Roman" w:hAnsi="Times New Roman" w:cs="Times New Roman"/>
                <w:sz w:val="24"/>
                <w:szCs w:val="24"/>
              </w:rPr>
              <w:t xml:space="preserve"> в результате наладочного и поверочного расчетов</w:t>
            </w:r>
          </w:p>
        </w:tc>
      </w:tr>
      <w:tr w:rsidR="00D9204A" w:rsidRPr="00F2673E" w:rsidTr="00424B4A">
        <w:trPr>
          <w:trHeight w:hRule="exact" w:val="25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122</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Давление в подающем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Давление в подающем трубопроводе определяется в результате расчета</w:t>
            </w:r>
          </w:p>
        </w:tc>
      </w:tr>
    </w:tbl>
    <w:p w:rsidR="00D9204A" w:rsidRPr="00F2673E" w:rsidRDefault="00D9204A" w:rsidP="00F2673E">
      <w:pPr>
        <w:pStyle w:val="a8"/>
        <w:spacing w:line="360" w:lineRule="auto"/>
        <w:ind w:left="0" w:firstLine="851"/>
        <w:jc w:val="both"/>
        <w:rPr>
          <w:rFonts w:ascii="Times New Roman" w:hAnsi="Times New Roman" w:cs="Times New Roman"/>
          <w:sz w:val="24"/>
          <w:szCs w:val="24"/>
        </w:rPr>
        <w:sectPr w:rsidR="00D9204A" w:rsidRPr="00F2673E">
          <w:pgSz w:w="16834" w:h="11909" w:orient="landscape"/>
          <w:pgMar w:top="1202" w:right="1109" w:bottom="360" w:left="1109" w:header="720" w:footer="720" w:gutter="0"/>
          <w:cols w:space="60"/>
          <w:noEndnote/>
        </w:sectPr>
      </w:pPr>
    </w:p>
    <w:tbl>
      <w:tblPr>
        <w:tblW w:w="0" w:type="auto"/>
        <w:tblInd w:w="40" w:type="dxa"/>
        <w:tblLayout w:type="fixed"/>
        <w:tblCellMar>
          <w:left w:w="40" w:type="dxa"/>
          <w:right w:w="40" w:type="dxa"/>
        </w:tblCellMar>
        <w:tblLook w:val="0000"/>
      </w:tblPr>
      <w:tblGrid>
        <w:gridCol w:w="778"/>
        <w:gridCol w:w="4474"/>
        <w:gridCol w:w="1195"/>
        <w:gridCol w:w="792"/>
        <w:gridCol w:w="7378"/>
      </w:tblGrid>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lastRenderedPageBreak/>
              <w:t>№ п.п.</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Пользовательское наименование поля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Единицы измерения</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Тип данных</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Информация, записываемая в поле</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123</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Давление в обратном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Давление в обратном трубопроводе определяется в результате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124</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Утечка из системы теплопотребления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Утечка из системы теплопотребления определяется в результате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125</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Потери тепла от утечки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Ккал</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Потери тепла от утечки определяется в результате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126</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Время прохождения воды от источника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мин</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В результате расчетов определяется время прохождения воды от источника</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до потребителя</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127</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Путь, пройденный от источника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В результате расчетов определяется путь, пройденный от источника до по-</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требителя</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128</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Давление вскипания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129</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Статический напор</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130</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Расчетный расход на </w:t>
            </w:r>
            <w:proofErr w:type="gramStart"/>
            <w:r w:rsidRPr="00F2673E">
              <w:rPr>
                <w:rFonts w:ascii="Times New Roman" w:hAnsi="Times New Roman" w:cs="Times New Roman"/>
                <w:sz w:val="24"/>
                <w:szCs w:val="24"/>
              </w:rPr>
              <w:t>СО</w:t>
            </w:r>
            <w:proofErr w:type="gramEnd"/>
            <w:r w:rsidRPr="00F2673E">
              <w:rPr>
                <w:rFonts w:ascii="Times New Roman" w:hAnsi="Times New Roman" w:cs="Times New Roman"/>
                <w:sz w:val="24"/>
                <w:szCs w:val="24"/>
              </w:rPr>
              <w:t xml:space="preserve"> (конструкторский)</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Задается расчетный расход воды на систему отопления для выполнения</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конструкторского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131</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Расчетный расход на </w:t>
            </w:r>
            <w:proofErr w:type="gramStart"/>
            <w:r w:rsidRPr="00F2673E">
              <w:rPr>
                <w:rFonts w:ascii="Times New Roman" w:hAnsi="Times New Roman" w:cs="Times New Roman"/>
                <w:sz w:val="24"/>
                <w:szCs w:val="24"/>
              </w:rPr>
              <w:t>СВ</w:t>
            </w:r>
            <w:proofErr w:type="gramEnd"/>
            <w:r w:rsidRPr="00F2673E">
              <w:rPr>
                <w:rFonts w:ascii="Times New Roman" w:hAnsi="Times New Roman" w:cs="Times New Roman"/>
                <w:sz w:val="24"/>
                <w:szCs w:val="24"/>
              </w:rPr>
              <w:t xml:space="preserve"> (конструкторский)</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Задается расчетный расход воды на систему вентиляции для выполнения</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конструкторского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132</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Расчетный расход на ГВС (конструкторский)</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Задается расчетный расход воды на систему ГВС для выполнения конструк-</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торского расчета</w:t>
            </w:r>
          </w:p>
        </w:tc>
      </w:tr>
      <w:tr w:rsidR="00D9204A" w:rsidRPr="00F2673E" w:rsidTr="00424B4A">
        <w:trPr>
          <w:trHeight w:hRule="exact" w:val="475"/>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133</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Располагаемый напор на вводе (</w:t>
            </w:r>
            <w:proofErr w:type="gramStart"/>
            <w:r w:rsidRPr="00F2673E">
              <w:rPr>
                <w:rFonts w:ascii="Times New Roman" w:hAnsi="Times New Roman" w:cs="Times New Roman"/>
                <w:sz w:val="24"/>
                <w:szCs w:val="24"/>
              </w:rPr>
              <w:t>конструктор-ский</w:t>
            </w:r>
            <w:proofErr w:type="gramEnd"/>
            <w:r w:rsidRPr="00F2673E">
              <w:rPr>
                <w:rFonts w:ascii="Times New Roman" w:hAnsi="Times New Roman" w:cs="Times New Roman"/>
                <w:sz w:val="24"/>
                <w:szCs w:val="24"/>
              </w:rPr>
              <w:t>)</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Задается располагаемый напор для выполнения конструкторского расчета</w:t>
            </w:r>
          </w:p>
        </w:tc>
      </w:tr>
    </w:tbl>
    <w:p w:rsidR="00D9204A" w:rsidRPr="00F2673E" w:rsidRDefault="00D9204A" w:rsidP="00F2673E">
      <w:pPr>
        <w:pStyle w:val="a8"/>
        <w:spacing w:line="360" w:lineRule="auto"/>
        <w:ind w:left="0" w:firstLine="851"/>
        <w:jc w:val="both"/>
        <w:rPr>
          <w:rFonts w:ascii="Times New Roman" w:hAnsi="Times New Roman" w:cs="Times New Roman"/>
          <w:sz w:val="24"/>
          <w:szCs w:val="24"/>
        </w:rPr>
        <w:sectPr w:rsidR="00D9204A" w:rsidRPr="00F2673E">
          <w:pgSz w:w="16834" w:h="11909" w:orient="landscape"/>
          <w:pgMar w:top="1202" w:right="1109" w:bottom="360" w:left="1109" w:header="720" w:footer="720" w:gutter="0"/>
          <w:cols w:space="60"/>
          <w:noEndnote/>
        </w:sectPr>
      </w:pPr>
    </w:p>
    <w:p w:rsidR="00D9204A" w:rsidRPr="00424B4A" w:rsidRDefault="00D9204A" w:rsidP="00F2673E">
      <w:pPr>
        <w:pStyle w:val="a8"/>
        <w:spacing w:line="360" w:lineRule="auto"/>
        <w:ind w:left="0" w:firstLine="851"/>
        <w:jc w:val="both"/>
        <w:rPr>
          <w:rFonts w:ascii="Times New Roman" w:hAnsi="Times New Roman" w:cs="Times New Roman"/>
          <w:sz w:val="24"/>
          <w:szCs w:val="24"/>
        </w:rPr>
      </w:pPr>
      <w:r w:rsidRPr="00424B4A">
        <w:rPr>
          <w:rFonts w:ascii="Times New Roman" w:hAnsi="Times New Roman" w:cs="Times New Roman"/>
          <w:noProof/>
          <w:sz w:val="24"/>
          <w:szCs w:val="24"/>
        </w:rPr>
        <w:lastRenderedPageBreak/>
        <w:drawing>
          <wp:inline distT="0" distB="0" distL="0" distR="0">
            <wp:extent cx="7943850" cy="47720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7943850" cy="4772025"/>
                    </a:xfrm>
                    <a:prstGeom prst="rect">
                      <a:avLst/>
                    </a:prstGeom>
                    <a:noFill/>
                    <a:ln w="9525">
                      <a:noFill/>
                      <a:miter lim="800000"/>
                      <a:headEnd/>
                      <a:tailEnd/>
                    </a:ln>
                  </pic:spPr>
                </pic:pic>
              </a:graphicData>
            </a:graphic>
          </wp:inline>
        </w:drawing>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Рисунок 4 – Представление базы данных по объекту паспортизации Обобщенный потребитель тепловой сети в ПК «ZuluTermo»</w:t>
      </w:r>
    </w:p>
    <w:p w:rsidR="00D9204A" w:rsidRPr="00F2673E" w:rsidRDefault="00D9204A" w:rsidP="00F2673E">
      <w:pPr>
        <w:pStyle w:val="a8"/>
        <w:spacing w:line="360" w:lineRule="auto"/>
        <w:ind w:left="0" w:firstLine="851"/>
        <w:jc w:val="both"/>
        <w:rPr>
          <w:rFonts w:ascii="Times New Roman" w:hAnsi="Times New Roman" w:cs="Times New Roman"/>
          <w:sz w:val="24"/>
          <w:szCs w:val="24"/>
        </w:rPr>
        <w:sectPr w:rsidR="00D9204A" w:rsidRPr="00F2673E">
          <w:pgSz w:w="16834" w:h="11909" w:orient="landscape"/>
          <w:pgMar w:top="1205" w:right="1191" w:bottom="360" w:left="1190" w:header="720" w:footer="720" w:gutter="0"/>
          <w:cols w:space="60"/>
          <w:noEndnote/>
        </w:sectPr>
      </w:pP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lastRenderedPageBreak/>
        <w:t>Таблица 4 – Описание полей баз данных по объекту паспортизации Обобщенный потребитель тепловой сети в ПК «ZuluTermo»</w:t>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tblPr>
      <w:tblGrid>
        <w:gridCol w:w="778"/>
        <w:gridCol w:w="4474"/>
        <w:gridCol w:w="1195"/>
        <w:gridCol w:w="797"/>
        <w:gridCol w:w="7373"/>
      </w:tblGrid>
      <w:tr w:rsidR="00D9204A" w:rsidRPr="00F2673E" w:rsidTr="00424B4A">
        <w:trPr>
          <w:trHeight w:hRule="exact" w:val="475"/>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п.п.</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Пользовательское наименование поля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Единицы измерения</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Тип данных</w:t>
            </w:r>
          </w:p>
        </w:tc>
        <w:tc>
          <w:tcPr>
            <w:tcW w:w="737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Информация, записываемая в поле</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Наименование узла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Задается пользователем, например ул. Федосеенко д. 14</w:t>
            </w:r>
          </w:p>
        </w:tc>
      </w:tr>
      <w:tr w:rsidR="00D9204A" w:rsidRPr="00F2673E" w:rsidTr="00424B4A">
        <w:trPr>
          <w:trHeight w:hRule="exact" w:val="696"/>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Номер источника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После выполнения расчетов в данном поле записывается цифра, например 1, 2, 3, и т.д. соответствующая номеру источника от которого запитывается</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данный потребитель</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Геодезическая отметка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Задается геодезическая отметка поверхности земли, на которой находится</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данный узел ввода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Способ задания нагрузки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Указывается способ задания нагрузки: 0 - задается расходом; 1 - задается сопротивлением</w:t>
            </w:r>
          </w:p>
        </w:tc>
      </w:tr>
      <w:tr w:rsidR="00D9204A" w:rsidRPr="00F2673E" w:rsidTr="00424B4A">
        <w:trPr>
          <w:trHeight w:hRule="exact" w:val="701"/>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5</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Циркулирующий расход</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Задается величина циркулирующего расхода необходимого </w:t>
            </w:r>
            <w:proofErr w:type="gramStart"/>
            <w:r w:rsidRPr="00F2673E">
              <w:rPr>
                <w:rFonts w:ascii="Times New Roman" w:hAnsi="Times New Roman" w:cs="Times New Roman"/>
                <w:sz w:val="24"/>
                <w:szCs w:val="24"/>
              </w:rPr>
              <w:t>для</w:t>
            </w:r>
            <w:proofErr w:type="gramEnd"/>
            <w:r w:rsidRPr="00F2673E">
              <w:rPr>
                <w:rFonts w:ascii="Times New Roman" w:hAnsi="Times New Roman" w:cs="Times New Roman"/>
                <w:sz w:val="24"/>
                <w:szCs w:val="24"/>
              </w:rPr>
              <w:t xml:space="preserve"> данного по-</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требителя. Данное значение необходимо указывать только в том случае,</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если способ задания нагрузки установлен</w:t>
            </w:r>
            <w:proofErr w:type="gramStart"/>
            <w:r w:rsidRPr="00F2673E">
              <w:rPr>
                <w:rFonts w:ascii="Times New Roman" w:hAnsi="Times New Roman" w:cs="Times New Roman"/>
                <w:sz w:val="24"/>
                <w:szCs w:val="24"/>
              </w:rPr>
              <w:t xml:space="preserve"> З</w:t>
            </w:r>
            <w:proofErr w:type="gramEnd"/>
            <w:r w:rsidRPr="00F2673E">
              <w:rPr>
                <w:rFonts w:ascii="Times New Roman" w:hAnsi="Times New Roman" w:cs="Times New Roman"/>
                <w:sz w:val="24"/>
                <w:szCs w:val="24"/>
              </w:rPr>
              <w:t>адается расходом</w:t>
            </w:r>
          </w:p>
        </w:tc>
      </w:tr>
      <w:tr w:rsidR="00D9204A" w:rsidRPr="00F2673E" w:rsidTr="00424B4A">
        <w:trPr>
          <w:trHeight w:hRule="exact" w:val="931"/>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6</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Коэффициент изменения циркулирующего расхода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Задается пользователем в случае необходимости увеличения циркуляцион-</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ного расхода по сравнению с расчетным значением, например, 1.1, 1.2 и т.д.</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В этом случае расчетное значение будет увеличено соответственно на 10</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или 20%</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7</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Расход </w:t>
            </w:r>
            <w:proofErr w:type="gramStart"/>
            <w:r w:rsidRPr="00F2673E">
              <w:rPr>
                <w:rFonts w:ascii="Times New Roman" w:hAnsi="Times New Roman" w:cs="Times New Roman"/>
                <w:sz w:val="24"/>
                <w:szCs w:val="24"/>
              </w:rPr>
              <w:t>на</w:t>
            </w:r>
            <w:proofErr w:type="gramEnd"/>
            <w:r w:rsidRPr="00F2673E">
              <w:rPr>
                <w:rFonts w:ascii="Times New Roman" w:hAnsi="Times New Roman" w:cs="Times New Roman"/>
                <w:sz w:val="24"/>
                <w:szCs w:val="24"/>
              </w:rPr>
              <w:t xml:space="preserve"> открытый водоразбор</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Задается величина расхода на </w:t>
            </w:r>
            <w:proofErr w:type="gramStart"/>
            <w:r w:rsidRPr="00F2673E">
              <w:rPr>
                <w:rFonts w:ascii="Times New Roman" w:hAnsi="Times New Roman" w:cs="Times New Roman"/>
                <w:sz w:val="24"/>
                <w:szCs w:val="24"/>
              </w:rPr>
              <w:t>открытый</w:t>
            </w:r>
            <w:proofErr w:type="gramEnd"/>
            <w:r w:rsidRPr="00F2673E">
              <w:rPr>
                <w:rFonts w:ascii="Times New Roman" w:hAnsi="Times New Roman" w:cs="Times New Roman"/>
                <w:sz w:val="24"/>
                <w:szCs w:val="24"/>
              </w:rPr>
              <w:t xml:space="preserve"> водоразбор</w:t>
            </w:r>
          </w:p>
        </w:tc>
      </w:tr>
      <w:tr w:rsidR="00D9204A" w:rsidRPr="00F2673E" w:rsidTr="00424B4A">
        <w:trPr>
          <w:trHeight w:hRule="exact" w:val="931"/>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8</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Коэффициент изменения расхода на водо-разбор</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Задается пользователем в случае необходимости увеличения расхода на </w:t>
            </w:r>
            <w:proofErr w:type="gramStart"/>
            <w:r w:rsidRPr="00F2673E">
              <w:rPr>
                <w:rFonts w:ascii="Times New Roman" w:hAnsi="Times New Roman" w:cs="Times New Roman"/>
                <w:sz w:val="24"/>
                <w:szCs w:val="24"/>
              </w:rPr>
              <w:t>открытый</w:t>
            </w:r>
            <w:proofErr w:type="gramEnd"/>
            <w:r w:rsidRPr="00F2673E">
              <w:rPr>
                <w:rFonts w:ascii="Times New Roman" w:hAnsi="Times New Roman" w:cs="Times New Roman"/>
                <w:sz w:val="24"/>
                <w:szCs w:val="24"/>
              </w:rPr>
              <w:t xml:space="preserve"> водоразбор по сравнению с расчетным значением, например, 1.1, 1.2 и т.д. В этом случае расчетное значение будет увеличено соответствен-</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но на 10 или 20%</w:t>
            </w:r>
          </w:p>
        </w:tc>
      </w:tr>
      <w:tr w:rsidR="00D9204A" w:rsidRPr="00F2673E" w:rsidTr="00424B4A">
        <w:trPr>
          <w:trHeight w:hRule="exact" w:val="466"/>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9</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Доля водоразбора из </w:t>
            </w:r>
            <w:proofErr w:type="gramStart"/>
            <w:r w:rsidRPr="00F2673E">
              <w:rPr>
                <w:rFonts w:ascii="Times New Roman" w:hAnsi="Times New Roman" w:cs="Times New Roman"/>
                <w:sz w:val="24"/>
                <w:szCs w:val="24"/>
              </w:rPr>
              <w:t>подающего</w:t>
            </w:r>
            <w:proofErr w:type="gramEnd"/>
            <w:r w:rsidRPr="00F2673E">
              <w:rPr>
                <w:rFonts w:ascii="Times New Roman" w:hAnsi="Times New Roman" w:cs="Times New Roman"/>
                <w:sz w:val="24"/>
                <w:szCs w:val="24"/>
              </w:rPr>
              <w:t xml:space="preserve"> трубопрово-да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Указывается доля открытого водоразбора из подающего трубопровода, например 0,4 - 40% водоразбора из подающего трубопровода</w:t>
            </w:r>
            <w:proofErr w:type="gramEnd"/>
          </w:p>
        </w:tc>
      </w:tr>
      <w:tr w:rsidR="00D9204A" w:rsidRPr="00F2673E" w:rsidTr="00424B4A">
        <w:trPr>
          <w:trHeight w:hRule="exact" w:val="701"/>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10</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Расчетное обобщенное сопротивление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м</w:t>
            </w:r>
            <w:proofErr w:type="gramEnd"/>
            <w:r w:rsidRPr="00F2673E">
              <w:rPr>
                <w:rFonts w:ascii="Times New Roman" w:hAnsi="Times New Roman" w:cs="Times New Roman"/>
                <w:sz w:val="24"/>
                <w:szCs w:val="24"/>
              </w:rPr>
              <w:t>/(т/ч)*2</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Указывается величина предварительно </w:t>
            </w:r>
            <w:proofErr w:type="gramStart"/>
            <w:r w:rsidRPr="00F2673E">
              <w:rPr>
                <w:rFonts w:ascii="Times New Roman" w:hAnsi="Times New Roman" w:cs="Times New Roman"/>
                <w:sz w:val="24"/>
                <w:szCs w:val="24"/>
              </w:rPr>
              <w:t>рассчитанного</w:t>
            </w:r>
            <w:proofErr w:type="gramEnd"/>
            <w:r w:rsidRPr="00F2673E">
              <w:rPr>
                <w:rFonts w:ascii="Times New Roman" w:hAnsi="Times New Roman" w:cs="Times New Roman"/>
                <w:sz w:val="24"/>
                <w:szCs w:val="24"/>
              </w:rPr>
              <w:t xml:space="preserve"> обобщенного сопро-</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тивления. Данное значение необходимо указывать только в том случае, если</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способ задания нагрузки задается сопротивлением</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11</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Требуемый напор</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Задается требуемый располагаемый напор на обобщенном потребителе, например 10, 15, 20 и т.д. метров</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12</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Минимальный статический напор</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7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Задается минимальный статический напор на обобщенном потребителе, например 10, 15, 20 и т.д. метров</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13</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Располагаемый напор</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располагаемого напора определяется в результате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14</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Напор в подающем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напора в подающем трубопроводе определяется в результате</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15</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Напор в обратном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напора в обратном трубопроводе определяется в результате рас-</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чета</w:t>
            </w:r>
          </w:p>
        </w:tc>
      </w:tr>
      <w:tr w:rsidR="00D9204A" w:rsidRPr="00F2673E" w:rsidTr="00424B4A">
        <w:trPr>
          <w:trHeight w:hRule="exact" w:val="25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16</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Давление в подающем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давления в подающем трубопроводе определяется в результате</w:t>
            </w:r>
          </w:p>
        </w:tc>
      </w:tr>
    </w:tbl>
    <w:p w:rsidR="00D9204A" w:rsidRPr="00F2673E" w:rsidRDefault="00D9204A" w:rsidP="00F2673E">
      <w:pPr>
        <w:pStyle w:val="a8"/>
        <w:spacing w:line="360" w:lineRule="auto"/>
        <w:ind w:left="0" w:firstLine="851"/>
        <w:jc w:val="both"/>
        <w:rPr>
          <w:rFonts w:ascii="Times New Roman" w:hAnsi="Times New Roman" w:cs="Times New Roman"/>
          <w:sz w:val="24"/>
          <w:szCs w:val="24"/>
        </w:rPr>
        <w:sectPr w:rsidR="00D9204A" w:rsidRPr="00F2673E">
          <w:pgSz w:w="16834" w:h="11909" w:orient="landscape"/>
          <w:pgMar w:top="1190" w:right="1109" w:bottom="360" w:left="1109" w:header="720" w:footer="720" w:gutter="0"/>
          <w:cols w:space="60"/>
          <w:noEndnote/>
        </w:sectPr>
      </w:pPr>
    </w:p>
    <w:tbl>
      <w:tblPr>
        <w:tblW w:w="0" w:type="auto"/>
        <w:tblInd w:w="40" w:type="dxa"/>
        <w:tblLayout w:type="fixed"/>
        <w:tblCellMar>
          <w:left w:w="40" w:type="dxa"/>
          <w:right w:w="40" w:type="dxa"/>
        </w:tblCellMar>
        <w:tblLook w:val="0000"/>
      </w:tblPr>
      <w:tblGrid>
        <w:gridCol w:w="778"/>
        <w:gridCol w:w="4474"/>
        <w:gridCol w:w="1195"/>
        <w:gridCol w:w="797"/>
        <w:gridCol w:w="7373"/>
      </w:tblGrid>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lastRenderedPageBreak/>
              <w:t>№ п.п.</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Пользовательское наименование поля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Единицы измерения</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Тип данных</w:t>
            </w:r>
          </w:p>
        </w:tc>
        <w:tc>
          <w:tcPr>
            <w:tcW w:w="737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Информация, записываемая в поле</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c>
          <w:tcPr>
            <w:tcW w:w="737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17</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Давление в обратном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давления в обратном трубопроводе определяется в результате</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18</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Время прохождения воды от источника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мин</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определяется в результате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19</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Путь, пройденный от источника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определяется в результате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20</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Давление вскипания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21</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Статический напор</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22</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Температура воды в подающем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температуры воды в подающем трубопроводе определяется в ре-</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зультате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23</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Температура воды в обратном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температуры воды в обратном трубопроводе определяется в ре-</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зультате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24</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Обобщенное сопротивление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м</w:t>
            </w:r>
            <w:proofErr w:type="gramEnd"/>
            <w:r w:rsidRPr="00F2673E">
              <w:rPr>
                <w:rFonts w:ascii="Times New Roman" w:hAnsi="Times New Roman" w:cs="Times New Roman"/>
                <w:sz w:val="24"/>
                <w:szCs w:val="24"/>
              </w:rPr>
              <w:t>/(т/ч)*2</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определяется в результате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25</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Расход воды </w:t>
            </w:r>
            <w:proofErr w:type="gramStart"/>
            <w:r w:rsidRPr="00F2673E">
              <w:rPr>
                <w:rFonts w:ascii="Times New Roman" w:hAnsi="Times New Roman" w:cs="Times New Roman"/>
                <w:sz w:val="24"/>
                <w:szCs w:val="24"/>
              </w:rPr>
              <w:t>на</w:t>
            </w:r>
            <w:proofErr w:type="gramEnd"/>
            <w:r w:rsidRPr="00F2673E">
              <w:rPr>
                <w:rFonts w:ascii="Times New Roman" w:hAnsi="Times New Roman" w:cs="Times New Roman"/>
                <w:sz w:val="24"/>
                <w:szCs w:val="24"/>
              </w:rPr>
              <w:t xml:space="preserve"> открытый водоразбор</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определяется в результате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26</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Расход воды в подающем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определяется в результате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27</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Расход воды в обратном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определяется в результате расчета</w:t>
            </w:r>
          </w:p>
        </w:tc>
      </w:tr>
      <w:tr w:rsidR="00D9204A" w:rsidRPr="00F2673E" w:rsidTr="00424B4A">
        <w:trPr>
          <w:trHeight w:hRule="exact" w:val="25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28</w:t>
            </w:r>
          </w:p>
        </w:tc>
        <w:tc>
          <w:tcPr>
            <w:tcW w:w="447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Статический напор на выходе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73"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Определяется в результате расчета</w:t>
            </w:r>
          </w:p>
        </w:tc>
      </w:tr>
    </w:tbl>
    <w:p w:rsidR="00D9204A" w:rsidRPr="00F2673E" w:rsidRDefault="00D9204A" w:rsidP="00F2673E">
      <w:pPr>
        <w:pStyle w:val="a8"/>
        <w:spacing w:line="360" w:lineRule="auto"/>
        <w:ind w:left="0" w:firstLine="851"/>
        <w:jc w:val="both"/>
        <w:rPr>
          <w:rFonts w:ascii="Times New Roman" w:hAnsi="Times New Roman" w:cs="Times New Roman"/>
          <w:sz w:val="24"/>
          <w:szCs w:val="24"/>
        </w:rPr>
        <w:sectPr w:rsidR="00D9204A" w:rsidRPr="00F2673E">
          <w:pgSz w:w="16834" w:h="11909" w:orient="landscape"/>
          <w:pgMar w:top="1202" w:right="1109" w:bottom="360" w:left="1109" w:header="720" w:footer="720" w:gutter="0"/>
          <w:cols w:space="60"/>
          <w:noEndnote/>
        </w:sectPr>
      </w:pPr>
    </w:p>
    <w:p w:rsidR="00D9204A" w:rsidRPr="00424B4A" w:rsidRDefault="00D9204A" w:rsidP="00F2673E">
      <w:pPr>
        <w:pStyle w:val="a8"/>
        <w:spacing w:line="360" w:lineRule="auto"/>
        <w:ind w:left="0" w:firstLine="851"/>
        <w:jc w:val="both"/>
        <w:rPr>
          <w:rFonts w:ascii="Times New Roman" w:hAnsi="Times New Roman" w:cs="Times New Roman"/>
          <w:sz w:val="24"/>
          <w:szCs w:val="24"/>
        </w:rPr>
      </w:pPr>
    </w:p>
    <w:p w:rsidR="00D9204A" w:rsidRPr="00424B4A" w:rsidRDefault="00D9204A" w:rsidP="00F2673E">
      <w:pPr>
        <w:pStyle w:val="a8"/>
        <w:spacing w:line="360" w:lineRule="auto"/>
        <w:ind w:left="0" w:firstLine="851"/>
        <w:jc w:val="both"/>
        <w:rPr>
          <w:rFonts w:ascii="Times New Roman" w:hAnsi="Times New Roman" w:cs="Times New Roman"/>
          <w:sz w:val="24"/>
          <w:szCs w:val="24"/>
        </w:rPr>
      </w:pPr>
      <w:r w:rsidRPr="00424B4A">
        <w:rPr>
          <w:rFonts w:ascii="Times New Roman" w:hAnsi="Times New Roman" w:cs="Times New Roman"/>
          <w:noProof/>
          <w:sz w:val="24"/>
          <w:szCs w:val="24"/>
        </w:rPr>
        <w:drawing>
          <wp:inline distT="0" distB="0" distL="0" distR="0">
            <wp:extent cx="7858125" cy="475297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7858125" cy="4752975"/>
                    </a:xfrm>
                    <a:prstGeom prst="rect">
                      <a:avLst/>
                    </a:prstGeom>
                    <a:noFill/>
                    <a:ln w="9525">
                      <a:noFill/>
                      <a:miter lim="800000"/>
                      <a:headEnd/>
                      <a:tailEnd/>
                    </a:ln>
                  </pic:spPr>
                </pic:pic>
              </a:graphicData>
            </a:graphic>
          </wp:inline>
        </w:drawing>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Рисунок 6 – Представление базы данных по объекту паспортизации Узел тепловой сети в ПК «ZuluTermo»</w:t>
      </w:r>
    </w:p>
    <w:p w:rsidR="00D9204A" w:rsidRPr="00F2673E" w:rsidRDefault="00D9204A" w:rsidP="00F2673E">
      <w:pPr>
        <w:pStyle w:val="a8"/>
        <w:spacing w:line="360" w:lineRule="auto"/>
        <w:ind w:left="0" w:firstLine="851"/>
        <w:jc w:val="both"/>
        <w:rPr>
          <w:rFonts w:ascii="Times New Roman" w:hAnsi="Times New Roman" w:cs="Times New Roman"/>
          <w:sz w:val="24"/>
          <w:szCs w:val="24"/>
        </w:rPr>
        <w:sectPr w:rsidR="00D9204A" w:rsidRPr="00F2673E">
          <w:pgSz w:w="16834" w:h="11909" w:orient="landscape"/>
          <w:pgMar w:top="1205" w:right="3020" w:bottom="360" w:left="1440" w:header="720" w:footer="720" w:gutter="0"/>
          <w:cols w:space="60"/>
          <w:noEndnote/>
        </w:sectPr>
      </w:pP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lastRenderedPageBreak/>
        <w:t>Таблица 6 – Описание полей баз данных по объекту паспортизации Узел тепловой сети в ПК «ZuluTermo»</w:t>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tblPr>
      <w:tblGrid>
        <w:gridCol w:w="778"/>
        <w:gridCol w:w="4464"/>
        <w:gridCol w:w="1214"/>
        <w:gridCol w:w="816"/>
        <w:gridCol w:w="7339"/>
      </w:tblGrid>
      <w:tr w:rsidR="00D9204A" w:rsidRPr="00F2673E" w:rsidTr="00424B4A">
        <w:trPr>
          <w:trHeight w:hRule="exact" w:val="475"/>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п.п.</w:t>
            </w:r>
          </w:p>
        </w:tc>
        <w:tc>
          <w:tcPr>
            <w:tcW w:w="446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Пользовательское наименование поля</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Единицы измерения</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Тип данных</w:t>
            </w:r>
          </w:p>
        </w:tc>
        <w:tc>
          <w:tcPr>
            <w:tcW w:w="7339"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Информация, записываемая в поле</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w:t>
            </w:r>
          </w:p>
        </w:tc>
        <w:tc>
          <w:tcPr>
            <w:tcW w:w="446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Наименование узла</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9"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w:t>
            </w:r>
          </w:p>
        </w:tc>
        <w:tc>
          <w:tcPr>
            <w:tcW w:w="446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Номер источника</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9"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После выполнения расчетов в данном поле записывается цифра, например 1, 2, 3, и т.д. соответствующая номеру</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w:t>
            </w:r>
          </w:p>
        </w:tc>
        <w:tc>
          <w:tcPr>
            <w:tcW w:w="446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Геодезическая отметка</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9"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w:t>
            </w:r>
          </w:p>
        </w:tc>
        <w:tc>
          <w:tcPr>
            <w:tcW w:w="446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Слив из подающего трубопровода</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9"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5</w:t>
            </w:r>
          </w:p>
        </w:tc>
        <w:tc>
          <w:tcPr>
            <w:tcW w:w="446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Слив из обратного трубопровода</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9"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66"/>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6</w:t>
            </w:r>
          </w:p>
        </w:tc>
        <w:tc>
          <w:tcPr>
            <w:tcW w:w="446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Располагаемый напор</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9"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Значение располагаемого напора в узле определяется в результате </w:t>
            </w:r>
            <w:proofErr w:type="gramStart"/>
            <w:r w:rsidRPr="00F2673E">
              <w:rPr>
                <w:rFonts w:ascii="Times New Roman" w:hAnsi="Times New Roman" w:cs="Times New Roman"/>
                <w:sz w:val="24"/>
                <w:szCs w:val="24"/>
              </w:rPr>
              <w:t>выпол-нения</w:t>
            </w:r>
            <w:proofErr w:type="gramEnd"/>
            <w:r w:rsidRPr="00F2673E">
              <w:rPr>
                <w:rFonts w:ascii="Times New Roman" w:hAnsi="Times New Roman" w:cs="Times New Roman"/>
                <w:sz w:val="24"/>
                <w:szCs w:val="24"/>
              </w:rPr>
              <w:t xml:space="preserve"> наладочного или поверочного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7</w:t>
            </w:r>
          </w:p>
        </w:tc>
        <w:tc>
          <w:tcPr>
            <w:tcW w:w="446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Напор в подающем трубопроводе</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9"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Значение напора в подающем трубопроводе определяется в результате </w:t>
            </w:r>
            <w:proofErr w:type="gramStart"/>
            <w:r w:rsidRPr="00F2673E">
              <w:rPr>
                <w:rFonts w:ascii="Times New Roman" w:hAnsi="Times New Roman" w:cs="Times New Roman"/>
                <w:sz w:val="24"/>
                <w:szCs w:val="24"/>
              </w:rPr>
              <w:t>вы-полнения</w:t>
            </w:r>
            <w:proofErr w:type="gramEnd"/>
            <w:r w:rsidRPr="00F2673E">
              <w:rPr>
                <w:rFonts w:ascii="Times New Roman" w:hAnsi="Times New Roman" w:cs="Times New Roman"/>
                <w:sz w:val="24"/>
                <w:szCs w:val="24"/>
              </w:rPr>
              <w:t xml:space="preserve"> наладочного или поверочного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8</w:t>
            </w:r>
          </w:p>
        </w:tc>
        <w:tc>
          <w:tcPr>
            <w:tcW w:w="446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Напор в обратном трубопроводе</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9"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Значение напора в обратном трубопроводе определяется в результате </w:t>
            </w:r>
            <w:proofErr w:type="gramStart"/>
            <w:r w:rsidRPr="00F2673E">
              <w:rPr>
                <w:rFonts w:ascii="Times New Roman" w:hAnsi="Times New Roman" w:cs="Times New Roman"/>
                <w:sz w:val="24"/>
                <w:szCs w:val="24"/>
              </w:rPr>
              <w:t>вы-полнения</w:t>
            </w:r>
            <w:proofErr w:type="gramEnd"/>
            <w:r w:rsidRPr="00F2673E">
              <w:rPr>
                <w:rFonts w:ascii="Times New Roman" w:hAnsi="Times New Roman" w:cs="Times New Roman"/>
                <w:sz w:val="24"/>
                <w:szCs w:val="24"/>
              </w:rPr>
              <w:t xml:space="preserve"> наладочного или поверочного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9</w:t>
            </w:r>
          </w:p>
        </w:tc>
        <w:tc>
          <w:tcPr>
            <w:tcW w:w="446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Температура воды в подающем трубопроводе</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9"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Значение температуры в подающем трубопроводе тепловой сети </w:t>
            </w:r>
            <w:proofErr w:type="gramStart"/>
            <w:r w:rsidRPr="00F2673E">
              <w:rPr>
                <w:rFonts w:ascii="Times New Roman" w:hAnsi="Times New Roman" w:cs="Times New Roman"/>
                <w:sz w:val="24"/>
                <w:szCs w:val="24"/>
              </w:rPr>
              <w:t>определя-ется</w:t>
            </w:r>
            <w:proofErr w:type="gramEnd"/>
            <w:r w:rsidRPr="00F2673E">
              <w:rPr>
                <w:rFonts w:ascii="Times New Roman" w:hAnsi="Times New Roman" w:cs="Times New Roman"/>
                <w:sz w:val="24"/>
                <w:szCs w:val="24"/>
              </w:rPr>
              <w:t xml:space="preserve"> в результате выполнения наладочного или поверочного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10</w:t>
            </w:r>
          </w:p>
        </w:tc>
        <w:tc>
          <w:tcPr>
            <w:tcW w:w="446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Температура воды в обратном трубопроводе</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9"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Значение температуры в обратном трубопроводе тепловой сети </w:t>
            </w:r>
            <w:proofErr w:type="gramStart"/>
            <w:r w:rsidRPr="00F2673E">
              <w:rPr>
                <w:rFonts w:ascii="Times New Roman" w:hAnsi="Times New Roman" w:cs="Times New Roman"/>
                <w:sz w:val="24"/>
                <w:szCs w:val="24"/>
              </w:rPr>
              <w:t>определя-ется</w:t>
            </w:r>
            <w:proofErr w:type="gramEnd"/>
            <w:r w:rsidRPr="00F2673E">
              <w:rPr>
                <w:rFonts w:ascii="Times New Roman" w:hAnsi="Times New Roman" w:cs="Times New Roman"/>
                <w:sz w:val="24"/>
                <w:szCs w:val="24"/>
              </w:rPr>
              <w:t xml:space="preserve"> в результате выполнения наладочного или поверочного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11</w:t>
            </w:r>
          </w:p>
        </w:tc>
        <w:tc>
          <w:tcPr>
            <w:tcW w:w="446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Давление в подающем трубопроводе</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9"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давления в подающем трубопроводе тепловой сети определяется в результате выполнения наладочного или поверочного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12</w:t>
            </w:r>
          </w:p>
        </w:tc>
        <w:tc>
          <w:tcPr>
            <w:tcW w:w="446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Давление в обратном трубопроводе</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9"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давления в обратном трубопроводе тепловой сети определяется в результате выполнения наладочного или поверочного расчета</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13</w:t>
            </w:r>
          </w:p>
        </w:tc>
        <w:tc>
          <w:tcPr>
            <w:tcW w:w="446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Время прохождения воды от источника</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мин</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9"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В результате расчетов определяется время прохождения воды от источника</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до узла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14</w:t>
            </w:r>
          </w:p>
        </w:tc>
        <w:tc>
          <w:tcPr>
            <w:tcW w:w="446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Путь, пройденный от источника</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9"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В результате расчетов определяется путь, пройденный от источника до узла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15</w:t>
            </w:r>
          </w:p>
        </w:tc>
        <w:tc>
          <w:tcPr>
            <w:tcW w:w="446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Давление вскипания</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9"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16</w:t>
            </w:r>
          </w:p>
        </w:tc>
        <w:tc>
          <w:tcPr>
            <w:tcW w:w="446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Статический напор</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9"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245"/>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17</w:t>
            </w:r>
          </w:p>
        </w:tc>
        <w:tc>
          <w:tcPr>
            <w:tcW w:w="446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Статический напор на выходе</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9"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Определяется в результате расчета</w:t>
            </w:r>
          </w:p>
        </w:tc>
      </w:tr>
    </w:tbl>
    <w:p w:rsidR="00D9204A" w:rsidRPr="00F2673E" w:rsidRDefault="00D9204A" w:rsidP="00F2673E">
      <w:pPr>
        <w:pStyle w:val="a8"/>
        <w:spacing w:line="360" w:lineRule="auto"/>
        <w:ind w:left="0" w:firstLine="851"/>
        <w:jc w:val="both"/>
        <w:rPr>
          <w:rFonts w:ascii="Times New Roman" w:hAnsi="Times New Roman" w:cs="Times New Roman"/>
          <w:sz w:val="24"/>
          <w:szCs w:val="24"/>
        </w:rPr>
        <w:sectPr w:rsidR="00D9204A" w:rsidRPr="00F2673E">
          <w:pgSz w:w="16834" w:h="11909" w:orient="landscape"/>
          <w:pgMar w:top="1190" w:right="1112" w:bottom="360" w:left="1111" w:header="720" w:footer="720" w:gutter="0"/>
          <w:cols w:space="60"/>
          <w:noEndnote/>
        </w:sectPr>
      </w:pPr>
    </w:p>
    <w:p w:rsidR="00D9204A" w:rsidRPr="00424B4A" w:rsidRDefault="00D9204A" w:rsidP="00F2673E">
      <w:pPr>
        <w:pStyle w:val="a8"/>
        <w:spacing w:line="360" w:lineRule="auto"/>
        <w:ind w:left="0" w:firstLine="851"/>
        <w:jc w:val="both"/>
        <w:rPr>
          <w:rFonts w:ascii="Times New Roman" w:hAnsi="Times New Roman" w:cs="Times New Roman"/>
          <w:sz w:val="24"/>
          <w:szCs w:val="24"/>
        </w:rPr>
      </w:pPr>
      <w:r w:rsidRPr="00424B4A">
        <w:rPr>
          <w:rFonts w:ascii="Times New Roman" w:hAnsi="Times New Roman" w:cs="Times New Roman"/>
          <w:noProof/>
          <w:sz w:val="24"/>
          <w:szCs w:val="24"/>
        </w:rPr>
        <w:lastRenderedPageBreak/>
        <w:drawing>
          <wp:inline distT="0" distB="0" distL="0" distR="0">
            <wp:extent cx="8153400" cy="4953000"/>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8153400" cy="4953000"/>
                    </a:xfrm>
                    <a:prstGeom prst="rect">
                      <a:avLst/>
                    </a:prstGeom>
                    <a:noFill/>
                    <a:ln w="9525">
                      <a:noFill/>
                      <a:miter lim="800000"/>
                      <a:headEnd/>
                      <a:tailEnd/>
                    </a:ln>
                  </pic:spPr>
                </pic:pic>
              </a:graphicData>
            </a:graphic>
          </wp:inline>
        </w:drawing>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Рисунок 7 – Представление базы данных по объекту паспортизации Насосная станция тепловой сети в ПК «ZuluTermo»</w:t>
      </w:r>
    </w:p>
    <w:p w:rsidR="00D9204A" w:rsidRPr="00F2673E" w:rsidRDefault="00D9204A" w:rsidP="00F2673E">
      <w:pPr>
        <w:pStyle w:val="a8"/>
        <w:spacing w:line="360" w:lineRule="auto"/>
        <w:ind w:left="0" w:firstLine="851"/>
        <w:jc w:val="both"/>
        <w:rPr>
          <w:rFonts w:ascii="Times New Roman" w:hAnsi="Times New Roman" w:cs="Times New Roman"/>
          <w:sz w:val="24"/>
          <w:szCs w:val="24"/>
        </w:rPr>
        <w:sectPr w:rsidR="00D9204A" w:rsidRPr="00F2673E">
          <w:pgSz w:w="16834" w:h="11909" w:orient="landscape"/>
          <w:pgMar w:top="1181" w:right="1892" w:bottom="360" w:left="1440" w:header="720" w:footer="720" w:gutter="0"/>
          <w:cols w:space="60"/>
          <w:noEndnote/>
        </w:sectPr>
      </w:pP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lastRenderedPageBreak/>
        <w:t>Таблица 7 – Описание полей баз данных по объекту паспортизации Насосная станция тепловой сети в ПК «ZuluTermo»</w:t>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tblPr>
      <w:tblGrid>
        <w:gridCol w:w="778"/>
        <w:gridCol w:w="4488"/>
        <w:gridCol w:w="1195"/>
        <w:gridCol w:w="821"/>
        <w:gridCol w:w="7330"/>
      </w:tblGrid>
      <w:tr w:rsidR="00D9204A" w:rsidRPr="00F2673E" w:rsidTr="00424B4A">
        <w:trPr>
          <w:trHeight w:hRule="exact" w:val="475"/>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п.п.</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Пользовательское наименование поля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Единицы измерения</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Тип данных</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Информация, записываемая в поле</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Наименование насосной станции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Номер источника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Геодезическая отметка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Марка насоса на подающем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Пользователем указывается марка насоса установленного на </w:t>
            </w:r>
            <w:proofErr w:type="gramStart"/>
            <w:r w:rsidRPr="00F2673E">
              <w:rPr>
                <w:rFonts w:ascii="Times New Roman" w:hAnsi="Times New Roman" w:cs="Times New Roman"/>
                <w:sz w:val="24"/>
                <w:szCs w:val="24"/>
              </w:rPr>
              <w:t>подающем</w:t>
            </w:r>
            <w:proofErr w:type="gramEnd"/>
          </w:p>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трубопроводе</w:t>
            </w:r>
            <w:proofErr w:type="gramEnd"/>
            <w:r w:rsidRPr="00F2673E">
              <w:rPr>
                <w:rFonts w:ascii="Times New Roman" w:hAnsi="Times New Roman" w:cs="Times New Roman"/>
                <w:sz w:val="24"/>
                <w:szCs w:val="24"/>
              </w:rPr>
              <w:t>.</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5</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Число насосов на подающем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шт</w:t>
            </w:r>
            <w:proofErr w:type="gramEnd"/>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66"/>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6</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Марка насоса на обратном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Пользователем указывается марка насоса установленного на </w:t>
            </w:r>
            <w:proofErr w:type="gramStart"/>
            <w:r w:rsidRPr="00F2673E">
              <w:rPr>
                <w:rFonts w:ascii="Times New Roman" w:hAnsi="Times New Roman" w:cs="Times New Roman"/>
                <w:sz w:val="24"/>
                <w:szCs w:val="24"/>
              </w:rPr>
              <w:t>обратном</w:t>
            </w:r>
            <w:proofErr w:type="gramEnd"/>
            <w:r w:rsidRPr="00F2673E">
              <w:rPr>
                <w:rFonts w:ascii="Times New Roman" w:hAnsi="Times New Roman" w:cs="Times New Roman"/>
                <w:sz w:val="24"/>
                <w:szCs w:val="24"/>
              </w:rPr>
              <w:t xml:space="preserve"> тру-</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бопроводе.</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7</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Число насосов на обратном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шт</w:t>
            </w:r>
            <w:proofErr w:type="gramEnd"/>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8</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Напор насоса на подающем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9</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Напор насоса на обратном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10</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Напор на входе в </w:t>
            </w:r>
            <w:proofErr w:type="gramStart"/>
            <w:r w:rsidRPr="00F2673E">
              <w:rPr>
                <w:rFonts w:ascii="Times New Roman" w:hAnsi="Times New Roman" w:cs="Times New Roman"/>
                <w:sz w:val="24"/>
                <w:szCs w:val="24"/>
              </w:rPr>
              <w:t>насосную</w:t>
            </w:r>
            <w:proofErr w:type="gramEnd"/>
            <w:r w:rsidRPr="00F2673E">
              <w:rPr>
                <w:rFonts w:ascii="Times New Roman" w:hAnsi="Times New Roman" w:cs="Times New Roman"/>
                <w:sz w:val="24"/>
                <w:szCs w:val="24"/>
              </w:rPr>
              <w:t xml:space="preserve"> в подающем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Определяется в результате выполнения наладочной или поверочной задачи</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11</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Напор на входе в </w:t>
            </w:r>
            <w:proofErr w:type="gramStart"/>
            <w:r w:rsidRPr="00F2673E">
              <w:rPr>
                <w:rFonts w:ascii="Times New Roman" w:hAnsi="Times New Roman" w:cs="Times New Roman"/>
                <w:sz w:val="24"/>
                <w:szCs w:val="24"/>
              </w:rPr>
              <w:t>насосную</w:t>
            </w:r>
            <w:proofErr w:type="gramEnd"/>
            <w:r w:rsidRPr="00F2673E">
              <w:rPr>
                <w:rFonts w:ascii="Times New Roman" w:hAnsi="Times New Roman" w:cs="Times New Roman"/>
                <w:sz w:val="24"/>
                <w:szCs w:val="24"/>
              </w:rPr>
              <w:t xml:space="preserve"> в обратном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Определяется в результате выполнения наладочной или поверочной задачи</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12</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Напор на выходе из </w:t>
            </w:r>
            <w:proofErr w:type="gramStart"/>
            <w:r w:rsidRPr="00F2673E">
              <w:rPr>
                <w:rFonts w:ascii="Times New Roman" w:hAnsi="Times New Roman" w:cs="Times New Roman"/>
                <w:sz w:val="24"/>
                <w:szCs w:val="24"/>
              </w:rPr>
              <w:t>насосной</w:t>
            </w:r>
            <w:proofErr w:type="gramEnd"/>
            <w:r w:rsidRPr="00F2673E">
              <w:rPr>
                <w:rFonts w:ascii="Times New Roman" w:hAnsi="Times New Roman" w:cs="Times New Roman"/>
                <w:sz w:val="24"/>
                <w:szCs w:val="24"/>
              </w:rPr>
              <w:t xml:space="preserve"> в подающем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Определяется в результате выполнения наладочной или поверочной задачи</w:t>
            </w: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13</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Напор на выходе из </w:t>
            </w:r>
            <w:proofErr w:type="gramStart"/>
            <w:r w:rsidRPr="00F2673E">
              <w:rPr>
                <w:rFonts w:ascii="Times New Roman" w:hAnsi="Times New Roman" w:cs="Times New Roman"/>
                <w:sz w:val="24"/>
                <w:szCs w:val="24"/>
              </w:rPr>
              <w:t>насосной</w:t>
            </w:r>
            <w:proofErr w:type="gramEnd"/>
            <w:r w:rsidRPr="00F2673E">
              <w:rPr>
                <w:rFonts w:ascii="Times New Roman" w:hAnsi="Times New Roman" w:cs="Times New Roman"/>
                <w:sz w:val="24"/>
                <w:szCs w:val="24"/>
              </w:rPr>
              <w:t xml:space="preserve"> в обратном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Определяется в результате выполнения наладочной или поверочной задачи</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14</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Расход воды в подающем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Определяется в результате выполнения наладочной или поверочной задачи</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15</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Расход воды в обратном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Определяется в результате выполнения наладочной или поверочной задачи</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16</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Температура воды в подающем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Определяется в результате выполнения наладочной или поверочной задачи</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17</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Температура воды в обратном трубопроводе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Определяется в результате выполнения наладочной или поверочной задачи</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18</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Давление в подающемтр-де перед узлом</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Определяется в результате выполнения наладочной или поверочной задачи</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19</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Давление в подающемтр-де после узла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Определяется в результате выполнения наладочной или поверочной задачи</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20</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Давление в обратномтр-де перед узлом</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Определяется в результате выполнения наладочной или поверочной задачи</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21</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Давление в обратномтр-де после узла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Определяется в результате выполнения наладочной или поверочной задачи</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22</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Время прохождения воды от источника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мин</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Определяется в результате выполнения наладочной или поверочной задачи</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23</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Путь, пройденный от источника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Определяется в результате выполнения наладочной или поверочной задачи</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24</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Давление вскипания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25</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Статический напор</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25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26</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Статический напор на выходе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Определяется в результате расчета</w:t>
            </w:r>
          </w:p>
        </w:tc>
      </w:tr>
    </w:tbl>
    <w:p w:rsidR="00D9204A" w:rsidRPr="00F2673E" w:rsidRDefault="00D9204A" w:rsidP="00F2673E">
      <w:pPr>
        <w:pStyle w:val="a8"/>
        <w:spacing w:line="360" w:lineRule="auto"/>
        <w:ind w:left="0" w:firstLine="851"/>
        <w:jc w:val="both"/>
        <w:rPr>
          <w:rFonts w:ascii="Times New Roman" w:hAnsi="Times New Roman" w:cs="Times New Roman"/>
          <w:sz w:val="24"/>
          <w:szCs w:val="24"/>
        </w:rPr>
        <w:sectPr w:rsidR="00D9204A" w:rsidRPr="00F2673E">
          <w:pgSz w:w="16834" w:h="11909" w:orient="landscape"/>
          <w:pgMar w:top="1190" w:right="1112" w:bottom="360" w:left="1111" w:header="720" w:footer="720" w:gutter="0"/>
          <w:cols w:space="60"/>
          <w:noEndnote/>
        </w:sectPr>
      </w:pPr>
    </w:p>
    <w:p w:rsidR="00D9204A" w:rsidRPr="00424B4A" w:rsidRDefault="00D9204A" w:rsidP="00F2673E">
      <w:pPr>
        <w:pStyle w:val="a8"/>
        <w:spacing w:line="360" w:lineRule="auto"/>
        <w:ind w:left="0" w:firstLine="851"/>
        <w:jc w:val="both"/>
        <w:rPr>
          <w:rFonts w:ascii="Times New Roman" w:hAnsi="Times New Roman" w:cs="Times New Roman"/>
          <w:sz w:val="24"/>
          <w:szCs w:val="24"/>
        </w:rPr>
      </w:pPr>
      <w:r w:rsidRPr="00424B4A">
        <w:rPr>
          <w:rFonts w:ascii="Times New Roman" w:hAnsi="Times New Roman" w:cs="Times New Roman"/>
          <w:noProof/>
          <w:sz w:val="24"/>
          <w:szCs w:val="24"/>
        </w:rPr>
        <w:lastRenderedPageBreak/>
        <w:drawing>
          <wp:inline distT="0" distB="0" distL="0" distR="0">
            <wp:extent cx="7477125" cy="4524375"/>
            <wp:effectExtent l="19050" t="0" r="9525"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7477125" cy="4524375"/>
                    </a:xfrm>
                    <a:prstGeom prst="rect">
                      <a:avLst/>
                    </a:prstGeom>
                    <a:noFill/>
                    <a:ln w="9525">
                      <a:noFill/>
                      <a:miter lim="800000"/>
                      <a:headEnd/>
                      <a:tailEnd/>
                    </a:ln>
                  </pic:spPr>
                </pic:pic>
              </a:graphicData>
            </a:graphic>
          </wp:inline>
        </w:drawing>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Рисунок 8 – Представление базы данных по объекту паспортизации Задвижка тепловой сети в ПК «ZuluTermo»</w:t>
      </w:r>
    </w:p>
    <w:p w:rsidR="00D9204A" w:rsidRPr="00F2673E" w:rsidRDefault="00D9204A" w:rsidP="00F2673E">
      <w:pPr>
        <w:pStyle w:val="a8"/>
        <w:spacing w:line="360" w:lineRule="auto"/>
        <w:ind w:left="0" w:firstLine="851"/>
        <w:jc w:val="both"/>
        <w:rPr>
          <w:rFonts w:ascii="Times New Roman" w:hAnsi="Times New Roman" w:cs="Times New Roman"/>
          <w:sz w:val="24"/>
          <w:szCs w:val="24"/>
        </w:rPr>
        <w:sectPr w:rsidR="00D9204A" w:rsidRPr="00F2673E">
          <w:pgSz w:w="16834" w:h="11909" w:orient="landscape"/>
          <w:pgMar w:top="1205" w:right="2852" w:bottom="360" w:left="1440" w:header="720" w:footer="720" w:gutter="0"/>
          <w:cols w:space="60"/>
          <w:noEndnote/>
        </w:sectPr>
      </w:pP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lastRenderedPageBreak/>
        <w:t>Таблица 8 – Описание полей баз данных по объекту паспортизации Задвижка тепловой сети в ПК «ZuluTermo»</w:t>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tblPr>
      <w:tblGrid>
        <w:gridCol w:w="778"/>
        <w:gridCol w:w="4488"/>
        <w:gridCol w:w="1200"/>
        <w:gridCol w:w="816"/>
        <w:gridCol w:w="7330"/>
      </w:tblGrid>
      <w:tr w:rsidR="00D9204A" w:rsidRPr="00F2673E" w:rsidTr="00424B4A">
        <w:trPr>
          <w:trHeight w:hRule="exact" w:val="475"/>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п.п.</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Пользовательское наименование поля</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Единицы измерения</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Тип данных</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Информация, записываемая в поле</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Наименование арматуры</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696"/>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Номер источника</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После выполнения расчетов в данном поле записывается цифра, например 1, 2, 3, и т.д. соответствующая номеру источника от которого запитывается</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данный объект</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Наименование источника</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Геодезическая отметка</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5</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Марка задвижки на подающем трубопроводе</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Задается пользователем марка установленной запорной арматуры на по-</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дающем </w:t>
            </w:r>
            <w:proofErr w:type="gramStart"/>
            <w:r w:rsidRPr="00F2673E">
              <w:rPr>
                <w:rFonts w:ascii="Times New Roman" w:hAnsi="Times New Roman" w:cs="Times New Roman"/>
                <w:sz w:val="24"/>
                <w:szCs w:val="24"/>
              </w:rPr>
              <w:t>трубопроводе</w:t>
            </w:r>
            <w:proofErr w:type="gramEnd"/>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6</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Условный диаметр на </w:t>
            </w:r>
            <w:proofErr w:type="gramStart"/>
            <w:r w:rsidRPr="00F2673E">
              <w:rPr>
                <w:rFonts w:ascii="Times New Roman" w:hAnsi="Times New Roman" w:cs="Times New Roman"/>
                <w:sz w:val="24"/>
                <w:szCs w:val="24"/>
              </w:rPr>
              <w:t>подающем</w:t>
            </w:r>
            <w:proofErr w:type="gramEnd"/>
            <w:r w:rsidRPr="00F2673E">
              <w:rPr>
                <w:rFonts w:ascii="Times New Roman" w:hAnsi="Times New Roman" w:cs="Times New Roman"/>
                <w:sz w:val="24"/>
                <w:szCs w:val="24"/>
              </w:rPr>
              <w:t xml:space="preserve"> трубопрово-де</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7</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Степень открытия на подающем трубопроводе</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Задается пользователем степень открытия арматуры установленной на по-</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дающем </w:t>
            </w:r>
            <w:proofErr w:type="gramStart"/>
            <w:r w:rsidRPr="00F2673E">
              <w:rPr>
                <w:rFonts w:ascii="Times New Roman" w:hAnsi="Times New Roman" w:cs="Times New Roman"/>
                <w:sz w:val="24"/>
                <w:szCs w:val="24"/>
              </w:rPr>
              <w:t>трубопроводе</w:t>
            </w:r>
            <w:proofErr w:type="gramEnd"/>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8</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Марка задвижки на обратном трубопроводе.</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Задается пользователем марка установленной запорной арматуры </w:t>
            </w:r>
            <w:proofErr w:type="gramStart"/>
            <w:r w:rsidRPr="00F2673E">
              <w:rPr>
                <w:rFonts w:ascii="Times New Roman" w:hAnsi="Times New Roman" w:cs="Times New Roman"/>
                <w:sz w:val="24"/>
                <w:szCs w:val="24"/>
              </w:rPr>
              <w:t>на</w:t>
            </w:r>
            <w:proofErr w:type="gramEnd"/>
            <w:r w:rsidRPr="00F2673E">
              <w:rPr>
                <w:rFonts w:ascii="Times New Roman" w:hAnsi="Times New Roman" w:cs="Times New Roman"/>
                <w:sz w:val="24"/>
                <w:szCs w:val="24"/>
              </w:rPr>
              <w:t xml:space="preserve"> об-</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ратном </w:t>
            </w:r>
            <w:proofErr w:type="gramStart"/>
            <w:r w:rsidRPr="00F2673E">
              <w:rPr>
                <w:rFonts w:ascii="Times New Roman" w:hAnsi="Times New Roman" w:cs="Times New Roman"/>
                <w:sz w:val="24"/>
                <w:szCs w:val="24"/>
              </w:rPr>
              <w:t>трубопроводе</w:t>
            </w:r>
            <w:proofErr w:type="gramEnd"/>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9</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Условный диаметр на обратном трубопроводе</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10</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Степень открытия на обратном трубопроводе</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Задается пользователем степень открытия арматуры на </w:t>
            </w:r>
            <w:proofErr w:type="gramStart"/>
            <w:r w:rsidRPr="00F2673E">
              <w:rPr>
                <w:rFonts w:ascii="Times New Roman" w:hAnsi="Times New Roman" w:cs="Times New Roman"/>
                <w:sz w:val="24"/>
                <w:szCs w:val="24"/>
              </w:rPr>
              <w:t>обратном</w:t>
            </w:r>
            <w:proofErr w:type="gramEnd"/>
            <w:r w:rsidRPr="00F2673E">
              <w:rPr>
                <w:rFonts w:ascii="Times New Roman" w:hAnsi="Times New Roman" w:cs="Times New Roman"/>
                <w:sz w:val="24"/>
                <w:szCs w:val="24"/>
              </w:rPr>
              <w:t xml:space="preserve"> трубо-</w:t>
            </w:r>
          </w:p>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проводе</w:t>
            </w:r>
            <w:proofErr w:type="gramEnd"/>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11</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Место установки</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12</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Тип трубопровода</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13</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Располагаемый напор</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Определяется в результате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14</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Располагаемый напор на выходе</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Определяется в результате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15</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Напор в подающем трубопроводе</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Определяется в результате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16</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Напор после узла в подающем трубопроводе</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Определяется в результате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17</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Напор в обратном трубопроводе</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Определяется в результате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18</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Напор после узла в обратном трубопроводе</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Определяется в результате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19</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Температура воды в подающем трубопроводе</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Определяется в результате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20</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Температура воды в обратном трубопроводе</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Определяется в результате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21</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Тип арматуры</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22</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Марка арматуры</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23</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Условный диаметр</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мм</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24</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Условное давление</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кгс/см</w:t>
            </w:r>
            <w:proofErr w:type="gramStart"/>
            <w:r w:rsidRPr="00F2673E">
              <w:rPr>
                <w:rFonts w:ascii="Times New Roman" w:hAnsi="Times New Roman" w:cs="Times New Roman"/>
                <w:sz w:val="24"/>
                <w:szCs w:val="24"/>
              </w:rPr>
              <w:t>2</w:t>
            </w:r>
            <w:proofErr w:type="gramEnd"/>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25</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Дата изготовления</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26</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Дата установки</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5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27</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Материал</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bl>
    <w:p w:rsidR="00D9204A" w:rsidRPr="00F2673E" w:rsidRDefault="00D9204A" w:rsidP="00F2673E">
      <w:pPr>
        <w:pStyle w:val="a8"/>
        <w:spacing w:line="360" w:lineRule="auto"/>
        <w:ind w:left="0" w:firstLine="851"/>
        <w:jc w:val="both"/>
        <w:rPr>
          <w:rFonts w:ascii="Times New Roman" w:hAnsi="Times New Roman" w:cs="Times New Roman"/>
          <w:sz w:val="24"/>
          <w:szCs w:val="24"/>
        </w:rPr>
        <w:sectPr w:rsidR="00D9204A" w:rsidRPr="00F2673E">
          <w:pgSz w:w="16834" w:h="11909" w:orient="landscape"/>
          <w:pgMar w:top="1190" w:right="1112" w:bottom="360" w:left="1111" w:header="720" w:footer="720" w:gutter="0"/>
          <w:cols w:space="60"/>
          <w:noEndnote/>
        </w:sectPr>
      </w:pPr>
    </w:p>
    <w:tbl>
      <w:tblPr>
        <w:tblW w:w="0" w:type="auto"/>
        <w:tblInd w:w="40" w:type="dxa"/>
        <w:tblLayout w:type="fixed"/>
        <w:tblCellMar>
          <w:left w:w="40" w:type="dxa"/>
          <w:right w:w="40" w:type="dxa"/>
        </w:tblCellMar>
        <w:tblLook w:val="0000"/>
      </w:tblPr>
      <w:tblGrid>
        <w:gridCol w:w="778"/>
        <w:gridCol w:w="4488"/>
        <w:gridCol w:w="1200"/>
        <w:gridCol w:w="816"/>
        <w:gridCol w:w="7330"/>
      </w:tblGrid>
      <w:tr w:rsidR="00D9204A" w:rsidRPr="00F2673E" w:rsidTr="00424B4A">
        <w:trPr>
          <w:trHeight w:hRule="exact" w:val="47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lastRenderedPageBreak/>
              <w:t>№ п.п.</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Пользовательское наименование поля</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Единицы измерения</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Тип данных</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Информация, записываемая в поле</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28</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Конструкция затвора</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29</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Завод изготовитель</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30</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Шифр арматуры</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31</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Коэффициент местного сопротивления</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32</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Пропускная способность</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т/ч</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33</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Тип привода</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34</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Марка привода</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35</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Дата последнего ремонта</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36</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Вид ремонта</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37</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Примечание</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38</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Давление в подающем трубопроводе</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Определяется в результате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39</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Давление после узла в </w:t>
            </w:r>
            <w:proofErr w:type="gramStart"/>
            <w:r w:rsidRPr="00F2673E">
              <w:rPr>
                <w:rFonts w:ascii="Times New Roman" w:hAnsi="Times New Roman" w:cs="Times New Roman"/>
                <w:sz w:val="24"/>
                <w:szCs w:val="24"/>
              </w:rPr>
              <w:t>подающем</w:t>
            </w:r>
            <w:proofErr w:type="gramEnd"/>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Определяется в результате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39</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Давление в обратном трубопроводе</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Определяется в результате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41</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Давление после узла в </w:t>
            </w:r>
            <w:proofErr w:type="gramStart"/>
            <w:r w:rsidRPr="00F2673E">
              <w:rPr>
                <w:rFonts w:ascii="Times New Roman" w:hAnsi="Times New Roman" w:cs="Times New Roman"/>
                <w:sz w:val="24"/>
                <w:szCs w:val="24"/>
              </w:rPr>
              <w:t>обратном</w:t>
            </w:r>
            <w:proofErr w:type="gramEnd"/>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Определяется в результате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40</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Время прохождения воды от источника</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мин</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Определяется в результате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41</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Путь, пройденный от источника</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Определяется в результате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42</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Давление вскипания</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24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43</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Статический напор</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Значение данной величины определяется в результате расчета</w:t>
            </w:r>
          </w:p>
        </w:tc>
      </w:tr>
      <w:tr w:rsidR="00D9204A" w:rsidRPr="00F2673E" w:rsidTr="00424B4A">
        <w:trPr>
          <w:trHeight w:hRule="exact" w:val="250"/>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44</w:t>
            </w:r>
          </w:p>
        </w:tc>
        <w:tc>
          <w:tcPr>
            <w:tcW w:w="448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Статический напор на выходе</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roofErr w:type="gramStart"/>
            <w:r w:rsidRPr="00F2673E">
              <w:rPr>
                <w:rFonts w:ascii="Times New Roman" w:hAnsi="Times New Roman" w:cs="Times New Roman"/>
                <w:sz w:val="24"/>
                <w:szCs w:val="24"/>
              </w:rPr>
              <w:t>Р</w:t>
            </w:r>
            <w:proofErr w:type="gramEnd"/>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Определяется в результате расчета</w:t>
            </w:r>
          </w:p>
        </w:tc>
      </w:tr>
    </w:tbl>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Представленное наполнение паспорта объекта тепловой сети является базовым. При необходимости элементы базы данных паспорта могут быть заменены, убраны, добавлены и перегруппированы.</w:t>
      </w:r>
    </w:p>
    <w:p w:rsidR="00D9204A" w:rsidRPr="00424B4A" w:rsidRDefault="00D9204A" w:rsidP="00F2673E">
      <w:pPr>
        <w:jc w:val="both"/>
        <w:rPr>
          <w:rFonts w:ascii="Times New Roman" w:hAnsi="Times New Roman" w:cs="Times New Roman"/>
        </w:rPr>
        <w:sectPr w:rsidR="00D9204A" w:rsidRPr="00424B4A" w:rsidSect="00D9204A">
          <w:pgSz w:w="16838" w:h="11906" w:orient="landscape"/>
          <w:pgMar w:top="1418" w:right="1134" w:bottom="850" w:left="1134" w:header="708" w:footer="708" w:gutter="0"/>
          <w:cols w:space="708"/>
          <w:titlePg/>
          <w:docGrid w:linePitch="360"/>
        </w:sectPr>
      </w:pPr>
    </w:p>
    <w:p w:rsidR="00C42616" w:rsidRPr="00424B4A" w:rsidRDefault="0024153C" w:rsidP="00F2673E">
      <w:pPr>
        <w:pStyle w:val="1"/>
        <w:spacing w:before="0" w:line="240" w:lineRule="auto"/>
        <w:jc w:val="both"/>
        <w:rPr>
          <w:rFonts w:ascii="Times New Roman" w:hAnsi="Times New Roman" w:cs="Times New Roman"/>
          <w:color w:val="000000" w:themeColor="text1"/>
          <w:sz w:val="24"/>
          <w:shd w:val="clear" w:color="auto" w:fill="FFFFFF"/>
        </w:rPr>
      </w:pPr>
      <w:bookmarkStart w:id="6" w:name="_Toc467519369"/>
      <w:bookmarkStart w:id="7" w:name="_Toc468444401"/>
      <w:r w:rsidRPr="00424B4A">
        <w:rPr>
          <w:rFonts w:ascii="Times New Roman" w:hAnsi="Times New Roman" w:cs="Times New Roman"/>
          <w:color w:val="000000" w:themeColor="text1"/>
          <w:sz w:val="24"/>
          <w:shd w:val="clear" w:color="auto" w:fill="FFFFFF"/>
        </w:rPr>
        <w:lastRenderedPageBreak/>
        <w:t>3</w:t>
      </w:r>
      <w:r w:rsidR="00C42616" w:rsidRPr="00424B4A">
        <w:rPr>
          <w:rFonts w:ascii="Times New Roman" w:hAnsi="Times New Roman" w:cs="Times New Roman"/>
          <w:color w:val="000000" w:themeColor="text1"/>
          <w:sz w:val="24"/>
          <w:shd w:val="clear" w:color="auto" w:fill="FFFFFF"/>
        </w:rPr>
        <w:t>.3 Паспортизацию и описание расчетных единиц территориального деления, включая административное;</w:t>
      </w:r>
      <w:bookmarkEnd w:id="6"/>
      <w:bookmarkEnd w:id="7"/>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В электронной модели системы теплоснабжения районы теплоснабжения представляются как объекты, сгруппированные по территориальному (админи</w:t>
      </w:r>
      <w:r w:rsidRPr="00F2673E">
        <w:rPr>
          <w:rFonts w:ascii="Times New Roman" w:hAnsi="Times New Roman" w:cs="Times New Roman"/>
          <w:sz w:val="24"/>
          <w:szCs w:val="24"/>
        </w:rPr>
        <w:softHyphen/>
        <w:t>стративному или другому) признаку. Электронная модель схемы теплоснабжения обеспечивает получение данных о единице (единицах) деления в форме запро</w:t>
      </w:r>
      <w:r w:rsidRPr="00F2673E">
        <w:rPr>
          <w:rFonts w:ascii="Times New Roman" w:hAnsi="Times New Roman" w:cs="Times New Roman"/>
          <w:sz w:val="24"/>
          <w:szCs w:val="24"/>
        </w:rPr>
        <w:softHyphen/>
        <w:t>сов. Порядок формирования запросов в ПК «ZuluTermo» следующий:</w:t>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Активируется слой, в базе данных которого находятся требуемые для вывода данные (в списке слоев Я у указанного слоя активируется команда О</w:t>
      </w:r>
      <w:proofErr w:type="gramStart"/>
      <w:r w:rsidRPr="00F2673E">
        <w:rPr>
          <w:rFonts w:ascii="Times New Roman" w:hAnsi="Times New Roman" w:cs="Times New Roman"/>
          <w:sz w:val="24"/>
          <w:szCs w:val="24"/>
        </w:rPr>
        <w:t xml:space="preserve"> )</w:t>
      </w:r>
      <w:proofErr w:type="gramEnd"/>
      <w:r w:rsidRPr="00F2673E">
        <w:rPr>
          <w:rFonts w:ascii="Times New Roman" w:hAnsi="Times New Roman" w:cs="Times New Roman"/>
          <w:sz w:val="24"/>
          <w:szCs w:val="24"/>
        </w:rPr>
        <w:t>.</w:t>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Активируется команда «Выделить областью» &amp; панели «Навигация».</w:t>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3.</w:t>
      </w:r>
      <w:r w:rsidRPr="00424B4A">
        <w:rPr>
          <w:rFonts w:ascii="Times New Roman" w:hAnsi="Times New Roman" w:cs="Times New Roman"/>
          <w:sz w:val="24"/>
          <w:szCs w:val="24"/>
        </w:rPr>
        <w:tab/>
      </w:r>
      <w:r w:rsidRPr="00F2673E">
        <w:rPr>
          <w:rFonts w:ascii="Times New Roman" w:hAnsi="Times New Roman" w:cs="Times New Roman"/>
          <w:sz w:val="24"/>
          <w:szCs w:val="24"/>
        </w:rPr>
        <w:t>Используя Alt, указать расчетную единицу, по которой запрашиваются</w:t>
      </w:r>
      <w:r w:rsidRPr="00F2673E">
        <w:rPr>
          <w:rFonts w:ascii="Times New Roman" w:hAnsi="Times New Roman" w:cs="Times New Roman"/>
          <w:sz w:val="24"/>
          <w:szCs w:val="24"/>
        </w:rPr>
        <w:br/>
        <w:t xml:space="preserve">данные. При этом в группу объединяются все объекты слоя и активируется </w:t>
      </w:r>
      <w:proofErr w:type="gramStart"/>
      <w:r w:rsidRPr="00F2673E">
        <w:rPr>
          <w:rFonts w:ascii="Times New Roman" w:hAnsi="Times New Roman" w:cs="Times New Roman"/>
          <w:sz w:val="24"/>
          <w:szCs w:val="24"/>
        </w:rPr>
        <w:t>ко</w:t>
      </w:r>
      <w:r w:rsidRPr="00F2673E">
        <w:rPr>
          <w:rFonts w:ascii="Times New Roman" w:hAnsi="Times New Roman" w:cs="Times New Roman"/>
          <w:sz w:val="24"/>
          <w:szCs w:val="24"/>
        </w:rPr>
        <w:softHyphen/>
      </w:r>
      <w:r w:rsidRPr="00F2673E">
        <w:rPr>
          <w:rFonts w:ascii="Times New Roman" w:hAnsi="Times New Roman" w:cs="Times New Roman"/>
          <w:sz w:val="24"/>
          <w:szCs w:val="24"/>
        </w:rPr>
        <w:br/>
        <w:t>манда</w:t>
      </w:r>
      <w:proofErr w:type="gramEnd"/>
      <w:r w:rsidRPr="00F2673E">
        <w:rPr>
          <w:rFonts w:ascii="Times New Roman" w:hAnsi="Times New Roman" w:cs="Times New Roman"/>
          <w:sz w:val="24"/>
          <w:szCs w:val="24"/>
        </w:rPr>
        <w:t xml:space="preserve"> «Отменить группу» GT панели «Карта». Если объекты, которые надо </w:t>
      </w:r>
      <w:proofErr w:type="gramStart"/>
      <w:r w:rsidRPr="00F2673E">
        <w:rPr>
          <w:rFonts w:ascii="Times New Roman" w:hAnsi="Times New Roman" w:cs="Times New Roman"/>
          <w:sz w:val="24"/>
          <w:szCs w:val="24"/>
        </w:rPr>
        <w:t>выде</w:t>
      </w:r>
      <w:r w:rsidRPr="00F2673E">
        <w:rPr>
          <w:rFonts w:ascii="Times New Roman" w:hAnsi="Times New Roman" w:cs="Times New Roman"/>
          <w:sz w:val="24"/>
          <w:szCs w:val="24"/>
        </w:rPr>
        <w:softHyphen/>
      </w:r>
      <w:r w:rsidRPr="00F2673E">
        <w:rPr>
          <w:rFonts w:ascii="Times New Roman" w:hAnsi="Times New Roman" w:cs="Times New Roman"/>
          <w:sz w:val="24"/>
          <w:szCs w:val="24"/>
        </w:rPr>
        <w:br/>
        <w:t>лить</w:t>
      </w:r>
      <w:proofErr w:type="gramEnd"/>
      <w:r w:rsidRPr="00F2673E">
        <w:rPr>
          <w:rFonts w:ascii="Times New Roman" w:hAnsi="Times New Roman" w:cs="Times New Roman"/>
          <w:sz w:val="24"/>
          <w:szCs w:val="24"/>
        </w:rPr>
        <w:t xml:space="preserve"> окажутся на пересечении контуров объектов других слоев, то в диалоговом</w:t>
      </w:r>
      <w:r w:rsidRPr="00F2673E">
        <w:rPr>
          <w:rFonts w:ascii="Times New Roman" w:hAnsi="Times New Roman" w:cs="Times New Roman"/>
          <w:sz w:val="24"/>
          <w:szCs w:val="24"/>
        </w:rPr>
        <w:br/>
        <w:t>окне «Пересечение с контуром из слоя» необходимо выбрать слой, в который</w:t>
      </w:r>
      <w:r w:rsidRPr="00F2673E">
        <w:rPr>
          <w:rFonts w:ascii="Times New Roman" w:hAnsi="Times New Roman" w:cs="Times New Roman"/>
          <w:sz w:val="24"/>
          <w:szCs w:val="24"/>
        </w:rPr>
        <w:br/>
        <w:t>входит объект и в пределах которого создается группа (Рисунок 9).</w:t>
      </w:r>
    </w:p>
    <w:p w:rsidR="00D9204A" w:rsidRPr="00424B4A" w:rsidRDefault="00D9204A" w:rsidP="00F2673E">
      <w:pPr>
        <w:pStyle w:val="a8"/>
        <w:spacing w:line="360" w:lineRule="auto"/>
        <w:ind w:left="0" w:firstLine="851"/>
        <w:jc w:val="both"/>
        <w:rPr>
          <w:rFonts w:ascii="Times New Roman" w:hAnsi="Times New Roman" w:cs="Times New Roman"/>
          <w:sz w:val="24"/>
          <w:szCs w:val="24"/>
        </w:rPr>
      </w:pPr>
      <w:r w:rsidRPr="00424B4A">
        <w:rPr>
          <w:rFonts w:ascii="Times New Roman" w:hAnsi="Times New Roman" w:cs="Times New Roman"/>
          <w:noProof/>
          <w:sz w:val="24"/>
          <w:szCs w:val="24"/>
        </w:rPr>
        <w:drawing>
          <wp:inline distT="0" distB="0" distL="0" distR="0">
            <wp:extent cx="2752725" cy="1533525"/>
            <wp:effectExtent l="19050" t="0" r="9525"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2752725" cy="1533525"/>
                    </a:xfrm>
                    <a:prstGeom prst="rect">
                      <a:avLst/>
                    </a:prstGeom>
                    <a:noFill/>
                    <a:ln w="9525">
                      <a:noFill/>
                      <a:miter lim="800000"/>
                      <a:headEnd/>
                      <a:tailEnd/>
                    </a:ln>
                  </pic:spPr>
                </pic:pic>
              </a:graphicData>
            </a:graphic>
          </wp:inline>
        </w:drawing>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Рисунок 9 - Диалоговое окно «Пересечение с контуром из слоя»</w:t>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Активируется команда «Информация» 9 на панели «Навигация».</w:t>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Указывается объект активного слоя в выделенной группе. В результате этого действия выводится табло информации по выбранному объекту с активной вкладкой «Текущая запись».</w:t>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На выведенном табло активируется вкладка «Запрос».</w:t>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В результате этого действия происходит переход на вкладку «Запрос» того же табло. На верхней панели кнопка</w:t>
      </w:r>
      <w:proofErr w:type="gramStart"/>
      <w:r w:rsidRPr="00F2673E">
        <w:rPr>
          <w:rFonts w:ascii="Times New Roman" w:hAnsi="Times New Roman" w:cs="Times New Roman"/>
          <w:sz w:val="24"/>
          <w:szCs w:val="24"/>
        </w:rPr>
        <w:t xml:space="preserve"> В</w:t>
      </w:r>
      <w:proofErr w:type="gramEnd"/>
      <w:r w:rsidRPr="00F2673E">
        <w:rPr>
          <w:rFonts w:ascii="Times New Roman" w:hAnsi="Times New Roman" w:cs="Times New Roman"/>
          <w:sz w:val="24"/>
          <w:szCs w:val="24"/>
        </w:rPr>
        <w:t xml:space="preserve"> отображается в активном состоянии.</w:t>
      </w:r>
    </w:p>
    <w:p w:rsidR="00D9204A" w:rsidRPr="00F2673E" w:rsidRDefault="00D9204A" w:rsidP="00F2673E">
      <w:pPr>
        <w:pStyle w:val="a8"/>
        <w:spacing w:line="360" w:lineRule="auto"/>
        <w:ind w:left="0" w:firstLine="851"/>
        <w:jc w:val="both"/>
        <w:rPr>
          <w:rFonts w:ascii="Times New Roman" w:hAnsi="Times New Roman" w:cs="Times New Roman"/>
          <w:sz w:val="24"/>
          <w:szCs w:val="24"/>
        </w:rPr>
        <w:sectPr w:rsidR="00D9204A" w:rsidRPr="00F2673E">
          <w:pgSz w:w="11909" w:h="16834"/>
          <w:pgMar w:top="967" w:right="853" w:bottom="360" w:left="1696" w:header="720" w:footer="720" w:gutter="0"/>
          <w:cols w:space="60"/>
          <w:noEndnote/>
        </w:sectPr>
      </w:pP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lastRenderedPageBreak/>
        <w:t>Активируется команда «Запрос» i* , расположенная на верхней панели того же табло. В результате этого действия происходит переход на вкладку «От</w:t>
      </w:r>
      <w:r w:rsidRPr="00F2673E">
        <w:rPr>
          <w:rFonts w:ascii="Times New Roman" w:hAnsi="Times New Roman" w:cs="Times New Roman"/>
          <w:sz w:val="24"/>
          <w:szCs w:val="24"/>
        </w:rPr>
        <w:softHyphen/>
        <w:t>вет» того же табло, где в табличной форме представлены данные по ранее со</w:t>
      </w:r>
      <w:r w:rsidRPr="00F2673E">
        <w:rPr>
          <w:rFonts w:ascii="Times New Roman" w:hAnsi="Times New Roman" w:cs="Times New Roman"/>
          <w:sz w:val="24"/>
          <w:szCs w:val="24"/>
        </w:rPr>
        <w:softHyphen/>
        <w:t>зданной группе объектов.</w:t>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При необходимости вывода данных используются соответствующие ко</w:t>
      </w:r>
      <w:r w:rsidRPr="00F2673E">
        <w:rPr>
          <w:rFonts w:ascii="Times New Roman" w:hAnsi="Times New Roman" w:cs="Times New Roman"/>
          <w:sz w:val="24"/>
          <w:szCs w:val="24"/>
        </w:rPr>
        <w:softHyphen/>
        <w:t>манды верхней панели табло ш ш т ш</w:t>
      </w:r>
      <w:proofErr w:type="gramStart"/>
      <w:r w:rsidRPr="00F2673E">
        <w:rPr>
          <w:rFonts w:ascii="Times New Roman" w:hAnsi="Times New Roman" w:cs="Times New Roman"/>
          <w:sz w:val="24"/>
          <w:szCs w:val="24"/>
        </w:rPr>
        <w:t xml:space="preserve"> .</w:t>
      </w:r>
      <w:proofErr w:type="gramEnd"/>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Получение данных по всем или нескольким расчетным единицам</w:t>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Использование SQL запросов для получения данных</w:t>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Получение данных для паспортизации всех расчетных единиц осуществля</w:t>
      </w:r>
      <w:r w:rsidRPr="00F2673E">
        <w:rPr>
          <w:rFonts w:ascii="Times New Roman" w:hAnsi="Times New Roman" w:cs="Times New Roman"/>
          <w:sz w:val="24"/>
          <w:szCs w:val="24"/>
        </w:rPr>
        <w:softHyphen/>
        <w:t>ется с помощью SQL запросов.</w:t>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При таком запросе выборка данных осуществляется на основании про</w:t>
      </w:r>
      <w:r w:rsidRPr="00F2673E">
        <w:rPr>
          <w:rFonts w:ascii="Times New Roman" w:hAnsi="Times New Roman" w:cs="Times New Roman"/>
          <w:sz w:val="24"/>
          <w:szCs w:val="24"/>
        </w:rPr>
        <w:softHyphen/>
        <w:t>странственного сравнения объектов между собой - путем сопоставления коорди</w:t>
      </w:r>
      <w:r w:rsidRPr="00F2673E">
        <w:rPr>
          <w:rFonts w:ascii="Times New Roman" w:hAnsi="Times New Roman" w:cs="Times New Roman"/>
          <w:sz w:val="24"/>
          <w:szCs w:val="24"/>
        </w:rPr>
        <w:softHyphen/>
        <w:t>нат объектов и определения их графического расположения относительно друг друга. То есть в результате обработки запроса выделяются все объекты указанно</w:t>
      </w:r>
      <w:r w:rsidRPr="00F2673E">
        <w:rPr>
          <w:rFonts w:ascii="Times New Roman" w:hAnsi="Times New Roman" w:cs="Times New Roman"/>
          <w:sz w:val="24"/>
          <w:szCs w:val="24"/>
        </w:rPr>
        <w:softHyphen/>
        <w:t>го Типа из Слоя</w:t>
      </w:r>
      <w:proofErr w:type="gramStart"/>
      <w:r w:rsidRPr="00F2673E">
        <w:rPr>
          <w:rFonts w:ascii="Times New Roman" w:hAnsi="Times New Roman" w:cs="Times New Roman"/>
          <w:sz w:val="24"/>
          <w:szCs w:val="24"/>
        </w:rPr>
        <w:t>1</w:t>
      </w:r>
      <w:proofErr w:type="gramEnd"/>
      <w:r w:rsidRPr="00F2673E">
        <w:rPr>
          <w:rFonts w:ascii="Times New Roman" w:hAnsi="Times New Roman" w:cs="Times New Roman"/>
          <w:sz w:val="24"/>
          <w:szCs w:val="24"/>
        </w:rPr>
        <w:t>, которые графически находятся внутри объектов Слоя2 и выво</w:t>
      </w:r>
      <w:r w:rsidRPr="00F2673E">
        <w:rPr>
          <w:rFonts w:ascii="Times New Roman" w:hAnsi="Times New Roman" w:cs="Times New Roman"/>
          <w:sz w:val="24"/>
          <w:szCs w:val="24"/>
        </w:rPr>
        <w:softHyphen/>
        <w:t>дятся данные в табличной форме (Таблица 9).</w:t>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Таблица 9- Результат обработки запроса</w:t>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tblPr>
      <w:tblGrid>
        <w:gridCol w:w="2098"/>
        <w:gridCol w:w="2386"/>
        <w:gridCol w:w="2386"/>
        <w:gridCol w:w="2395"/>
      </w:tblGrid>
      <w:tr w:rsidR="00D9204A" w:rsidRPr="00F2673E" w:rsidTr="00424B4A">
        <w:trPr>
          <w:trHeight w:hRule="exact" w:val="245"/>
        </w:trPr>
        <w:tc>
          <w:tcPr>
            <w:tcW w:w="209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имяЯчейки1Слоя1</w:t>
            </w:r>
          </w:p>
        </w:tc>
        <w:tc>
          <w:tcPr>
            <w:tcW w:w="238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имяЯчейкиNСлоя1</w:t>
            </w:r>
          </w:p>
        </w:tc>
        <w:tc>
          <w:tcPr>
            <w:tcW w:w="238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имяЯчейки1Слоя2</w:t>
            </w:r>
          </w:p>
        </w:tc>
        <w:tc>
          <w:tcPr>
            <w:tcW w:w="23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имяЯчейкиNСлоя2</w:t>
            </w:r>
          </w:p>
        </w:tc>
      </w:tr>
      <w:tr w:rsidR="00D9204A" w:rsidRPr="00F2673E" w:rsidTr="00424B4A">
        <w:trPr>
          <w:trHeight w:hRule="exact" w:val="240"/>
        </w:trPr>
        <w:tc>
          <w:tcPr>
            <w:tcW w:w="209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238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238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23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w:t>
            </w:r>
          </w:p>
        </w:tc>
      </w:tr>
      <w:tr w:rsidR="00D9204A" w:rsidRPr="00F2673E" w:rsidTr="00424B4A">
        <w:trPr>
          <w:trHeight w:hRule="exact" w:val="240"/>
        </w:trPr>
        <w:tc>
          <w:tcPr>
            <w:tcW w:w="209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238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238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23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w:t>
            </w:r>
          </w:p>
        </w:tc>
      </w:tr>
      <w:tr w:rsidR="00D9204A" w:rsidRPr="00F2673E" w:rsidTr="00424B4A">
        <w:trPr>
          <w:trHeight w:hRule="exact" w:val="250"/>
        </w:trPr>
        <w:tc>
          <w:tcPr>
            <w:tcW w:w="2098"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238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2386"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w:t>
            </w:r>
          </w:p>
        </w:tc>
        <w:tc>
          <w:tcPr>
            <w:tcW w:w="239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w:t>
            </w:r>
          </w:p>
        </w:tc>
      </w:tr>
    </w:tbl>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Количество запрашиваемых для вывода ячеек ограничивается общим чис-лом ячеек в базах данных соответствующих слоев (Слоя</w:t>
      </w:r>
      <w:proofErr w:type="gramStart"/>
      <w:r w:rsidRPr="00F2673E">
        <w:rPr>
          <w:rFonts w:ascii="Times New Roman" w:hAnsi="Times New Roman" w:cs="Times New Roman"/>
          <w:sz w:val="24"/>
          <w:szCs w:val="24"/>
        </w:rPr>
        <w:t>1</w:t>
      </w:r>
      <w:proofErr w:type="gramEnd"/>
      <w:r w:rsidRPr="00F2673E">
        <w:rPr>
          <w:rFonts w:ascii="Times New Roman" w:hAnsi="Times New Roman" w:cs="Times New Roman"/>
          <w:sz w:val="24"/>
          <w:szCs w:val="24"/>
        </w:rPr>
        <w:t xml:space="preserve"> и Слоя2).</w:t>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 xml:space="preserve">Информация по Типам объектов может быть получена из Структуры слоя (Рисунок 10 а), где она представлена уникальным номером (ID), либо при </w:t>
      </w:r>
      <w:proofErr w:type="gramStart"/>
      <w:r w:rsidRPr="00F2673E">
        <w:rPr>
          <w:rFonts w:ascii="Times New Roman" w:hAnsi="Times New Roman" w:cs="Times New Roman"/>
          <w:sz w:val="24"/>
          <w:szCs w:val="24"/>
        </w:rPr>
        <w:t>выделе-нии</w:t>
      </w:r>
      <w:proofErr w:type="gramEnd"/>
      <w:r w:rsidRPr="00F2673E">
        <w:rPr>
          <w:rFonts w:ascii="Times New Roman" w:hAnsi="Times New Roman" w:cs="Times New Roman"/>
          <w:sz w:val="24"/>
          <w:szCs w:val="24"/>
        </w:rPr>
        <w:t xml:space="preserve"> необходимого объекта и просмотра информации о нем в окне «Свойства» (Рисунок 10 б).</w:t>
      </w:r>
    </w:p>
    <w:p w:rsidR="00D9204A" w:rsidRPr="00F2673E" w:rsidRDefault="00D9204A" w:rsidP="00F2673E">
      <w:pPr>
        <w:pStyle w:val="a8"/>
        <w:spacing w:line="360" w:lineRule="auto"/>
        <w:ind w:left="0" w:firstLine="851"/>
        <w:jc w:val="both"/>
        <w:rPr>
          <w:rFonts w:ascii="Times New Roman" w:hAnsi="Times New Roman" w:cs="Times New Roman"/>
          <w:sz w:val="24"/>
          <w:szCs w:val="24"/>
        </w:rPr>
        <w:sectPr w:rsidR="00D9204A" w:rsidRPr="00F2673E">
          <w:pgSz w:w="11909" w:h="16834"/>
          <w:pgMar w:top="888" w:right="853" w:bottom="360" w:left="1706" w:header="720" w:footer="720" w:gutter="0"/>
          <w:cols w:space="60"/>
          <w:noEndnote/>
        </w:sectPr>
      </w:pPr>
    </w:p>
    <w:p w:rsidR="00D9204A" w:rsidRPr="00424B4A" w:rsidRDefault="00D9204A" w:rsidP="0002160F">
      <w:pPr>
        <w:pStyle w:val="a8"/>
        <w:framePr w:h="3620" w:hSpace="38" w:wrap="auto" w:vAnchor="text" w:hAnchor="margin" w:x="-28" w:y="11"/>
        <w:spacing w:line="360" w:lineRule="auto"/>
        <w:ind w:left="0"/>
        <w:jc w:val="both"/>
        <w:rPr>
          <w:rFonts w:ascii="Times New Roman" w:hAnsi="Times New Roman" w:cs="Times New Roman"/>
          <w:sz w:val="24"/>
          <w:szCs w:val="24"/>
        </w:rPr>
      </w:pPr>
      <w:r w:rsidRPr="00424B4A">
        <w:rPr>
          <w:rFonts w:ascii="Times New Roman" w:hAnsi="Times New Roman" w:cs="Times New Roman"/>
          <w:noProof/>
          <w:sz w:val="24"/>
          <w:szCs w:val="24"/>
        </w:rPr>
        <w:lastRenderedPageBreak/>
        <w:drawing>
          <wp:inline distT="0" distB="0" distL="0" distR="0">
            <wp:extent cx="3019425" cy="2295525"/>
            <wp:effectExtent l="19050" t="0" r="9525"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3019425" cy="2295525"/>
                    </a:xfrm>
                    <a:prstGeom prst="rect">
                      <a:avLst/>
                    </a:prstGeom>
                    <a:noFill/>
                    <a:ln w="9525">
                      <a:noFill/>
                      <a:miter lim="800000"/>
                      <a:headEnd/>
                      <a:tailEnd/>
                    </a:ln>
                  </pic:spPr>
                </pic:pic>
              </a:graphicData>
            </a:graphic>
          </wp:inline>
        </w:drawing>
      </w:r>
    </w:p>
    <w:p w:rsidR="00D9204A" w:rsidRPr="00424B4A" w:rsidRDefault="00D9204A" w:rsidP="00F2673E">
      <w:pPr>
        <w:pStyle w:val="a8"/>
        <w:spacing w:line="360" w:lineRule="auto"/>
        <w:ind w:left="0" w:firstLine="851"/>
        <w:jc w:val="both"/>
        <w:rPr>
          <w:rFonts w:ascii="Times New Roman" w:hAnsi="Times New Roman" w:cs="Times New Roman"/>
          <w:sz w:val="24"/>
          <w:szCs w:val="24"/>
        </w:rPr>
      </w:pPr>
      <w:r w:rsidRPr="00424B4A">
        <w:rPr>
          <w:rFonts w:ascii="Times New Roman" w:hAnsi="Times New Roman" w:cs="Times New Roman"/>
          <w:noProof/>
          <w:sz w:val="24"/>
          <w:szCs w:val="24"/>
        </w:rPr>
        <w:drawing>
          <wp:inline distT="0" distB="0" distL="0" distR="0">
            <wp:extent cx="2132284" cy="2254102"/>
            <wp:effectExtent l="19050" t="0" r="1316"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2141135" cy="2263459"/>
                    </a:xfrm>
                    <a:prstGeom prst="rect">
                      <a:avLst/>
                    </a:prstGeom>
                    <a:noFill/>
                    <a:ln w="9525">
                      <a:noFill/>
                      <a:miter lim="800000"/>
                      <a:headEnd/>
                      <a:tailEnd/>
                    </a:ln>
                  </pic:spPr>
                </pic:pic>
              </a:graphicData>
            </a:graphic>
          </wp:inline>
        </w:drawing>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Рисунок 10 – Отображение данных по Типу объекта Стандартные Типы элементов тепловой сети приведены в таблице 10.</w:t>
      </w:r>
    </w:p>
    <w:p w:rsidR="00D9204A" w:rsidRPr="00F2673E" w:rsidRDefault="00D9204A" w:rsidP="00F2673E">
      <w:pPr>
        <w:pStyle w:val="a8"/>
        <w:spacing w:line="360" w:lineRule="auto"/>
        <w:ind w:left="0" w:firstLine="851"/>
        <w:jc w:val="both"/>
        <w:rPr>
          <w:rFonts w:ascii="Times New Roman" w:hAnsi="Times New Roman" w:cs="Times New Roman"/>
          <w:sz w:val="24"/>
          <w:szCs w:val="24"/>
        </w:rPr>
        <w:sectPr w:rsidR="00D9204A" w:rsidRPr="00F2673E">
          <w:pgSz w:w="11909" w:h="16834"/>
          <w:pgMar w:top="910" w:right="1227" w:bottom="360" w:left="2412" w:header="720" w:footer="720" w:gutter="0"/>
          <w:cols w:space="60"/>
          <w:noEndnote/>
        </w:sectPr>
      </w:pP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lastRenderedPageBreak/>
        <w:t>Таблица 10 – Стандартные Типы элементов тепловой сети</w:t>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tblPr>
      <w:tblGrid>
        <w:gridCol w:w="4200"/>
        <w:gridCol w:w="5050"/>
      </w:tblGrid>
      <w:tr w:rsidR="00D9204A" w:rsidRPr="00F2673E" w:rsidTr="00424B4A">
        <w:trPr>
          <w:trHeight w:hRule="exact" w:val="475"/>
        </w:trPr>
        <w:tc>
          <w:tcPr>
            <w:tcW w:w="4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Наименование элемента модели тепловой сети</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Тип элемента - уникальный номер (ID) в структуре слоя</w:t>
            </w:r>
          </w:p>
        </w:tc>
      </w:tr>
      <w:tr w:rsidR="00D9204A" w:rsidRPr="00F2673E" w:rsidTr="00424B4A">
        <w:trPr>
          <w:trHeight w:hRule="exact" w:val="240"/>
        </w:trPr>
        <w:tc>
          <w:tcPr>
            <w:tcW w:w="4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Источник</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4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Участок</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4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Потребитель</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4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Обобщенный потребитель</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4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Узел</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4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Центральный тепловой пункт (ЦТП)</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4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Насосная станция</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4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Задвижка</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4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Перемычка</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40"/>
        </w:trPr>
        <w:tc>
          <w:tcPr>
            <w:tcW w:w="4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Дросселирующие устройства</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r w:rsidR="00D9204A" w:rsidRPr="00F2673E" w:rsidTr="00424B4A">
        <w:trPr>
          <w:trHeight w:hRule="exact" w:val="250"/>
        </w:trPr>
        <w:tc>
          <w:tcPr>
            <w:tcW w:w="420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Вспомогательный участок</w:t>
            </w:r>
          </w:p>
        </w:tc>
        <w:tc>
          <w:tcPr>
            <w:tcW w:w="5050"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p>
        </w:tc>
      </w:tr>
    </w:tbl>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Содержание структуры запроса приведено в таблице 11.</w:t>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Таблица 11 – Содержание структуры запроса по кадастровым кварталам</w:t>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tblPr>
      <w:tblGrid>
        <w:gridCol w:w="4685"/>
        <w:gridCol w:w="4637"/>
      </w:tblGrid>
      <w:tr w:rsidR="00D9204A" w:rsidRPr="00F2673E" w:rsidTr="00424B4A">
        <w:trPr>
          <w:trHeight w:hRule="exact" w:val="245"/>
        </w:trPr>
        <w:tc>
          <w:tcPr>
            <w:tcW w:w="468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Часть структуры запроса</w:t>
            </w:r>
          </w:p>
        </w:tc>
        <w:tc>
          <w:tcPr>
            <w:tcW w:w="463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Содержание структуры запроса</w:t>
            </w:r>
          </w:p>
        </w:tc>
      </w:tr>
      <w:tr w:rsidR="00D9204A" w:rsidRPr="00F2673E" w:rsidTr="00424B4A">
        <w:trPr>
          <w:trHeight w:hRule="exact" w:val="240"/>
        </w:trPr>
        <w:tc>
          <w:tcPr>
            <w:tcW w:w="468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Select</w:t>
            </w:r>
          </w:p>
        </w:tc>
        <w:tc>
          <w:tcPr>
            <w:tcW w:w="463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Оператор выборки данных</w:t>
            </w:r>
          </w:p>
        </w:tc>
      </w:tr>
      <w:tr w:rsidR="00D9204A" w:rsidRPr="00F2673E" w:rsidTr="00424B4A">
        <w:trPr>
          <w:trHeight w:hRule="exact" w:val="931"/>
        </w:trPr>
        <w:tc>
          <w:tcPr>
            <w:tcW w:w="468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a.[Адрес узла ввода]</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a.[Расчетная нагрузка на отопление, Гкал/</w:t>
            </w:r>
            <w:proofErr w:type="gramStart"/>
            <w:r w:rsidRPr="00F2673E">
              <w:rPr>
                <w:rFonts w:ascii="Times New Roman" w:hAnsi="Times New Roman" w:cs="Times New Roman"/>
                <w:sz w:val="24"/>
                <w:szCs w:val="24"/>
              </w:rPr>
              <w:t>ч</w:t>
            </w:r>
            <w:proofErr w:type="gramEnd"/>
            <w:r w:rsidRPr="00F2673E">
              <w:rPr>
                <w:rFonts w:ascii="Times New Roman" w:hAnsi="Times New Roman" w:cs="Times New Roman"/>
                <w:sz w:val="24"/>
                <w:szCs w:val="24"/>
              </w:rPr>
              <w:t>]</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a.[Расчетная средняя нагрузка на ГВС, Гкал/</w:t>
            </w:r>
            <w:proofErr w:type="gramStart"/>
            <w:r w:rsidRPr="00F2673E">
              <w:rPr>
                <w:rFonts w:ascii="Times New Roman" w:hAnsi="Times New Roman" w:cs="Times New Roman"/>
                <w:sz w:val="24"/>
                <w:szCs w:val="24"/>
              </w:rPr>
              <w:t>ч</w:t>
            </w:r>
            <w:proofErr w:type="gramEnd"/>
            <w:r w:rsidRPr="00F2673E">
              <w:rPr>
                <w:rFonts w:ascii="Times New Roman" w:hAnsi="Times New Roman" w:cs="Times New Roman"/>
                <w:sz w:val="24"/>
                <w:szCs w:val="24"/>
              </w:rPr>
              <w:t>]</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a. [Номер источника]</w:t>
            </w:r>
          </w:p>
        </w:tc>
        <w:tc>
          <w:tcPr>
            <w:tcW w:w="463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Ячейки, запрашиваемые для вывода в итого-</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вую таблицу из базы данных слоя модели</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тепловой сети.</w:t>
            </w:r>
          </w:p>
        </w:tc>
      </w:tr>
      <w:tr w:rsidR="00D9204A" w:rsidRPr="00F2673E" w:rsidTr="00424B4A">
        <w:trPr>
          <w:trHeight w:hRule="exact" w:val="701"/>
        </w:trPr>
        <w:tc>
          <w:tcPr>
            <w:tcW w:w="468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b.[Номер кадастрового квартала]</w:t>
            </w:r>
          </w:p>
        </w:tc>
        <w:tc>
          <w:tcPr>
            <w:tcW w:w="463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Ячейки, запрашиваемые для вывода </w:t>
            </w:r>
            <w:proofErr w:type="gramStart"/>
            <w:r w:rsidRPr="00F2673E">
              <w:rPr>
                <w:rFonts w:ascii="Times New Roman" w:hAnsi="Times New Roman" w:cs="Times New Roman"/>
                <w:sz w:val="24"/>
                <w:szCs w:val="24"/>
              </w:rPr>
              <w:t>в</w:t>
            </w:r>
            <w:proofErr w:type="gramEnd"/>
            <w:r w:rsidRPr="00F2673E">
              <w:rPr>
                <w:rFonts w:ascii="Times New Roman" w:hAnsi="Times New Roman" w:cs="Times New Roman"/>
                <w:sz w:val="24"/>
                <w:szCs w:val="24"/>
              </w:rPr>
              <w:t xml:space="preserve"> итого-</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вую таблицу из базы данных слоя кадастрово-</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го деления.</w:t>
            </w:r>
          </w:p>
        </w:tc>
      </w:tr>
      <w:tr w:rsidR="00D9204A" w:rsidRPr="00F2673E" w:rsidTr="00424B4A">
        <w:trPr>
          <w:trHeight w:hRule="exact" w:val="470"/>
        </w:trPr>
        <w:tc>
          <w:tcPr>
            <w:tcW w:w="468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from</w:t>
            </w:r>
          </w:p>
        </w:tc>
        <w:tc>
          <w:tcPr>
            <w:tcW w:w="463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Команда SQL, стоящая перед указанием </w:t>
            </w:r>
            <w:proofErr w:type="gramStart"/>
            <w:r w:rsidRPr="00F2673E">
              <w:rPr>
                <w:rFonts w:ascii="Times New Roman" w:hAnsi="Times New Roman" w:cs="Times New Roman"/>
                <w:sz w:val="24"/>
                <w:szCs w:val="24"/>
              </w:rPr>
              <w:t>сло-ев</w:t>
            </w:r>
            <w:proofErr w:type="gramEnd"/>
            <w:r w:rsidRPr="00F2673E">
              <w:rPr>
                <w:rFonts w:ascii="Times New Roman" w:hAnsi="Times New Roman" w:cs="Times New Roman"/>
                <w:sz w:val="24"/>
                <w:szCs w:val="24"/>
              </w:rPr>
              <w:t>, из которых делается выборка данных</w:t>
            </w:r>
          </w:p>
        </w:tc>
      </w:tr>
      <w:tr w:rsidR="00D9204A" w:rsidRPr="00F2673E" w:rsidTr="00424B4A">
        <w:trPr>
          <w:trHeight w:hRule="exact" w:val="240"/>
        </w:trPr>
        <w:tc>
          <w:tcPr>
            <w:tcW w:w="468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[T_seti] as a</w:t>
            </w:r>
          </w:p>
        </w:tc>
        <w:tc>
          <w:tcPr>
            <w:tcW w:w="463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Обозначение слоя под псевдонимом «a»</w:t>
            </w:r>
          </w:p>
        </w:tc>
      </w:tr>
      <w:tr w:rsidR="00D9204A" w:rsidRPr="00F2673E" w:rsidTr="00424B4A">
        <w:trPr>
          <w:trHeight w:hRule="exact" w:val="931"/>
        </w:trPr>
        <w:tc>
          <w:tcPr>
            <w:tcW w:w="468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join</w:t>
            </w:r>
          </w:p>
        </w:tc>
        <w:tc>
          <w:tcPr>
            <w:tcW w:w="463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Команда SQL, при которой каждая запись </w:t>
            </w:r>
            <w:proofErr w:type="gramStart"/>
            <w:r w:rsidRPr="00F2673E">
              <w:rPr>
                <w:rFonts w:ascii="Times New Roman" w:hAnsi="Times New Roman" w:cs="Times New Roman"/>
                <w:sz w:val="24"/>
                <w:szCs w:val="24"/>
              </w:rPr>
              <w:t>дан</w:t>
            </w:r>
            <w:proofErr w:type="gramEnd"/>
            <w:r w:rsidRPr="00F2673E">
              <w:rPr>
                <w:rFonts w:ascii="Times New Roman" w:hAnsi="Times New Roman" w:cs="Times New Roman"/>
                <w:sz w:val="24"/>
                <w:szCs w:val="24"/>
              </w:rPr>
              <w:t>-</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ных первого слоя сопоставляется с каждой</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записью другого слоя на предмет выполнения</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условия соединения</w:t>
            </w:r>
          </w:p>
        </w:tc>
      </w:tr>
      <w:tr w:rsidR="00D9204A" w:rsidRPr="00F2673E" w:rsidTr="00424B4A">
        <w:trPr>
          <w:trHeight w:hRule="exact" w:val="240"/>
        </w:trPr>
        <w:tc>
          <w:tcPr>
            <w:tcW w:w="4685" w:type="dxa"/>
            <w:tcBorders>
              <w:top w:val="single" w:sz="6" w:space="0" w:color="auto"/>
              <w:left w:val="nil"/>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[Uss_Cadastral] as b</w:t>
            </w:r>
          </w:p>
        </w:tc>
        <w:tc>
          <w:tcPr>
            <w:tcW w:w="463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Обозначение слоя под псевдонимом «b»</w:t>
            </w:r>
          </w:p>
        </w:tc>
      </w:tr>
      <w:tr w:rsidR="00D9204A" w:rsidRPr="00F2673E" w:rsidTr="00424B4A">
        <w:trPr>
          <w:trHeight w:hRule="exact" w:val="696"/>
        </w:trPr>
        <w:tc>
          <w:tcPr>
            <w:tcW w:w="4685" w:type="dxa"/>
            <w:tcBorders>
              <w:top w:val="single" w:sz="6" w:space="0" w:color="auto"/>
              <w:left w:val="single" w:sz="6" w:space="0" w:color="auto"/>
              <w:bottom w:val="single" w:sz="6" w:space="0" w:color="auto"/>
              <w:right w:val="single" w:sz="6" w:space="0" w:color="auto"/>
            </w:tcBorders>
            <w:shd w:val="clear" w:color="auto" w:fill="FFFFFF"/>
          </w:tcPr>
          <w:p w:rsidR="00D9204A" w:rsidRPr="0002160F" w:rsidRDefault="00D9204A" w:rsidP="00FB60C6">
            <w:pPr>
              <w:pStyle w:val="a8"/>
              <w:spacing w:line="360" w:lineRule="auto"/>
              <w:ind w:left="0"/>
              <w:jc w:val="both"/>
              <w:rPr>
                <w:rFonts w:ascii="Times New Roman" w:hAnsi="Times New Roman" w:cs="Times New Roman"/>
                <w:sz w:val="24"/>
                <w:szCs w:val="24"/>
                <w:lang w:val="en-US"/>
              </w:rPr>
            </w:pPr>
            <w:r w:rsidRPr="0002160F">
              <w:rPr>
                <w:rFonts w:ascii="Times New Roman" w:hAnsi="Times New Roman" w:cs="Times New Roman"/>
                <w:sz w:val="24"/>
                <w:szCs w:val="24"/>
                <w:lang w:val="en-US"/>
              </w:rPr>
              <w:t>on a.geometry.stwithin(b.geometry)</w:t>
            </w:r>
          </w:p>
        </w:tc>
        <w:tc>
          <w:tcPr>
            <w:tcW w:w="463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Описание условия соединения слоев – </w:t>
            </w:r>
            <w:proofErr w:type="gramStart"/>
            <w:r w:rsidRPr="00F2673E">
              <w:rPr>
                <w:rFonts w:ascii="Times New Roman" w:hAnsi="Times New Roman" w:cs="Times New Roman"/>
                <w:sz w:val="24"/>
                <w:szCs w:val="24"/>
              </w:rPr>
              <w:t>эле</w:t>
            </w:r>
            <w:proofErr w:type="gramEnd"/>
            <w:r w:rsidRPr="00F2673E">
              <w:rPr>
                <w:rFonts w:ascii="Times New Roman" w:hAnsi="Times New Roman" w:cs="Times New Roman"/>
                <w:sz w:val="24"/>
                <w:szCs w:val="24"/>
              </w:rPr>
              <w:t>-</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менты слоя «a» геометрически находятся</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внутри элементов слоя «b»</w:t>
            </w:r>
          </w:p>
        </w:tc>
      </w:tr>
      <w:tr w:rsidR="00D9204A" w:rsidRPr="00F2673E" w:rsidTr="00424B4A">
        <w:trPr>
          <w:trHeight w:hRule="exact" w:val="470"/>
        </w:trPr>
        <w:tc>
          <w:tcPr>
            <w:tcW w:w="468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where</w:t>
            </w:r>
          </w:p>
        </w:tc>
        <w:tc>
          <w:tcPr>
            <w:tcW w:w="463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Команда SQL, определяющая наличие </w:t>
            </w:r>
            <w:proofErr w:type="gramStart"/>
            <w:r w:rsidRPr="00F2673E">
              <w:rPr>
                <w:rFonts w:ascii="Times New Roman" w:hAnsi="Times New Roman" w:cs="Times New Roman"/>
                <w:sz w:val="24"/>
                <w:szCs w:val="24"/>
              </w:rPr>
              <w:t>допол-нительного</w:t>
            </w:r>
            <w:proofErr w:type="gramEnd"/>
            <w:r w:rsidRPr="00F2673E">
              <w:rPr>
                <w:rFonts w:ascii="Times New Roman" w:hAnsi="Times New Roman" w:cs="Times New Roman"/>
                <w:sz w:val="24"/>
                <w:szCs w:val="24"/>
              </w:rPr>
              <w:t xml:space="preserve"> условия выборки</w:t>
            </w:r>
          </w:p>
        </w:tc>
      </w:tr>
      <w:tr w:rsidR="00D9204A" w:rsidRPr="00F2673E" w:rsidTr="00424B4A">
        <w:trPr>
          <w:trHeight w:hRule="exact" w:val="941"/>
        </w:trPr>
        <w:tc>
          <w:tcPr>
            <w:tcW w:w="4685"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a.type=3</w:t>
            </w:r>
          </w:p>
        </w:tc>
        <w:tc>
          <w:tcPr>
            <w:tcW w:w="4637" w:type="dxa"/>
            <w:tcBorders>
              <w:top w:val="single" w:sz="6" w:space="0" w:color="auto"/>
              <w:left w:val="single" w:sz="6" w:space="0" w:color="auto"/>
              <w:bottom w:val="single" w:sz="6" w:space="0" w:color="auto"/>
              <w:right w:val="single" w:sz="6" w:space="0" w:color="auto"/>
            </w:tcBorders>
            <w:shd w:val="clear" w:color="auto" w:fill="FFFFFF"/>
          </w:tcPr>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Описание дополнительного условия выборки –</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 xml:space="preserve">основное условие применяется только </w:t>
            </w:r>
            <w:proofErr w:type="gramStart"/>
            <w:r w:rsidRPr="00F2673E">
              <w:rPr>
                <w:rFonts w:ascii="Times New Roman" w:hAnsi="Times New Roman" w:cs="Times New Roman"/>
                <w:sz w:val="24"/>
                <w:szCs w:val="24"/>
              </w:rPr>
              <w:t>к</w:t>
            </w:r>
            <w:proofErr w:type="gramEnd"/>
            <w:r w:rsidRPr="00F2673E">
              <w:rPr>
                <w:rFonts w:ascii="Times New Roman" w:hAnsi="Times New Roman" w:cs="Times New Roman"/>
                <w:sz w:val="24"/>
                <w:szCs w:val="24"/>
              </w:rPr>
              <w:t xml:space="preserve"> эле-</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ментам указанного типа и данные выводятся</w:t>
            </w:r>
          </w:p>
          <w:p w:rsidR="00D9204A" w:rsidRPr="00F2673E" w:rsidRDefault="00D9204A" w:rsidP="00FB60C6">
            <w:pPr>
              <w:pStyle w:val="a8"/>
              <w:spacing w:line="360" w:lineRule="auto"/>
              <w:ind w:left="0"/>
              <w:jc w:val="both"/>
              <w:rPr>
                <w:rFonts w:ascii="Times New Roman" w:hAnsi="Times New Roman" w:cs="Times New Roman"/>
                <w:sz w:val="24"/>
                <w:szCs w:val="24"/>
              </w:rPr>
            </w:pPr>
            <w:r w:rsidRPr="00F2673E">
              <w:rPr>
                <w:rFonts w:ascii="Times New Roman" w:hAnsi="Times New Roman" w:cs="Times New Roman"/>
                <w:sz w:val="24"/>
                <w:szCs w:val="24"/>
              </w:rPr>
              <w:t>так же только по данному типу.</w:t>
            </w:r>
          </w:p>
        </w:tc>
      </w:tr>
    </w:tbl>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При необходимости сохранения содержания запроса, а также результатов его обработки используются соответствующие команды верхней панели табло</w:t>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 xml:space="preserve">ш </w:t>
      </w:r>
      <w:proofErr w:type="gramStart"/>
      <w:r w:rsidRPr="00F2673E">
        <w:rPr>
          <w:rFonts w:ascii="Times New Roman" w:hAnsi="Times New Roman" w:cs="Times New Roman"/>
          <w:sz w:val="24"/>
          <w:szCs w:val="24"/>
        </w:rPr>
        <w:t>Ш</w:t>
      </w:r>
      <w:proofErr w:type="gramEnd"/>
      <w:r w:rsidRPr="00F2673E">
        <w:rPr>
          <w:rFonts w:ascii="Times New Roman" w:hAnsi="Times New Roman" w:cs="Times New Roman"/>
          <w:sz w:val="24"/>
          <w:szCs w:val="24"/>
        </w:rPr>
        <w:t xml:space="preserve"> ш ш вкладки «Ответ».</w:t>
      </w:r>
    </w:p>
    <w:p w:rsidR="00D9204A" w:rsidRPr="00F2673E" w:rsidRDefault="00D9204A" w:rsidP="00F2673E">
      <w:pPr>
        <w:pStyle w:val="a8"/>
        <w:spacing w:line="360" w:lineRule="auto"/>
        <w:ind w:left="0" w:firstLine="851"/>
        <w:jc w:val="both"/>
        <w:rPr>
          <w:rFonts w:ascii="Times New Roman" w:hAnsi="Times New Roman" w:cs="Times New Roman"/>
          <w:sz w:val="24"/>
          <w:szCs w:val="24"/>
        </w:rPr>
      </w:pPr>
      <w:r w:rsidRPr="00F2673E">
        <w:rPr>
          <w:rFonts w:ascii="Times New Roman" w:hAnsi="Times New Roman" w:cs="Times New Roman"/>
          <w:sz w:val="24"/>
          <w:szCs w:val="24"/>
        </w:rPr>
        <w:t>Характеристики потребителей представлены в Приложении Д.</w:t>
      </w:r>
    </w:p>
    <w:p w:rsidR="00C20C93" w:rsidRPr="00424B4A" w:rsidRDefault="00C20C93" w:rsidP="00F2673E">
      <w:pPr>
        <w:jc w:val="both"/>
        <w:rPr>
          <w:rFonts w:ascii="Times New Roman" w:hAnsi="Times New Roman" w:cs="Times New Roman"/>
        </w:rPr>
      </w:pPr>
    </w:p>
    <w:p w:rsidR="00C42616" w:rsidRPr="00FB60C6" w:rsidRDefault="0024153C" w:rsidP="00F2673E">
      <w:pPr>
        <w:pStyle w:val="1"/>
        <w:spacing w:before="0" w:line="240" w:lineRule="auto"/>
        <w:jc w:val="both"/>
        <w:rPr>
          <w:rFonts w:ascii="Times New Roman" w:hAnsi="Times New Roman" w:cs="Times New Roman"/>
          <w:color w:val="000000" w:themeColor="text1"/>
          <w:shd w:val="clear" w:color="auto" w:fill="FFFFFF"/>
        </w:rPr>
      </w:pPr>
      <w:bookmarkStart w:id="8" w:name="_Toc467519370"/>
      <w:bookmarkStart w:id="9" w:name="_Toc468444402"/>
      <w:r w:rsidRPr="00FB60C6">
        <w:rPr>
          <w:rFonts w:ascii="Times New Roman" w:hAnsi="Times New Roman" w:cs="Times New Roman"/>
          <w:color w:val="000000" w:themeColor="text1"/>
          <w:shd w:val="clear" w:color="auto" w:fill="FFFFFF"/>
        </w:rPr>
        <w:lastRenderedPageBreak/>
        <w:t>3</w:t>
      </w:r>
      <w:r w:rsidR="00C42616" w:rsidRPr="00FB60C6">
        <w:rPr>
          <w:rFonts w:ascii="Times New Roman" w:hAnsi="Times New Roman" w:cs="Times New Roman"/>
          <w:color w:val="000000" w:themeColor="text1"/>
          <w:shd w:val="clear" w:color="auto" w:fill="FFFFFF"/>
        </w:rPr>
        <w:t>.4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8"/>
      <w:bookmarkEnd w:id="9"/>
    </w:p>
    <w:p w:rsidR="00C25BB4" w:rsidRPr="00FB60C6" w:rsidRDefault="00C25BB4" w:rsidP="00F2673E">
      <w:pPr>
        <w:pStyle w:val="a8"/>
        <w:spacing w:line="36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Расчетный блок электронной модели включает различного рода теплогид-равлического расчета тепловых сетей. В алгоритме расчетов лежат следующие основные зависимости.</w:t>
      </w:r>
    </w:p>
    <w:p w:rsidR="00C20C93" w:rsidRPr="00FB60C6" w:rsidRDefault="00C20C93" w:rsidP="00F2673E">
      <w:pPr>
        <w:pStyle w:val="a8"/>
        <w:spacing w:line="360" w:lineRule="auto"/>
        <w:ind w:left="0" w:firstLine="851"/>
        <w:jc w:val="both"/>
        <w:rPr>
          <w:rFonts w:ascii="Times New Roman" w:hAnsi="Times New Roman" w:cs="Times New Roman"/>
          <w:sz w:val="28"/>
          <w:szCs w:val="28"/>
        </w:rPr>
      </w:pPr>
    </w:p>
    <w:p w:rsidR="00C42616" w:rsidRPr="00FB60C6" w:rsidRDefault="0024153C" w:rsidP="00F2673E">
      <w:pPr>
        <w:pStyle w:val="a8"/>
        <w:spacing w:line="360" w:lineRule="auto"/>
        <w:ind w:left="0" w:firstLine="851"/>
        <w:jc w:val="both"/>
        <w:rPr>
          <w:rFonts w:ascii="Times New Roman" w:hAnsi="Times New Roman" w:cs="Times New Roman"/>
          <w:sz w:val="28"/>
          <w:szCs w:val="28"/>
        </w:rPr>
      </w:pPr>
      <w:bookmarkStart w:id="10" w:name="_Toc467519371"/>
      <w:r w:rsidRPr="00FB60C6">
        <w:rPr>
          <w:rFonts w:ascii="Times New Roman" w:hAnsi="Times New Roman" w:cs="Times New Roman"/>
          <w:sz w:val="28"/>
          <w:szCs w:val="28"/>
        </w:rPr>
        <w:t>3</w:t>
      </w:r>
      <w:r w:rsidR="00C42616" w:rsidRPr="00FB60C6">
        <w:rPr>
          <w:rFonts w:ascii="Times New Roman" w:hAnsi="Times New Roman" w:cs="Times New Roman"/>
          <w:sz w:val="28"/>
          <w:szCs w:val="28"/>
        </w:rPr>
        <w:t>.5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0"/>
    </w:p>
    <w:p w:rsidR="00474195" w:rsidRPr="00FB60C6" w:rsidRDefault="00474195" w:rsidP="00F2673E">
      <w:pPr>
        <w:pStyle w:val="a8"/>
        <w:spacing w:line="36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 xml:space="preserve">Моделирование переключений, выполняемых в тепловых сетях, осуществляется решением коммутационных задач, в результате решения которых возможно проведение </w:t>
      </w:r>
      <w:proofErr w:type="gramStart"/>
      <w:r w:rsidRPr="00FB60C6">
        <w:rPr>
          <w:rFonts w:ascii="Times New Roman" w:hAnsi="Times New Roman" w:cs="Times New Roman"/>
          <w:sz w:val="28"/>
          <w:szCs w:val="28"/>
        </w:rPr>
        <w:t>анализа изменения режимов работы тепловых сетей</w:t>
      </w:r>
      <w:proofErr w:type="gramEnd"/>
      <w:r w:rsidRPr="00FB60C6">
        <w:rPr>
          <w:rFonts w:ascii="Times New Roman" w:hAnsi="Times New Roman" w:cs="Times New Roman"/>
          <w:sz w:val="28"/>
          <w:szCs w:val="28"/>
        </w:rPr>
        <w:t xml:space="preserve"> из-за отключения задвижек или участков сети. В результате решения этих задач определяются объекты, попавшие под отключение. Результаты расчета отображаются на карте в виде тематической раскраски отключенных участков и потребителей и выводятся в отчет.</w:t>
      </w:r>
    </w:p>
    <w:p w:rsidR="00C42616" w:rsidRPr="00FB60C6" w:rsidRDefault="0024153C" w:rsidP="00F2673E">
      <w:pPr>
        <w:pStyle w:val="a8"/>
        <w:spacing w:line="360" w:lineRule="auto"/>
        <w:ind w:left="0" w:firstLine="851"/>
        <w:jc w:val="both"/>
        <w:rPr>
          <w:rFonts w:ascii="Times New Roman" w:hAnsi="Times New Roman" w:cs="Times New Roman"/>
          <w:sz w:val="28"/>
          <w:szCs w:val="28"/>
        </w:rPr>
      </w:pPr>
      <w:bookmarkStart w:id="11" w:name="_Toc467519372"/>
      <w:r w:rsidRPr="00FB60C6">
        <w:rPr>
          <w:rFonts w:ascii="Times New Roman" w:hAnsi="Times New Roman" w:cs="Times New Roman"/>
          <w:sz w:val="28"/>
          <w:szCs w:val="28"/>
        </w:rPr>
        <w:t>3</w:t>
      </w:r>
      <w:r w:rsidR="00C42616" w:rsidRPr="00FB60C6">
        <w:rPr>
          <w:rFonts w:ascii="Times New Roman" w:hAnsi="Times New Roman" w:cs="Times New Roman"/>
          <w:sz w:val="28"/>
          <w:szCs w:val="28"/>
        </w:rPr>
        <w:t>.6 Расчет балансов тепловой энергии по источникам тепловой энергии и по территориальному признаку;</w:t>
      </w:r>
      <w:bookmarkEnd w:id="11"/>
    </w:p>
    <w:p w:rsidR="00474195" w:rsidRPr="00FB60C6" w:rsidRDefault="00474195" w:rsidP="00F2673E">
      <w:pPr>
        <w:pStyle w:val="a8"/>
        <w:spacing w:line="360" w:lineRule="auto"/>
        <w:ind w:left="0" w:firstLine="851"/>
        <w:jc w:val="both"/>
        <w:rPr>
          <w:rFonts w:ascii="Times New Roman" w:hAnsi="Times New Roman" w:cs="Times New Roman"/>
          <w:sz w:val="28"/>
          <w:szCs w:val="28"/>
        </w:rPr>
      </w:pPr>
      <w:proofErr w:type="gramStart"/>
      <w:r w:rsidRPr="00FB60C6">
        <w:rPr>
          <w:rFonts w:ascii="Times New Roman" w:hAnsi="Times New Roman" w:cs="Times New Roman"/>
          <w:sz w:val="28"/>
          <w:szCs w:val="28"/>
        </w:rPr>
        <w:t>Тепловая нагрузка по зонам действия источников тепловой энергии опре-деляется в соответствии с данными, занесенными в электронную модель, а имен-но 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в долгосрочных договорах теплоснабжения, цена которых определяется по соглашению сторон, и долгосрочных договорах теплоснабжения, в отношении</w:t>
      </w:r>
      <w:proofErr w:type="gramEnd"/>
      <w:r w:rsidRPr="00FB60C6">
        <w:rPr>
          <w:rFonts w:ascii="Times New Roman" w:hAnsi="Times New Roman" w:cs="Times New Roman"/>
          <w:sz w:val="28"/>
          <w:szCs w:val="28"/>
        </w:rPr>
        <w:t xml:space="preserve"> </w:t>
      </w:r>
      <w:proofErr w:type="gramStart"/>
      <w:r w:rsidRPr="00FB60C6">
        <w:rPr>
          <w:rFonts w:ascii="Times New Roman" w:hAnsi="Times New Roman" w:cs="Times New Roman"/>
          <w:sz w:val="28"/>
          <w:szCs w:val="28"/>
        </w:rPr>
        <w:t>ко-торых</w:t>
      </w:r>
      <w:proofErr w:type="gramEnd"/>
      <w:r w:rsidRPr="00FB60C6">
        <w:rPr>
          <w:rFonts w:ascii="Times New Roman" w:hAnsi="Times New Roman" w:cs="Times New Roman"/>
          <w:sz w:val="28"/>
          <w:szCs w:val="28"/>
        </w:rPr>
        <w:t xml:space="preserve"> установлен долгосрочный тариф, с разбивкой тепловых нагрузок на макси-мальное потребление тепловой энергии на отопление, вентиляцию, кондициони-рование, горячее водоснабжение и технологические нужды.</w:t>
      </w:r>
    </w:p>
    <w:p w:rsidR="00474195" w:rsidRPr="00FB60C6" w:rsidRDefault="00474195" w:rsidP="00F2673E">
      <w:pPr>
        <w:pStyle w:val="a8"/>
        <w:spacing w:line="36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lastRenderedPageBreak/>
        <w:t>В базу данных электронной модели заносится информация по установленной, располагаемой тепловой мощности и тепловой мощности «нетто» источников тепловой энергии.</w:t>
      </w:r>
    </w:p>
    <w:p w:rsidR="00474195" w:rsidRPr="00FB60C6" w:rsidRDefault="00474195" w:rsidP="00F2673E">
      <w:pPr>
        <w:pStyle w:val="a8"/>
        <w:spacing w:line="36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Указанные выше данные заносятся в электронную модель для существующего положения (1-й слой) и на перспективу до расчетного срока (2-й слой).</w:t>
      </w:r>
    </w:p>
    <w:p w:rsidR="00474195" w:rsidRPr="00FB60C6" w:rsidRDefault="00474195" w:rsidP="00F2673E">
      <w:pPr>
        <w:pStyle w:val="a8"/>
        <w:spacing w:line="36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 xml:space="preserve">Для определения балансов тепловой мощности и тепловой нагрузки по зо-нам действия источников тепловой энергии выполняется </w:t>
      </w:r>
      <w:proofErr w:type="gramStart"/>
      <w:r w:rsidRPr="00FB60C6">
        <w:rPr>
          <w:rFonts w:ascii="Times New Roman" w:hAnsi="Times New Roman" w:cs="Times New Roman"/>
          <w:sz w:val="28"/>
          <w:szCs w:val="28"/>
        </w:rPr>
        <w:t>следующая</w:t>
      </w:r>
      <w:proofErr w:type="gramEnd"/>
      <w:r w:rsidRPr="00FB60C6">
        <w:rPr>
          <w:rFonts w:ascii="Times New Roman" w:hAnsi="Times New Roman" w:cs="Times New Roman"/>
          <w:sz w:val="28"/>
          <w:szCs w:val="28"/>
        </w:rPr>
        <w:t xml:space="preserve"> последова-тельность действий:</w:t>
      </w:r>
    </w:p>
    <w:p w:rsidR="00474195" w:rsidRPr="00FB60C6" w:rsidRDefault="00474195" w:rsidP="00F2673E">
      <w:pPr>
        <w:pStyle w:val="a8"/>
        <w:spacing w:line="36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В электронной модели выделяется источник тепловой энергии.</w:t>
      </w:r>
    </w:p>
    <w:p w:rsidR="00474195" w:rsidRPr="00FB60C6" w:rsidRDefault="00474195" w:rsidP="00F2673E">
      <w:pPr>
        <w:pStyle w:val="a8"/>
        <w:spacing w:line="36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С помощью опции «Найти связанные» меню «Карта» вкладка «Топология» выделяются все подключенные к источнику тепловые сети и потребители.</w:t>
      </w:r>
    </w:p>
    <w:p w:rsidR="00474195" w:rsidRPr="00FB60C6" w:rsidRDefault="00474195" w:rsidP="00F2673E">
      <w:pPr>
        <w:pStyle w:val="a8"/>
        <w:spacing w:line="36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С помощью опции «Добавить в группу» (правая клавиша манипулятора) выделенные объекты тепловой сети объединяются в группу.</w:t>
      </w:r>
    </w:p>
    <w:p w:rsidR="00474195" w:rsidRPr="00FB60C6" w:rsidRDefault="00474195" w:rsidP="00F2673E">
      <w:pPr>
        <w:pStyle w:val="a8"/>
        <w:spacing w:line="36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 xml:space="preserve">С помощью опции «Информация» производится запрос по группе </w:t>
      </w:r>
      <w:proofErr w:type="gramStart"/>
      <w:r w:rsidRPr="00FB60C6">
        <w:rPr>
          <w:rFonts w:ascii="Times New Roman" w:hAnsi="Times New Roman" w:cs="Times New Roman"/>
          <w:sz w:val="28"/>
          <w:szCs w:val="28"/>
        </w:rPr>
        <w:t>по-требителей</w:t>
      </w:r>
      <w:proofErr w:type="gramEnd"/>
      <w:r w:rsidRPr="00FB60C6">
        <w:rPr>
          <w:rFonts w:ascii="Times New Roman" w:hAnsi="Times New Roman" w:cs="Times New Roman"/>
          <w:sz w:val="28"/>
          <w:szCs w:val="28"/>
        </w:rPr>
        <w:t>:</w:t>
      </w:r>
    </w:p>
    <w:p w:rsidR="00474195" w:rsidRPr="00FB60C6" w:rsidRDefault="00474195" w:rsidP="00F2673E">
      <w:pPr>
        <w:pStyle w:val="a8"/>
        <w:spacing w:line="360" w:lineRule="auto"/>
        <w:ind w:left="0" w:firstLine="851"/>
        <w:jc w:val="both"/>
        <w:rPr>
          <w:rFonts w:ascii="Times New Roman" w:hAnsi="Times New Roman" w:cs="Times New Roman"/>
          <w:sz w:val="28"/>
          <w:szCs w:val="28"/>
        </w:rPr>
      </w:pPr>
    </w:p>
    <w:p w:rsidR="00474195" w:rsidRPr="00FB60C6" w:rsidRDefault="00474195" w:rsidP="00F2673E">
      <w:pPr>
        <w:pStyle w:val="a8"/>
        <w:spacing w:line="36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Сумма «Расчетная нагрузка на отопление, Гкал/</w:t>
      </w:r>
      <w:proofErr w:type="gramStart"/>
      <w:r w:rsidRPr="00FB60C6">
        <w:rPr>
          <w:rFonts w:ascii="Times New Roman" w:hAnsi="Times New Roman" w:cs="Times New Roman"/>
          <w:sz w:val="28"/>
          <w:szCs w:val="28"/>
        </w:rPr>
        <w:t>ч</w:t>
      </w:r>
      <w:proofErr w:type="gramEnd"/>
      <w:r w:rsidRPr="00FB60C6">
        <w:rPr>
          <w:rFonts w:ascii="Times New Roman" w:hAnsi="Times New Roman" w:cs="Times New Roman"/>
          <w:sz w:val="28"/>
          <w:szCs w:val="28"/>
        </w:rPr>
        <w:t>»;</w:t>
      </w:r>
    </w:p>
    <w:p w:rsidR="00474195" w:rsidRPr="00FB60C6" w:rsidRDefault="00474195" w:rsidP="00F2673E">
      <w:pPr>
        <w:pStyle w:val="a8"/>
        <w:spacing w:line="36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Сумма «Расчетная средняя нагрузка на ГВС, Гкал/</w:t>
      </w:r>
      <w:proofErr w:type="gramStart"/>
      <w:r w:rsidRPr="00FB60C6">
        <w:rPr>
          <w:rFonts w:ascii="Times New Roman" w:hAnsi="Times New Roman" w:cs="Times New Roman"/>
          <w:sz w:val="28"/>
          <w:szCs w:val="28"/>
        </w:rPr>
        <w:t>ч</w:t>
      </w:r>
      <w:proofErr w:type="gramEnd"/>
      <w:r w:rsidRPr="00FB60C6">
        <w:rPr>
          <w:rFonts w:ascii="Times New Roman" w:hAnsi="Times New Roman" w:cs="Times New Roman"/>
          <w:sz w:val="28"/>
          <w:szCs w:val="28"/>
        </w:rPr>
        <w:t>»;</w:t>
      </w:r>
    </w:p>
    <w:p w:rsidR="00474195" w:rsidRPr="00FB60C6" w:rsidRDefault="00474195" w:rsidP="00F2673E">
      <w:pPr>
        <w:pStyle w:val="a8"/>
        <w:spacing w:line="36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Сумма «Расчетная нагрузка на вентиляцию, Гкал/</w:t>
      </w:r>
      <w:proofErr w:type="gramStart"/>
      <w:r w:rsidRPr="00FB60C6">
        <w:rPr>
          <w:rFonts w:ascii="Times New Roman" w:hAnsi="Times New Roman" w:cs="Times New Roman"/>
          <w:sz w:val="28"/>
          <w:szCs w:val="28"/>
        </w:rPr>
        <w:t>ч</w:t>
      </w:r>
      <w:proofErr w:type="gramEnd"/>
      <w:r w:rsidRPr="00FB60C6">
        <w:rPr>
          <w:rFonts w:ascii="Times New Roman" w:hAnsi="Times New Roman" w:cs="Times New Roman"/>
          <w:sz w:val="28"/>
          <w:szCs w:val="28"/>
        </w:rPr>
        <w:t>».</w:t>
      </w:r>
    </w:p>
    <w:p w:rsidR="00474195" w:rsidRPr="00FB60C6" w:rsidRDefault="00474195" w:rsidP="00F2673E">
      <w:pPr>
        <w:pStyle w:val="a8"/>
        <w:spacing w:line="36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 xml:space="preserve">В результате запроса определяется суммарная подключенная </w:t>
      </w:r>
      <w:proofErr w:type="gramStart"/>
      <w:r w:rsidRPr="00FB60C6">
        <w:rPr>
          <w:rFonts w:ascii="Times New Roman" w:hAnsi="Times New Roman" w:cs="Times New Roman"/>
          <w:sz w:val="28"/>
          <w:szCs w:val="28"/>
        </w:rPr>
        <w:t>тепло-вая</w:t>
      </w:r>
      <w:proofErr w:type="gramEnd"/>
      <w:r w:rsidRPr="00FB60C6">
        <w:rPr>
          <w:rFonts w:ascii="Times New Roman" w:hAnsi="Times New Roman" w:cs="Times New Roman"/>
          <w:sz w:val="28"/>
          <w:szCs w:val="28"/>
        </w:rPr>
        <w:t xml:space="preserve"> нагрузка к источнику тепловой энергии.</w:t>
      </w:r>
    </w:p>
    <w:p w:rsidR="0002160F" w:rsidRPr="00FB60C6" w:rsidRDefault="00474195" w:rsidP="0002160F">
      <w:pPr>
        <w:pStyle w:val="a8"/>
        <w:spacing w:line="360" w:lineRule="auto"/>
        <w:ind w:left="708" w:firstLine="143"/>
        <w:jc w:val="both"/>
        <w:rPr>
          <w:rFonts w:ascii="Times New Roman" w:hAnsi="Times New Roman" w:cs="Times New Roman"/>
          <w:sz w:val="28"/>
          <w:szCs w:val="28"/>
        </w:rPr>
      </w:pPr>
      <w:r w:rsidRPr="00FB60C6">
        <w:rPr>
          <w:rFonts w:ascii="Times New Roman" w:hAnsi="Times New Roman" w:cs="Times New Roman"/>
          <w:sz w:val="28"/>
          <w:szCs w:val="28"/>
        </w:rPr>
        <w:t>Результаты запроса заносятся в базу данных источника в соответствующие поля</w:t>
      </w:r>
      <w:r w:rsidR="0002160F" w:rsidRPr="00FB60C6">
        <w:rPr>
          <w:rFonts w:ascii="Times New Roman" w:hAnsi="Times New Roman" w:cs="Times New Roman"/>
          <w:sz w:val="28"/>
          <w:szCs w:val="28"/>
        </w:rPr>
        <w:t xml:space="preserve">     </w:t>
      </w:r>
      <w:r w:rsidRPr="00FB60C6">
        <w:rPr>
          <w:rFonts w:ascii="Times New Roman" w:hAnsi="Times New Roman" w:cs="Times New Roman"/>
          <w:sz w:val="28"/>
          <w:szCs w:val="28"/>
        </w:rPr>
        <w:t>a.«Текущая нагрузка на отопление, Гкал/</w:t>
      </w:r>
      <w:proofErr w:type="gramStart"/>
      <w:r w:rsidRPr="00FB60C6">
        <w:rPr>
          <w:rFonts w:ascii="Times New Roman" w:hAnsi="Times New Roman" w:cs="Times New Roman"/>
          <w:sz w:val="28"/>
          <w:szCs w:val="28"/>
        </w:rPr>
        <w:t>ч</w:t>
      </w:r>
      <w:proofErr w:type="gramEnd"/>
      <w:r w:rsidRPr="00FB60C6">
        <w:rPr>
          <w:rFonts w:ascii="Times New Roman" w:hAnsi="Times New Roman" w:cs="Times New Roman"/>
          <w:sz w:val="28"/>
          <w:szCs w:val="28"/>
        </w:rPr>
        <w:t>»;</w:t>
      </w:r>
    </w:p>
    <w:p w:rsidR="00474195" w:rsidRPr="00FB60C6" w:rsidRDefault="00474195" w:rsidP="0002160F">
      <w:pPr>
        <w:spacing w:line="360" w:lineRule="auto"/>
        <w:ind w:firstLine="708"/>
        <w:jc w:val="both"/>
        <w:rPr>
          <w:rFonts w:ascii="Times New Roman" w:hAnsi="Times New Roman" w:cs="Times New Roman"/>
          <w:sz w:val="28"/>
          <w:szCs w:val="28"/>
        </w:rPr>
      </w:pPr>
      <w:r w:rsidRPr="00FB60C6">
        <w:rPr>
          <w:rFonts w:ascii="Times New Roman" w:hAnsi="Times New Roman" w:cs="Times New Roman"/>
          <w:sz w:val="28"/>
          <w:szCs w:val="28"/>
        </w:rPr>
        <w:t>b.«Текущая нагрузка на вентиляцию, Гкал/</w:t>
      </w:r>
      <w:proofErr w:type="gramStart"/>
      <w:r w:rsidRPr="00FB60C6">
        <w:rPr>
          <w:rFonts w:ascii="Times New Roman" w:hAnsi="Times New Roman" w:cs="Times New Roman"/>
          <w:sz w:val="28"/>
          <w:szCs w:val="28"/>
        </w:rPr>
        <w:t>ч</w:t>
      </w:r>
      <w:proofErr w:type="gramEnd"/>
      <w:r w:rsidRPr="00FB60C6">
        <w:rPr>
          <w:rFonts w:ascii="Times New Roman" w:hAnsi="Times New Roman" w:cs="Times New Roman"/>
          <w:sz w:val="28"/>
          <w:szCs w:val="28"/>
        </w:rPr>
        <w:t>»;</w:t>
      </w:r>
    </w:p>
    <w:p w:rsidR="00474195" w:rsidRPr="00FB60C6" w:rsidRDefault="0002160F" w:rsidP="0002160F">
      <w:pPr>
        <w:pStyle w:val="a8"/>
        <w:spacing w:line="360" w:lineRule="auto"/>
        <w:ind w:left="0" w:firstLine="709"/>
        <w:jc w:val="both"/>
        <w:rPr>
          <w:rFonts w:ascii="Times New Roman" w:hAnsi="Times New Roman" w:cs="Times New Roman"/>
          <w:sz w:val="28"/>
          <w:szCs w:val="28"/>
        </w:rPr>
      </w:pPr>
      <w:r w:rsidRPr="00FB60C6">
        <w:rPr>
          <w:rFonts w:ascii="Times New Roman" w:hAnsi="Times New Roman" w:cs="Times New Roman"/>
          <w:sz w:val="28"/>
          <w:szCs w:val="28"/>
        </w:rPr>
        <w:t>c.</w:t>
      </w:r>
      <w:r w:rsidR="00474195" w:rsidRPr="00FB60C6">
        <w:rPr>
          <w:rFonts w:ascii="Times New Roman" w:hAnsi="Times New Roman" w:cs="Times New Roman"/>
          <w:sz w:val="28"/>
          <w:szCs w:val="28"/>
        </w:rPr>
        <w:t>«Текущая нагрузка на ГВС, Гкал/</w:t>
      </w:r>
      <w:proofErr w:type="gramStart"/>
      <w:r w:rsidR="00474195" w:rsidRPr="00FB60C6">
        <w:rPr>
          <w:rFonts w:ascii="Times New Roman" w:hAnsi="Times New Roman" w:cs="Times New Roman"/>
          <w:sz w:val="28"/>
          <w:szCs w:val="28"/>
        </w:rPr>
        <w:t>ч</w:t>
      </w:r>
      <w:proofErr w:type="gramEnd"/>
      <w:r w:rsidR="00474195" w:rsidRPr="00FB60C6">
        <w:rPr>
          <w:rFonts w:ascii="Times New Roman" w:hAnsi="Times New Roman" w:cs="Times New Roman"/>
          <w:sz w:val="28"/>
          <w:szCs w:val="28"/>
        </w:rPr>
        <w:t>».</w:t>
      </w:r>
      <w:r w:rsidR="00474195" w:rsidRPr="00FB60C6">
        <w:rPr>
          <w:rFonts w:ascii="Times New Roman" w:hAnsi="Times New Roman" w:cs="Times New Roman"/>
          <w:sz w:val="28"/>
          <w:szCs w:val="28"/>
        </w:rPr>
        <w:br/>
        <w:t>Аналогично запросами обрабатываются результаты наладочного расчета</w:t>
      </w:r>
    </w:p>
    <w:p w:rsidR="00474195" w:rsidRPr="00FB60C6" w:rsidRDefault="00474195" w:rsidP="00F2673E">
      <w:pPr>
        <w:pStyle w:val="a8"/>
        <w:spacing w:line="36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lastRenderedPageBreak/>
        <w:t xml:space="preserve">тепловой сети от выделенного источника. Если расчет выполнялся с </w:t>
      </w:r>
      <w:proofErr w:type="gramStart"/>
      <w:r w:rsidRPr="00FB60C6">
        <w:rPr>
          <w:rFonts w:ascii="Times New Roman" w:hAnsi="Times New Roman" w:cs="Times New Roman"/>
          <w:sz w:val="28"/>
          <w:szCs w:val="28"/>
        </w:rPr>
        <w:t>включенны-ми</w:t>
      </w:r>
      <w:proofErr w:type="gramEnd"/>
      <w:r w:rsidRPr="00FB60C6">
        <w:rPr>
          <w:rFonts w:ascii="Times New Roman" w:hAnsi="Times New Roman" w:cs="Times New Roman"/>
          <w:sz w:val="28"/>
          <w:szCs w:val="28"/>
        </w:rPr>
        <w:t xml:space="preserve"> опциями «С учетом утечек» и «С учетом тепловых потерь», то в поле «Тепло-вые потери в тепловых сетях, Гкал/ч» базы данных источника автоматически за-носятся результаты расчета тепловых потерь.</w:t>
      </w:r>
    </w:p>
    <w:p w:rsidR="00474195" w:rsidRPr="00FB60C6" w:rsidRDefault="00474195" w:rsidP="00F2673E">
      <w:pPr>
        <w:pStyle w:val="a8"/>
        <w:spacing w:line="36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7.</w:t>
      </w:r>
      <w:r w:rsidRPr="00FB60C6">
        <w:rPr>
          <w:rFonts w:ascii="Times New Roman" w:hAnsi="Times New Roman" w:cs="Times New Roman"/>
          <w:sz w:val="28"/>
          <w:szCs w:val="28"/>
        </w:rPr>
        <w:tab/>
        <w:t>После проведения описанных выше операций с электронной мод</w:t>
      </w:r>
      <w:proofErr w:type="gramStart"/>
      <w:r w:rsidRPr="00FB60C6">
        <w:rPr>
          <w:rFonts w:ascii="Times New Roman" w:hAnsi="Times New Roman" w:cs="Times New Roman"/>
          <w:sz w:val="28"/>
          <w:szCs w:val="28"/>
        </w:rPr>
        <w:t>е-</w:t>
      </w:r>
      <w:proofErr w:type="gramEnd"/>
      <w:r w:rsidRPr="00FB60C6">
        <w:rPr>
          <w:rFonts w:ascii="Times New Roman" w:hAnsi="Times New Roman" w:cs="Times New Roman"/>
          <w:sz w:val="28"/>
          <w:szCs w:val="28"/>
        </w:rPr>
        <w:br/>
        <w:t>лью для всех источников тепловой энергии формируется запрос к базе данных ис-</w:t>
      </w:r>
      <w:r w:rsidRPr="00FB60C6">
        <w:rPr>
          <w:rFonts w:ascii="Times New Roman" w:hAnsi="Times New Roman" w:cs="Times New Roman"/>
          <w:sz w:val="28"/>
          <w:szCs w:val="28"/>
        </w:rPr>
        <w:br/>
        <w:t>точников на выборку следующих данных:</w:t>
      </w:r>
    </w:p>
    <w:p w:rsidR="00474195" w:rsidRPr="00FB60C6" w:rsidRDefault="00474195" w:rsidP="00F2673E">
      <w:pPr>
        <w:pStyle w:val="a8"/>
        <w:spacing w:line="36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a.</w:t>
      </w:r>
      <w:r w:rsidRPr="00FB60C6">
        <w:rPr>
          <w:rFonts w:ascii="Times New Roman" w:hAnsi="Times New Roman" w:cs="Times New Roman"/>
          <w:sz w:val="28"/>
          <w:szCs w:val="28"/>
        </w:rPr>
        <w:tab/>
        <w:t>Наименование источника;</w:t>
      </w:r>
    </w:p>
    <w:p w:rsidR="00474195" w:rsidRPr="00FB60C6" w:rsidRDefault="00474195" w:rsidP="00F2673E">
      <w:pPr>
        <w:pStyle w:val="a8"/>
        <w:spacing w:line="36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b.</w:t>
      </w:r>
      <w:r w:rsidRPr="00FB60C6">
        <w:rPr>
          <w:rFonts w:ascii="Times New Roman" w:hAnsi="Times New Roman" w:cs="Times New Roman"/>
          <w:sz w:val="28"/>
          <w:szCs w:val="28"/>
        </w:rPr>
        <w:tab/>
        <w:t>Установленная мощность;</w:t>
      </w:r>
    </w:p>
    <w:p w:rsidR="00474195" w:rsidRPr="00FB60C6" w:rsidRDefault="00474195" w:rsidP="00F2673E">
      <w:pPr>
        <w:pStyle w:val="a8"/>
        <w:spacing w:line="36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c.</w:t>
      </w:r>
      <w:r w:rsidRPr="00FB60C6">
        <w:rPr>
          <w:rFonts w:ascii="Times New Roman" w:hAnsi="Times New Roman" w:cs="Times New Roman"/>
          <w:sz w:val="28"/>
          <w:szCs w:val="28"/>
        </w:rPr>
        <w:tab/>
        <w:t>Располагаемая мощность;</w:t>
      </w:r>
    </w:p>
    <w:p w:rsidR="00474195" w:rsidRPr="00FB60C6" w:rsidRDefault="00474195" w:rsidP="00F2673E">
      <w:pPr>
        <w:pStyle w:val="a8"/>
        <w:spacing w:line="36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d.</w:t>
      </w:r>
      <w:r w:rsidRPr="00FB60C6">
        <w:rPr>
          <w:rFonts w:ascii="Times New Roman" w:hAnsi="Times New Roman" w:cs="Times New Roman"/>
          <w:sz w:val="28"/>
          <w:szCs w:val="28"/>
        </w:rPr>
        <w:tab/>
        <w:t>Располагаемая мощность «нетто»;</w:t>
      </w:r>
    </w:p>
    <w:p w:rsidR="00474195" w:rsidRPr="00FB60C6" w:rsidRDefault="00474195" w:rsidP="00F2673E">
      <w:pPr>
        <w:pStyle w:val="a8"/>
        <w:spacing w:line="36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e.</w:t>
      </w:r>
      <w:r w:rsidRPr="00FB60C6">
        <w:rPr>
          <w:rFonts w:ascii="Times New Roman" w:hAnsi="Times New Roman" w:cs="Times New Roman"/>
          <w:sz w:val="28"/>
          <w:szCs w:val="28"/>
        </w:rPr>
        <w:tab/>
        <w:t>Текущая нагрузка на отопление;</w:t>
      </w:r>
    </w:p>
    <w:p w:rsidR="00474195" w:rsidRPr="00FB60C6" w:rsidRDefault="00474195" w:rsidP="00F2673E">
      <w:pPr>
        <w:pStyle w:val="a8"/>
        <w:spacing w:line="36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f.</w:t>
      </w:r>
      <w:r w:rsidRPr="00FB60C6">
        <w:rPr>
          <w:rFonts w:ascii="Times New Roman" w:hAnsi="Times New Roman" w:cs="Times New Roman"/>
          <w:sz w:val="28"/>
          <w:szCs w:val="28"/>
        </w:rPr>
        <w:tab/>
        <w:t>Текущая нагрузка на вентиляцию;</w:t>
      </w:r>
    </w:p>
    <w:p w:rsidR="00474195" w:rsidRPr="00FB60C6" w:rsidRDefault="00474195" w:rsidP="00F2673E">
      <w:pPr>
        <w:pStyle w:val="a8"/>
        <w:spacing w:line="36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g.</w:t>
      </w:r>
      <w:r w:rsidRPr="00FB60C6">
        <w:rPr>
          <w:rFonts w:ascii="Times New Roman" w:hAnsi="Times New Roman" w:cs="Times New Roman"/>
          <w:sz w:val="28"/>
          <w:szCs w:val="28"/>
        </w:rPr>
        <w:tab/>
        <w:t>Текущая нагрузка на ГВС;</w:t>
      </w:r>
      <w:r w:rsidRPr="00FB60C6">
        <w:rPr>
          <w:rFonts w:ascii="Times New Roman" w:hAnsi="Times New Roman" w:cs="Times New Roman"/>
          <w:sz w:val="28"/>
          <w:szCs w:val="28"/>
        </w:rPr>
        <w:br/>
        <w:t>h. Тепловые потери в тепловых сетях.</w:t>
      </w:r>
    </w:p>
    <w:p w:rsidR="00474195" w:rsidRPr="00FB60C6" w:rsidRDefault="00474195" w:rsidP="00F2673E">
      <w:pPr>
        <w:pStyle w:val="a8"/>
        <w:spacing w:line="36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При необходимости результаты обработки запроса могут быть выгружены во внешние таблицы типа *.xls.</w:t>
      </w:r>
    </w:p>
    <w:p w:rsidR="00474195" w:rsidRPr="00FB60C6" w:rsidRDefault="00474195" w:rsidP="00F2673E">
      <w:pPr>
        <w:pStyle w:val="a8"/>
        <w:spacing w:line="36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8.</w:t>
      </w:r>
      <w:r w:rsidRPr="00FB60C6">
        <w:rPr>
          <w:rFonts w:ascii="Times New Roman" w:hAnsi="Times New Roman" w:cs="Times New Roman"/>
          <w:sz w:val="28"/>
          <w:szCs w:val="28"/>
        </w:rPr>
        <w:tab/>
        <w:t>По каждому источнику определяется резерв (дефицит) располага</w:t>
      </w:r>
      <w:proofErr w:type="gramStart"/>
      <w:r w:rsidRPr="00FB60C6">
        <w:rPr>
          <w:rFonts w:ascii="Times New Roman" w:hAnsi="Times New Roman" w:cs="Times New Roman"/>
          <w:sz w:val="28"/>
          <w:szCs w:val="28"/>
        </w:rPr>
        <w:t>е-</w:t>
      </w:r>
      <w:proofErr w:type="gramEnd"/>
      <w:r w:rsidRPr="00FB60C6">
        <w:rPr>
          <w:rFonts w:ascii="Times New Roman" w:hAnsi="Times New Roman" w:cs="Times New Roman"/>
          <w:sz w:val="28"/>
          <w:szCs w:val="28"/>
        </w:rPr>
        <w:br/>
        <w:t>мой тепловой мощности «нетто» и присоединенной тепловой нагрузки с учетом</w:t>
      </w:r>
      <w:r w:rsidRPr="00FB60C6">
        <w:rPr>
          <w:rFonts w:ascii="Times New Roman" w:hAnsi="Times New Roman" w:cs="Times New Roman"/>
          <w:sz w:val="28"/>
          <w:szCs w:val="28"/>
        </w:rPr>
        <w:br/>
        <w:t>тепловых потерь.</w:t>
      </w:r>
    </w:p>
    <w:p w:rsidR="00C20C93" w:rsidRPr="00FB60C6" w:rsidRDefault="00C20C93" w:rsidP="00F2673E">
      <w:pPr>
        <w:pStyle w:val="a8"/>
        <w:spacing w:line="360" w:lineRule="auto"/>
        <w:ind w:left="0" w:firstLine="851"/>
        <w:jc w:val="both"/>
        <w:rPr>
          <w:rFonts w:ascii="Times New Roman" w:hAnsi="Times New Roman" w:cs="Times New Roman"/>
          <w:sz w:val="28"/>
          <w:szCs w:val="28"/>
        </w:rPr>
      </w:pPr>
    </w:p>
    <w:p w:rsidR="00C42616" w:rsidRPr="00FB60C6" w:rsidRDefault="0024153C" w:rsidP="00F2673E">
      <w:pPr>
        <w:pStyle w:val="a8"/>
        <w:spacing w:line="360" w:lineRule="auto"/>
        <w:ind w:left="0" w:firstLine="851"/>
        <w:jc w:val="both"/>
        <w:rPr>
          <w:rFonts w:ascii="Times New Roman" w:hAnsi="Times New Roman" w:cs="Times New Roman"/>
          <w:sz w:val="28"/>
          <w:szCs w:val="28"/>
        </w:rPr>
      </w:pPr>
      <w:bookmarkStart w:id="12" w:name="_Toc467519373"/>
      <w:r w:rsidRPr="00FB60C6">
        <w:rPr>
          <w:rFonts w:ascii="Times New Roman" w:hAnsi="Times New Roman" w:cs="Times New Roman"/>
          <w:sz w:val="28"/>
          <w:szCs w:val="28"/>
        </w:rPr>
        <w:t>3</w:t>
      </w:r>
      <w:r w:rsidR="00C42616" w:rsidRPr="00FB60C6">
        <w:rPr>
          <w:rFonts w:ascii="Times New Roman" w:hAnsi="Times New Roman" w:cs="Times New Roman"/>
          <w:sz w:val="28"/>
          <w:szCs w:val="28"/>
        </w:rPr>
        <w:t>.7 Расчет потерь тепловой энергии через изоляцию и с утечками теплоносителя;</w:t>
      </w:r>
      <w:bookmarkEnd w:id="12"/>
    </w:p>
    <w:p w:rsidR="00474195" w:rsidRPr="00FB60C6" w:rsidRDefault="00474195" w:rsidP="00F2673E">
      <w:pPr>
        <w:pStyle w:val="a8"/>
        <w:spacing w:line="360" w:lineRule="auto"/>
        <w:ind w:left="0" w:firstLine="851"/>
        <w:jc w:val="both"/>
        <w:rPr>
          <w:rFonts w:ascii="Times New Roman" w:hAnsi="Times New Roman" w:cs="Times New Roman"/>
          <w:sz w:val="28"/>
          <w:szCs w:val="28"/>
        </w:rPr>
      </w:pPr>
      <w:r w:rsidRPr="00FB60C6">
        <w:rPr>
          <w:rFonts w:ascii="Times New Roman" w:hAnsi="Times New Roman" w:cs="Times New Roman"/>
          <w:sz w:val="28"/>
          <w:szCs w:val="28"/>
        </w:rPr>
        <w:t>Определение нормируемых эксплуатационных часовых тепловых потерь производится на основании данных о конструктивных характеристиках всех участ</w:t>
      </w:r>
      <w:r w:rsidRPr="00FB60C6">
        <w:rPr>
          <w:rFonts w:ascii="Times New Roman" w:hAnsi="Times New Roman" w:cs="Times New Roman"/>
          <w:sz w:val="28"/>
          <w:szCs w:val="28"/>
        </w:rPr>
        <w:softHyphen/>
        <w:t xml:space="preserve">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 Нормы тепловых потерь (плотность теплового потока) для участков тепловых </w:t>
      </w:r>
      <w:proofErr w:type="gramStart"/>
      <w:r w:rsidRPr="00FB60C6">
        <w:rPr>
          <w:rFonts w:ascii="Times New Roman" w:hAnsi="Times New Roman" w:cs="Times New Roman"/>
          <w:sz w:val="28"/>
          <w:szCs w:val="28"/>
        </w:rPr>
        <w:t>сетей</w:t>
      </w:r>
      <w:proofErr w:type="gramEnd"/>
      <w:r w:rsidRPr="00FB60C6">
        <w:rPr>
          <w:rFonts w:ascii="Times New Roman" w:hAnsi="Times New Roman" w:cs="Times New Roman"/>
          <w:sz w:val="28"/>
          <w:szCs w:val="28"/>
        </w:rPr>
        <w:t xml:space="preserve"> вводимых в эксплуатацию, или </w:t>
      </w:r>
      <w:r w:rsidRPr="00FB60C6">
        <w:rPr>
          <w:rFonts w:ascii="Times New Roman" w:hAnsi="Times New Roman" w:cs="Times New Roman"/>
          <w:sz w:val="28"/>
          <w:szCs w:val="28"/>
        </w:rPr>
        <w:lastRenderedPageBreak/>
        <w:t>запроектированных до 1988 года, а также для участков тепловых сетей вводимых в эксплуатацию по</w:t>
      </w:r>
      <w:r w:rsidRPr="00FB60C6">
        <w:rPr>
          <w:rFonts w:ascii="Times New Roman" w:hAnsi="Times New Roman" w:cs="Times New Roman"/>
          <w:sz w:val="28"/>
          <w:szCs w:val="28"/>
        </w:rPr>
        <w:softHyphen/>
        <w:t>сле монтажа, а также реконструкции или капитального ремонта, при которых про</w:t>
      </w:r>
      <w:r w:rsidRPr="00FB60C6">
        <w:rPr>
          <w:rFonts w:ascii="Times New Roman" w:hAnsi="Times New Roman" w:cs="Times New Roman"/>
          <w:sz w:val="28"/>
          <w:szCs w:val="28"/>
        </w:rPr>
        <w:softHyphen/>
        <w:t>изводились работы по замене тепловой изоляции после 1988 года принимаются по специальным таблицам.</w:t>
      </w:r>
    </w:p>
    <w:p w:rsidR="00C42616" w:rsidRPr="00FB60C6" w:rsidRDefault="0024153C" w:rsidP="00F2673E">
      <w:pPr>
        <w:pStyle w:val="1"/>
        <w:spacing w:before="0" w:line="240" w:lineRule="auto"/>
        <w:jc w:val="both"/>
        <w:rPr>
          <w:rFonts w:ascii="Times New Roman" w:hAnsi="Times New Roman" w:cs="Times New Roman"/>
          <w:color w:val="000000" w:themeColor="text1"/>
          <w:shd w:val="clear" w:color="auto" w:fill="FFFFFF"/>
        </w:rPr>
      </w:pPr>
      <w:bookmarkStart w:id="13" w:name="_Toc467519376"/>
      <w:bookmarkStart w:id="14" w:name="_Toc468444403"/>
      <w:r w:rsidRPr="00FB60C6">
        <w:rPr>
          <w:rFonts w:ascii="Times New Roman" w:hAnsi="Times New Roman" w:cs="Times New Roman"/>
          <w:color w:val="000000" w:themeColor="text1"/>
          <w:shd w:val="clear" w:color="auto" w:fill="FFFFFF"/>
        </w:rPr>
        <w:t>3</w:t>
      </w:r>
      <w:r w:rsidR="00C42616" w:rsidRPr="00FB60C6">
        <w:rPr>
          <w:rFonts w:ascii="Times New Roman" w:hAnsi="Times New Roman" w:cs="Times New Roman"/>
          <w:color w:val="000000" w:themeColor="text1"/>
          <w:shd w:val="clear" w:color="auto" w:fill="FFFFFF"/>
        </w:rPr>
        <w:t>.10 Сравнительные пьезометрические графики для разработки и анализа сценариев перспективного развития тепловых сетей.</w:t>
      </w:r>
      <w:bookmarkEnd w:id="13"/>
      <w:bookmarkEnd w:id="14"/>
    </w:p>
    <w:p w:rsidR="007A509A" w:rsidRPr="00691CF8" w:rsidRDefault="007A509A" w:rsidP="007A509A">
      <w:pPr>
        <w:pStyle w:val="120"/>
        <w:shd w:val="clear" w:color="auto" w:fill="auto"/>
        <w:spacing w:before="0" w:line="360" w:lineRule="auto"/>
        <w:ind w:firstLine="567"/>
        <w:contextualSpacing/>
        <w:rPr>
          <w:rStyle w:val="affff5"/>
          <w:rFonts w:ascii="Times New Roman" w:hAnsi="Times New Roman" w:cs="Times New Roman"/>
          <w:i w:val="0"/>
          <w:sz w:val="28"/>
          <w:szCs w:val="28"/>
        </w:rPr>
      </w:pPr>
      <w:bookmarkStart w:id="15" w:name="_Toc467519377"/>
      <w:r w:rsidRPr="007A509A">
        <w:rPr>
          <w:rStyle w:val="affff5"/>
          <w:rFonts w:ascii="Times New Roman" w:hAnsi="Times New Roman" w:cs="Times New Roman"/>
          <w:i w:val="0"/>
          <w:sz w:val="28"/>
          <w:szCs w:val="28"/>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Это основной аналитический инструмент специалиста по гидравлическим расчетам тепловых сетей. При этом на экран</w:t>
      </w:r>
      <w:r w:rsidRPr="00691CF8">
        <w:rPr>
          <w:rStyle w:val="affff5"/>
          <w:rFonts w:ascii="Times New Roman" w:hAnsi="Times New Roman" w:cs="Times New Roman"/>
          <w:sz w:val="28"/>
          <w:szCs w:val="28"/>
        </w:rPr>
        <w:t xml:space="preserve"> </w:t>
      </w:r>
      <w:r w:rsidRPr="007A509A">
        <w:rPr>
          <w:rStyle w:val="affff5"/>
          <w:rFonts w:ascii="Times New Roman" w:hAnsi="Times New Roman" w:cs="Times New Roman"/>
          <w:i w:val="0"/>
          <w:sz w:val="28"/>
          <w:szCs w:val="28"/>
        </w:rPr>
        <w:t>выводятся:</w:t>
      </w:r>
    </w:p>
    <w:p w:rsidR="007A509A" w:rsidRPr="007A509A" w:rsidRDefault="007A509A" w:rsidP="007A509A">
      <w:pPr>
        <w:pStyle w:val="a8"/>
        <w:widowControl w:val="0"/>
        <w:numPr>
          <w:ilvl w:val="0"/>
          <w:numId w:val="29"/>
        </w:numPr>
        <w:tabs>
          <w:tab w:val="left" w:pos="1542"/>
        </w:tabs>
        <w:suppressAutoHyphens/>
        <w:autoSpaceDE w:val="0"/>
        <w:spacing w:before="5" w:after="0" w:line="360" w:lineRule="auto"/>
        <w:ind w:right="132" w:firstLine="567"/>
        <w:jc w:val="both"/>
        <w:rPr>
          <w:rFonts w:ascii="Times New Roman" w:hAnsi="Times New Roman" w:cs="Times New Roman"/>
        </w:rPr>
      </w:pPr>
      <w:r w:rsidRPr="007A509A">
        <w:rPr>
          <w:rFonts w:ascii="Times New Roman" w:hAnsi="Times New Roman" w:cs="Times New Roman"/>
        </w:rPr>
        <w:t>линия давления в подающем</w:t>
      </w:r>
      <w:r w:rsidRPr="007A509A">
        <w:rPr>
          <w:rFonts w:ascii="Times New Roman" w:hAnsi="Times New Roman" w:cs="Times New Roman"/>
          <w:spacing w:val="-4"/>
        </w:rPr>
        <w:t xml:space="preserve"> </w:t>
      </w:r>
      <w:r w:rsidRPr="007A509A">
        <w:rPr>
          <w:rFonts w:ascii="Times New Roman" w:hAnsi="Times New Roman" w:cs="Times New Roman"/>
        </w:rPr>
        <w:t>трубопроводе</w:t>
      </w:r>
    </w:p>
    <w:p w:rsidR="007A509A" w:rsidRPr="007A509A" w:rsidRDefault="007A509A" w:rsidP="007A509A">
      <w:pPr>
        <w:pStyle w:val="a8"/>
        <w:widowControl w:val="0"/>
        <w:numPr>
          <w:ilvl w:val="0"/>
          <w:numId w:val="29"/>
        </w:numPr>
        <w:tabs>
          <w:tab w:val="left" w:pos="1542"/>
        </w:tabs>
        <w:suppressAutoHyphens/>
        <w:autoSpaceDE w:val="0"/>
        <w:spacing w:before="79" w:after="0" w:line="360" w:lineRule="auto"/>
        <w:ind w:right="132" w:firstLine="567"/>
        <w:jc w:val="both"/>
        <w:rPr>
          <w:rFonts w:ascii="Times New Roman" w:hAnsi="Times New Roman" w:cs="Times New Roman"/>
        </w:rPr>
      </w:pPr>
      <w:r w:rsidRPr="007A509A">
        <w:rPr>
          <w:rFonts w:ascii="Times New Roman" w:hAnsi="Times New Roman" w:cs="Times New Roman"/>
        </w:rPr>
        <w:t>линия давления в обратном</w:t>
      </w:r>
      <w:r w:rsidRPr="007A509A">
        <w:rPr>
          <w:rFonts w:ascii="Times New Roman" w:hAnsi="Times New Roman" w:cs="Times New Roman"/>
          <w:spacing w:val="-2"/>
        </w:rPr>
        <w:t xml:space="preserve"> </w:t>
      </w:r>
      <w:r w:rsidRPr="007A509A">
        <w:rPr>
          <w:rFonts w:ascii="Times New Roman" w:hAnsi="Times New Roman" w:cs="Times New Roman"/>
        </w:rPr>
        <w:t>трубопроводе</w:t>
      </w:r>
    </w:p>
    <w:p w:rsidR="007A509A" w:rsidRPr="007A509A" w:rsidRDefault="007A509A" w:rsidP="007A509A">
      <w:pPr>
        <w:pStyle w:val="a8"/>
        <w:widowControl w:val="0"/>
        <w:numPr>
          <w:ilvl w:val="0"/>
          <w:numId w:val="29"/>
        </w:numPr>
        <w:tabs>
          <w:tab w:val="left" w:pos="1542"/>
        </w:tabs>
        <w:suppressAutoHyphens/>
        <w:autoSpaceDE w:val="0"/>
        <w:spacing w:before="80" w:after="0" w:line="360" w:lineRule="auto"/>
        <w:ind w:right="132" w:firstLine="567"/>
        <w:jc w:val="both"/>
        <w:rPr>
          <w:rFonts w:ascii="Times New Roman" w:hAnsi="Times New Roman" w:cs="Times New Roman"/>
        </w:rPr>
      </w:pPr>
      <w:r w:rsidRPr="007A509A">
        <w:rPr>
          <w:rFonts w:ascii="Times New Roman" w:hAnsi="Times New Roman" w:cs="Times New Roman"/>
        </w:rPr>
        <w:t>линия поверхности</w:t>
      </w:r>
      <w:r w:rsidRPr="007A509A">
        <w:rPr>
          <w:rFonts w:ascii="Times New Roman" w:hAnsi="Times New Roman" w:cs="Times New Roman"/>
          <w:spacing w:val="-4"/>
        </w:rPr>
        <w:t xml:space="preserve"> </w:t>
      </w:r>
      <w:r w:rsidRPr="007A509A">
        <w:rPr>
          <w:rFonts w:ascii="Times New Roman" w:hAnsi="Times New Roman" w:cs="Times New Roman"/>
        </w:rPr>
        <w:t>земли</w:t>
      </w:r>
    </w:p>
    <w:p w:rsidR="007A509A" w:rsidRPr="007A509A" w:rsidRDefault="007A509A" w:rsidP="007A509A">
      <w:pPr>
        <w:pStyle w:val="a8"/>
        <w:widowControl w:val="0"/>
        <w:numPr>
          <w:ilvl w:val="0"/>
          <w:numId w:val="29"/>
        </w:numPr>
        <w:tabs>
          <w:tab w:val="left" w:pos="1542"/>
        </w:tabs>
        <w:suppressAutoHyphens/>
        <w:autoSpaceDE w:val="0"/>
        <w:spacing w:before="79" w:after="0" w:line="360" w:lineRule="auto"/>
        <w:ind w:right="132" w:firstLine="567"/>
        <w:jc w:val="both"/>
        <w:rPr>
          <w:rFonts w:ascii="Times New Roman" w:hAnsi="Times New Roman" w:cs="Times New Roman"/>
        </w:rPr>
      </w:pPr>
      <w:r w:rsidRPr="007A509A">
        <w:rPr>
          <w:rFonts w:ascii="Times New Roman" w:hAnsi="Times New Roman" w:cs="Times New Roman"/>
        </w:rPr>
        <w:t>линия потерь напора на</w:t>
      </w:r>
      <w:r w:rsidRPr="007A509A">
        <w:rPr>
          <w:rFonts w:ascii="Times New Roman" w:hAnsi="Times New Roman" w:cs="Times New Roman"/>
          <w:spacing w:val="-2"/>
        </w:rPr>
        <w:t xml:space="preserve"> </w:t>
      </w:r>
      <w:r w:rsidRPr="007A509A">
        <w:rPr>
          <w:rFonts w:ascii="Times New Roman" w:hAnsi="Times New Roman" w:cs="Times New Roman"/>
        </w:rPr>
        <w:t>шайбе</w:t>
      </w:r>
    </w:p>
    <w:p w:rsidR="007A509A" w:rsidRPr="007A509A" w:rsidRDefault="007A509A" w:rsidP="007A509A">
      <w:pPr>
        <w:pStyle w:val="a8"/>
        <w:widowControl w:val="0"/>
        <w:numPr>
          <w:ilvl w:val="0"/>
          <w:numId w:val="29"/>
        </w:numPr>
        <w:tabs>
          <w:tab w:val="left" w:pos="1542"/>
        </w:tabs>
        <w:suppressAutoHyphens/>
        <w:autoSpaceDE w:val="0"/>
        <w:spacing w:before="79" w:after="0" w:line="360" w:lineRule="auto"/>
        <w:ind w:right="132" w:firstLine="567"/>
        <w:jc w:val="both"/>
        <w:rPr>
          <w:rFonts w:ascii="Times New Roman" w:hAnsi="Times New Roman" w:cs="Times New Roman"/>
        </w:rPr>
      </w:pPr>
      <w:r w:rsidRPr="007A509A">
        <w:rPr>
          <w:rFonts w:ascii="Times New Roman" w:hAnsi="Times New Roman" w:cs="Times New Roman"/>
        </w:rPr>
        <w:t>высота</w:t>
      </w:r>
      <w:r w:rsidRPr="007A509A">
        <w:rPr>
          <w:rFonts w:ascii="Times New Roman" w:hAnsi="Times New Roman" w:cs="Times New Roman"/>
          <w:spacing w:val="-1"/>
        </w:rPr>
        <w:t xml:space="preserve"> </w:t>
      </w:r>
      <w:r w:rsidRPr="007A509A">
        <w:rPr>
          <w:rFonts w:ascii="Times New Roman" w:hAnsi="Times New Roman" w:cs="Times New Roman"/>
        </w:rPr>
        <w:t>здания</w:t>
      </w:r>
    </w:p>
    <w:p w:rsidR="007A509A" w:rsidRPr="007A509A" w:rsidRDefault="007A509A" w:rsidP="007A509A">
      <w:pPr>
        <w:pStyle w:val="a8"/>
        <w:widowControl w:val="0"/>
        <w:numPr>
          <w:ilvl w:val="0"/>
          <w:numId w:val="29"/>
        </w:numPr>
        <w:tabs>
          <w:tab w:val="left" w:pos="1542"/>
        </w:tabs>
        <w:suppressAutoHyphens/>
        <w:autoSpaceDE w:val="0"/>
        <w:spacing w:before="79" w:after="0" w:line="360" w:lineRule="auto"/>
        <w:ind w:right="132" w:firstLine="567"/>
        <w:jc w:val="both"/>
        <w:rPr>
          <w:rFonts w:ascii="Times New Roman" w:hAnsi="Times New Roman" w:cs="Times New Roman"/>
        </w:rPr>
      </w:pPr>
      <w:r w:rsidRPr="007A509A">
        <w:rPr>
          <w:rFonts w:ascii="Times New Roman" w:hAnsi="Times New Roman" w:cs="Times New Roman"/>
        </w:rPr>
        <w:t>линия</w:t>
      </w:r>
      <w:r w:rsidRPr="007A509A">
        <w:rPr>
          <w:rFonts w:ascii="Times New Roman" w:hAnsi="Times New Roman" w:cs="Times New Roman"/>
          <w:spacing w:val="-1"/>
        </w:rPr>
        <w:t xml:space="preserve"> </w:t>
      </w:r>
      <w:r w:rsidRPr="007A509A">
        <w:rPr>
          <w:rFonts w:ascii="Times New Roman" w:hAnsi="Times New Roman" w:cs="Times New Roman"/>
        </w:rPr>
        <w:t>вскипания</w:t>
      </w:r>
    </w:p>
    <w:p w:rsidR="007A509A" w:rsidRPr="007A509A" w:rsidRDefault="007A509A" w:rsidP="007A509A">
      <w:pPr>
        <w:pStyle w:val="a8"/>
        <w:widowControl w:val="0"/>
        <w:numPr>
          <w:ilvl w:val="0"/>
          <w:numId w:val="29"/>
        </w:numPr>
        <w:tabs>
          <w:tab w:val="left" w:pos="1542"/>
        </w:tabs>
        <w:suppressAutoHyphens/>
        <w:autoSpaceDE w:val="0"/>
        <w:spacing w:before="79" w:after="0" w:line="360" w:lineRule="auto"/>
        <w:ind w:right="132" w:firstLine="567"/>
        <w:jc w:val="both"/>
        <w:rPr>
          <w:rFonts w:ascii="Times New Roman" w:hAnsi="Times New Roman" w:cs="Times New Roman"/>
        </w:rPr>
      </w:pPr>
      <w:r w:rsidRPr="007A509A">
        <w:rPr>
          <w:rFonts w:ascii="Times New Roman" w:hAnsi="Times New Roman" w:cs="Times New Roman"/>
        </w:rPr>
        <w:t>линия статического</w:t>
      </w:r>
      <w:r w:rsidRPr="007A509A">
        <w:rPr>
          <w:rFonts w:ascii="Times New Roman" w:hAnsi="Times New Roman" w:cs="Times New Roman"/>
          <w:spacing w:val="-3"/>
        </w:rPr>
        <w:t xml:space="preserve"> </w:t>
      </w:r>
      <w:r w:rsidRPr="007A509A">
        <w:rPr>
          <w:rFonts w:ascii="Times New Roman" w:hAnsi="Times New Roman" w:cs="Times New Roman"/>
        </w:rPr>
        <w:t>напора</w:t>
      </w:r>
    </w:p>
    <w:p w:rsidR="007A509A" w:rsidRPr="007A509A" w:rsidRDefault="007A509A" w:rsidP="007A509A">
      <w:pPr>
        <w:pStyle w:val="120"/>
        <w:shd w:val="clear" w:color="auto" w:fill="auto"/>
        <w:spacing w:before="0" w:line="360" w:lineRule="auto"/>
        <w:ind w:firstLine="567"/>
        <w:contextualSpacing/>
        <w:rPr>
          <w:rStyle w:val="affff5"/>
          <w:rFonts w:ascii="Times New Roman" w:hAnsi="Times New Roman" w:cs="Times New Roman"/>
          <w:i w:val="0"/>
          <w:sz w:val="28"/>
          <w:szCs w:val="28"/>
        </w:rPr>
      </w:pPr>
      <w:r w:rsidRPr="007A509A">
        <w:rPr>
          <w:rStyle w:val="affff5"/>
          <w:rFonts w:ascii="Times New Roman" w:hAnsi="Times New Roman" w:cs="Times New Roman"/>
          <w:i w:val="0"/>
          <w:sz w:val="28"/>
          <w:szCs w:val="28"/>
        </w:rPr>
        <w:t>Цвет и стиль линий задается пользавателем.</w:t>
      </w:r>
    </w:p>
    <w:p w:rsidR="007A509A" w:rsidRPr="007A509A" w:rsidRDefault="007A509A" w:rsidP="007A509A">
      <w:pPr>
        <w:pStyle w:val="120"/>
        <w:shd w:val="clear" w:color="auto" w:fill="auto"/>
        <w:spacing w:before="0" w:line="360" w:lineRule="auto"/>
        <w:ind w:firstLine="567"/>
        <w:contextualSpacing/>
        <w:rPr>
          <w:rStyle w:val="affff5"/>
          <w:rFonts w:ascii="Times New Roman" w:hAnsi="Times New Roman" w:cs="Times New Roman"/>
          <w:i w:val="0"/>
          <w:sz w:val="28"/>
          <w:szCs w:val="28"/>
        </w:rPr>
      </w:pPr>
      <w:r w:rsidRPr="007A509A">
        <w:rPr>
          <w:rStyle w:val="affff5"/>
          <w:rFonts w:ascii="Times New Roman" w:hAnsi="Times New Roman" w:cs="Times New Roman"/>
          <w:i w:val="0"/>
          <w:sz w:val="28"/>
          <w:szCs w:val="28"/>
        </w:rPr>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7A509A" w:rsidRPr="007A509A" w:rsidRDefault="007A509A" w:rsidP="007A509A">
      <w:pPr>
        <w:pStyle w:val="120"/>
        <w:shd w:val="clear" w:color="auto" w:fill="auto"/>
        <w:spacing w:before="0" w:line="360" w:lineRule="auto"/>
        <w:ind w:firstLine="567"/>
        <w:contextualSpacing/>
        <w:rPr>
          <w:rStyle w:val="affff5"/>
          <w:rFonts w:ascii="Times New Roman" w:hAnsi="Times New Roman" w:cs="Times New Roman"/>
          <w:i w:val="0"/>
          <w:sz w:val="28"/>
          <w:szCs w:val="28"/>
        </w:rPr>
      </w:pPr>
      <w:r w:rsidRPr="007A509A">
        <w:rPr>
          <w:rStyle w:val="affff5"/>
          <w:rFonts w:ascii="Times New Roman" w:hAnsi="Times New Roman" w:cs="Times New Roman"/>
          <w:i w:val="0"/>
          <w:sz w:val="28"/>
          <w:szCs w:val="28"/>
        </w:rPr>
        <w:t xml:space="preserve">Построению пьезометрического графика предшествует выбор искомого пути. Для этой цели на схеме тепловой сети отмечаются не менее двух узлов, через которые должен пройти выбранный путь. В общем случае, с учетом закольцованности тепловых сетей, </w:t>
      </w:r>
      <w:proofErr w:type="gramStart"/>
      <w:r w:rsidRPr="007A509A">
        <w:rPr>
          <w:rStyle w:val="affff5"/>
          <w:rFonts w:ascii="Times New Roman" w:hAnsi="Times New Roman" w:cs="Times New Roman"/>
          <w:i w:val="0"/>
          <w:sz w:val="28"/>
          <w:szCs w:val="28"/>
        </w:rPr>
        <w:t>может существовать более одного пути</w:t>
      </w:r>
      <w:proofErr w:type="gramEnd"/>
      <w:r w:rsidRPr="007A509A">
        <w:rPr>
          <w:rStyle w:val="affff5"/>
          <w:rFonts w:ascii="Times New Roman" w:hAnsi="Times New Roman" w:cs="Times New Roman"/>
          <w:i w:val="0"/>
          <w:sz w:val="28"/>
          <w:szCs w:val="28"/>
        </w:rPr>
        <w:t xml:space="preserve">, соединяющего заданные точки. В этом случае для однозначного определения результата можно указать промежуточные точки, либо изменить критерий поиска пути (это может быть минимизация количества участков, минимизация </w:t>
      </w:r>
      <w:r w:rsidRPr="007A509A">
        <w:rPr>
          <w:rStyle w:val="affff5"/>
          <w:rFonts w:ascii="Times New Roman" w:hAnsi="Times New Roman" w:cs="Times New Roman"/>
          <w:i w:val="0"/>
          <w:sz w:val="28"/>
          <w:szCs w:val="28"/>
        </w:rPr>
        <w:lastRenderedPageBreak/>
        <w:t>гидравлического сопротивления либо минимизация суммарной длины, поиск по линиям подающей или обратной магистрали). Путь строится программой автоматически, найденный путь "подсвечивается" на экране цветом выделения.</w:t>
      </w:r>
    </w:p>
    <w:p w:rsidR="007A509A" w:rsidRPr="007A509A" w:rsidRDefault="007A509A" w:rsidP="007A509A">
      <w:pPr>
        <w:pStyle w:val="120"/>
        <w:shd w:val="clear" w:color="auto" w:fill="auto"/>
        <w:spacing w:before="0" w:line="360" w:lineRule="auto"/>
        <w:ind w:firstLine="567"/>
        <w:contextualSpacing/>
        <w:rPr>
          <w:rStyle w:val="affff5"/>
          <w:rFonts w:ascii="Times New Roman" w:hAnsi="Times New Roman" w:cs="Times New Roman"/>
          <w:i w:val="0"/>
          <w:sz w:val="28"/>
          <w:szCs w:val="28"/>
        </w:rPr>
      </w:pPr>
      <w:r w:rsidRPr="007A509A">
        <w:rPr>
          <w:rStyle w:val="affff5"/>
          <w:rFonts w:ascii="Times New Roman" w:hAnsi="Times New Roman" w:cs="Times New Roman"/>
          <w:i w:val="0"/>
          <w:sz w:val="28"/>
          <w:szCs w:val="28"/>
        </w:rPr>
        <w:t>После выбора требуемого пути одним кликом мыши строится пьезометрический график. Состав отображаемой на нем  информации, легенда и масштаб представления легко настраиваются пользователем в удобном для него виде. График может быть при необходимости распечатан либо экспортирован в другие приложения через буфер обмена Windows.</w:t>
      </w:r>
    </w:p>
    <w:p w:rsidR="007A509A" w:rsidRPr="007A509A" w:rsidRDefault="007A509A" w:rsidP="007A509A">
      <w:pPr>
        <w:pStyle w:val="120"/>
        <w:shd w:val="clear" w:color="auto" w:fill="auto"/>
        <w:spacing w:before="0" w:line="360" w:lineRule="auto"/>
        <w:ind w:firstLine="567"/>
        <w:contextualSpacing/>
        <w:rPr>
          <w:rStyle w:val="affff5"/>
          <w:rFonts w:ascii="Times New Roman" w:hAnsi="Times New Roman" w:cs="Times New Roman"/>
          <w:i w:val="0"/>
          <w:sz w:val="28"/>
          <w:szCs w:val="28"/>
        </w:rPr>
      </w:pPr>
      <w:r w:rsidRPr="007A509A">
        <w:rPr>
          <w:rStyle w:val="affff5"/>
          <w:rFonts w:ascii="Times New Roman" w:hAnsi="Times New Roman" w:cs="Times New Roman"/>
          <w:i w:val="0"/>
          <w:sz w:val="28"/>
          <w:szCs w:val="28"/>
        </w:rPr>
        <w:t>Пьезометрический график является незаменимым инструментом при калибровке гидравлической модели тепловой сети, поскольку графическая интерпретация гидравлического режима позволяет одновременно качественно и количественно оценить поправки, которые необходимо внести в расчетную модель, чтобы она наиболее адекватно повторяла "гидравлическое поведение" реальной тепловой сети в эксплуатации.</w:t>
      </w:r>
    </w:p>
    <w:p w:rsidR="007A509A" w:rsidRDefault="007A509A">
      <w:pPr>
        <w:rPr>
          <w:rFonts w:ascii="Times New Roman" w:eastAsiaTheme="majorEastAsia" w:hAnsi="Times New Roman" w:cs="Times New Roman"/>
          <w:b/>
          <w:bCs/>
          <w:color w:val="000000" w:themeColor="text1"/>
          <w:sz w:val="28"/>
          <w:szCs w:val="28"/>
          <w:shd w:val="clear" w:color="auto" w:fill="FFFFFF"/>
        </w:rPr>
      </w:pPr>
      <w:r>
        <w:rPr>
          <w:rFonts w:ascii="Times New Roman" w:hAnsi="Times New Roman" w:cs="Times New Roman"/>
          <w:color w:val="000000" w:themeColor="text1"/>
          <w:shd w:val="clear" w:color="auto" w:fill="FFFFFF"/>
        </w:rPr>
        <w:br w:type="page"/>
      </w:r>
    </w:p>
    <w:p w:rsidR="00921DE5" w:rsidRPr="00FB60C6" w:rsidRDefault="00921DE5" w:rsidP="00F2673E">
      <w:pPr>
        <w:pStyle w:val="1"/>
        <w:spacing w:before="0" w:line="240" w:lineRule="auto"/>
        <w:jc w:val="both"/>
        <w:rPr>
          <w:rFonts w:ascii="Times New Roman" w:hAnsi="Times New Roman" w:cs="Times New Roman"/>
          <w:color w:val="000000" w:themeColor="text1"/>
          <w:shd w:val="clear" w:color="auto" w:fill="FFFFFF"/>
        </w:rPr>
      </w:pPr>
    </w:p>
    <w:p w:rsidR="008C4DD3" w:rsidRPr="00FB60C6" w:rsidRDefault="008C4DD3" w:rsidP="00F2673E">
      <w:pPr>
        <w:pStyle w:val="1"/>
        <w:spacing w:before="0" w:line="240" w:lineRule="auto"/>
        <w:jc w:val="both"/>
        <w:rPr>
          <w:rFonts w:ascii="Times New Roman" w:hAnsi="Times New Roman" w:cs="Times New Roman"/>
          <w:color w:val="000000" w:themeColor="text1"/>
          <w:shd w:val="clear" w:color="auto" w:fill="FFFFFF"/>
        </w:rPr>
      </w:pPr>
      <w:bookmarkStart w:id="16" w:name="_Toc468444404"/>
      <w:r w:rsidRPr="00FB60C6">
        <w:rPr>
          <w:rFonts w:ascii="Times New Roman" w:hAnsi="Times New Roman" w:cs="Times New Roman"/>
          <w:color w:val="000000" w:themeColor="text1"/>
          <w:shd w:val="clear" w:color="auto" w:fill="FFFFFF"/>
        </w:rPr>
        <w:t xml:space="preserve">Глава </w:t>
      </w:r>
      <w:r w:rsidR="0024153C" w:rsidRPr="00FB60C6">
        <w:rPr>
          <w:rFonts w:ascii="Times New Roman" w:hAnsi="Times New Roman" w:cs="Times New Roman"/>
          <w:color w:val="000000" w:themeColor="text1"/>
          <w:shd w:val="clear" w:color="auto" w:fill="FFFFFF"/>
        </w:rPr>
        <w:t>4</w:t>
      </w:r>
      <w:r w:rsidRPr="00FB60C6">
        <w:rPr>
          <w:rFonts w:ascii="Times New Roman" w:hAnsi="Times New Roman" w:cs="Times New Roman"/>
          <w:color w:val="000000" w:themeColor="text1"/>
          <w:shd w:val="clear" w:color="auto" w:fill="FFFFFF"/>
        </w:rPr>
        <w:t xml:space="preserve"> "Перспективные балансы тепловой мощности источников тепловой энергии и тепловой нагрузки"</w:t>
      </w:r>
      <w:bookmarkEnd w:id="15"/>
      <w:bookmarkEnd w:id="16"/>
    </w:p>
    <w:p w:rsidR="00921DE5" w:rsidRPr="00FB60C6" w:rsidRDefault="00921DE5" w:rsidP="00F2673E">
      <w:pPr>
        <w:pStyle w:val="1"/>
        <w:spacing w:before="0" w:line="240" w:lineRule="auto"/>
        <w:jc w:val="both"/>
        <w:rPr>
          <w:rFonts w:ascii="Times New Roman" w:hAnsi="Times New Roman" w:cs="Times New Roman"/>
          <w:color w:val="000000" w:themeColor="text1"/>
          <w:shd w:val="clear" w:color="auto" w:fill="FFFFFF"/>
        </w:rPr>
      </w:pPr>
      <w:bookmarkStart w:id="17" w:name="_Toc467519378"/>
    </w:p>
    <w:p w:rsidR="00C42616" w:rsidRPr="00FB60C6" w:rsidRDefault="0024153C" w:rsidP="00F2673E">
      <w:pPr>
        <w:pStyle w:val="1"/>
        <w:spacing w:before="0" w:line="240" w:lineRule="auto"/>
        <w:jc w:val="both"/>
        <w:rPr>
          <w:rFonts w:ascii="Times New Roman" w:hAnsi="Times New Roman" w:cs="Times New Roman"/>
          <w:color w:val="000000" w:themeColor="text1"/>
          <w:shd w:val="clear" w:color="auto" w:fill="FFFFFF"/>
        </w:rPr>
      </w:pPr>
      <w:bookmarkStart w:id="18" w:name="_Toc468444405"/>
      <w:r w:rsidRPr="00FB60C6">
        <w:rPr>
          <w:rFonts w:ascii="Times New Roman" w:hAnsi="Times New Roman" w:cs="Times New Roman"/>
          <w:color w:val="000000" w:themeColor="text1"/>
          <w:shd w:val="clear" w:color="auto" w:fill="FFFFFF"/>
        </w:rPr>
        <w:t>4</w:t>
      </w:r>
      <w:r w:rsidR="00C42616" w:rsidRPr="00FB60C6">
        <w:rPr>
          <w:rFonts w:ascii="Times New Roman" w:hAnsi="Times New Roman" w:cs="Times New Roman"/>
          <w:color w:val="000000" w:themeColor="text1"/>
          <w:shd w:val="clear" w:color="auto" w:fill="FFFFFF"/>
        </w:rPr>
        <w:t>.1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17"/>
      <w:bookmarkEnd w:id="18"/>
    </w:p>
    <w:p w:rsidR="00712742" w:rsidRDefault="00C42616" w:rsidP="00712742">
      <w:pPr>
        <w:pStyle w:val="a8"/>
        <w:spacing w:line="360" w:lineRule="auto"/>
        <w:ind w:left="0" w:firstLine="851"/>
        <w:jc w:val="both"/>
        <w:rPr>
          <w:rFonts w:ascii="Times New Roman" w:hAnsi="Times New Roman" w:cs="Times New Roman"/>
          <w:sz w:val="28"/>
          <w:szCs w:val="28"/>
        </w:rPr>
      </w:pPr>
      <w:proofErr w:type="gramStart"/>
      <w:r w:rsidRPr="009536D6">
        <w:rPr>
          <w:rFonts w:ascii="Times New Roman" w:hAnsi="Times New Roman" w:cs="Times New Roman"/>
          <w:sz w:val="28"/>
          <w:szCs w:val="28"/>
        </w:rPr>
        <w:t xml:space="preserve">В ходе проведения работ по сбору и анализу исходных данных для разработки Схемы теплоснабжения </w:t>
      </w:r>
      <w:r w:rsidR="00E32762">
        <w:rPr>
          <w:rFonts w:ascii="Times New Roman" w:hAnsi="Times New Roman" w:cs="Times New Roman"/>
          <w:sz w:val="28"/>
          <w:szCs w:val="28"/>
        </w:rPr>
        <w:t>Джанкойского</w:t>
      </w:r>
      <w:r w:rsidR="00444FC6" w:rsidRPr="00444FC6">
        <w:rPr>
          <w:rFonts w:ascii="Times New Roman" w:hAnsi="Times New Roman" w:cs="Times New Roman"/>
          <w:sz w:val="28"/>
          <w:szCs w:val="28"/>
        </w:rPr>
        <w:t xml:space="preserve"> муниципального района Республики Крым</w:t>
      </w:r>
      <w:r w:rsidR="00444FC6" w:rsidRPr="009536D6">
        <w:rPr>
          <w:rFonts w:ascii="Times New Roman" w:hAnsi="Times New Roman" w:cs="Times New Roman"/>
          <w:sz w:val="28"/>
          <w:szCs w:val="28"/>
        </w:rPr>
        <w:t xml:space="preserve"> </w:t>
      </w:r>
      <w:r w:rsidRPr="009536D6">
        <w:rPr>
          <w:rFonts w:ascii="Times New Roman" w:hAnsi="Times New Roman" w:cs="Times New Roman"/>
          <w:sz w:val="28"/>
          <w:szCs w:val="28"/>
        </w:rPr>
        <w:t>были сформированы балансы установленной, располагаемой тепловой мощности, тепловой мощности нетто, потерь тепловой мощности в тепловых сетях и присоединенной тепловой нагрузки.</w:t>
      </w:r>
      <w:proofErr w:type="gramEnd"/>
      <w:r w:rsidRPr="009536D6">
        <w:rPr>
          <w:rFonts w:ascii="Times New Roman" w:hAnsi="Times New Roman" w:cs="Times New Roman"/>
          <w:sz w:val="28"/>
          <w:szCs w:val="28"/>
        </w:rPr>
        <w:t xml:space="preserve"> Указанные балансы представлены в таблице. </w:t>
      </w:r>
    </w:p>
    <w:p w:rsidR="00712742" w:rsidRPr="00712742" w:rsidRDefault="00712742" w:rsidP="00712742">
      <w:pPr>
        <w:pStyle w:val="a8"/>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Таблица – объекты перспективного строительства</w:t>
      </w:r>
    </w:p>
    <w:tbl>
      <w:tblPr>
        <w:tblW w:w="0" w:type="auto"/>
        <w:tblInd w:w="87" w:type="dxa"/>
        <w:tblLayout w:type="fixed"/>
        <w:tblLook w:val="04A0"/>
      </w:tblPr>
      <w:tblGrid>
        <w:gridCol w:w="402"/>
        <w:gridCol w:w="2171"/>
        <w:gridCol w:w="1134"/>
        <w:gridCol w:w="1276"/>
        <w:gridCol w:w="850"/>
        <w:gridCol w:w="992"/>
        <w:gridCol w:w="2942"/>
      </w:tblGrid>
      <w:tr w:rsidR="00712742" w:rsidRPr="00712742" w:rsidTr="00712742">
        <w:trPr>
          <w:trHeight w:val="300"/>
        </w:trPr>
        <w:tc>
          <w:tcPr>
            <w:tcW w:w="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rPr>
                <w:rFonts w:ascii="Times New Roman" w:eastAsia="Times New Roman" w:hAnsi="Times New Roman" w:cs="Times New Roman"/>
                <w:b/>
                <w:color w:val="000000"/>
              </w:rPr>
            </w:pPr>
            <w:r w:rsidRPr="00712742">
              <w:rPr>
                <w:rFonts w:ascii="Times New Roman" w:eastAsia="Times New Roman" w:hAnsi="Times New Roman" w:cs="Times New Roman"/>
                <w:b/>
                <w:color w:val="000000"/>
              </w:rPr>
              <w:t>№</w:t>
            </w:r>
          </w:p>
        </w:tc>
        <w:tc>
          <w:tcPr>
            <w:tcW w:w="2171" w:type="dxa"/>
            <w:tcBorders>
              <w:top w:val="single" w:sz="4" w:space="0" w:color="auto"/>
              <w:left w:val="nil"/>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rPr>
                <w:rFonts w:ascii="Times New Roman" w:eastAsia="Times New Roman" w:hAnsi="Times New Roman" w:cs="Times New Roman"/>
                <w:b/>
                <w:color w:val="000000"/>
              </w:rPr>
            </w:pPr>
            <w:r w:rsidRPr="00712742">
              <w:rPr>
                <w:rFonts w:ascii="Times New Roman" w:eastAsia="Times New Roman" w:hAnsi="Times New Roman" w:cs="Times New Roman"/>
                <w:b/>
                <w:color w:val="000000"/>
              </w:rPr>
              <w:t>Объект</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rPr>
                <w:rFonts w:ascii="Times New Roman" w:eastAsia="Times New Roman" w:hAnsi="Times New Roman" w:cs="Times New Roman"/>
                <w:b/>
                <w:color w:val="000000"/>
              </w:rPr>
            </w:pPr>
            <w:r w:rsidRPr="00712742">
              <w:rPr>
                <w:rFonts w:ascii="Times New Roman" w:eastAsia="Times New Roman" w:hAnsi="Times New Roman" w:cs="Times New Roman"/>
                <w:b/>
                <w:color w:val="000000"/>
              </w:rPr>
              <w:t>Кадастр</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rPr>
                <w:rFonts w:ascii="Times New Roman" w:eastAsia="Times New Roman" w:hAnsi="Times New Roman" w:cs="Times New Roman"/>
                <w:b/>
                <w:color w:val="000000"/>
              </w:rPr>
            </w:pPr>
            <w:r w:rsidRPr="00712742">
              <w:rPr>
                <w:rFonts w:ascii="Times New Roman" w:eastAsia="Times New Roman" w:hAnsi="Times New Roman" w:cs="Times New Roman"/>
                <w:b/>
                <w:color w:val="000000"/>
              </w:rPr>
              <w:t>Адрес</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rPr>
                <w:rFonts w:ascii="Times New Roman" w:eastAsia="Times New Roman" w:hAnsi="Times New Roman" w:cs="Times New Roman"/>
                <w:b/>
                <w:color w:val="000000"/>
              </w:rPr>
            </w:pPr>
            <w:r w:rsidRPr="00712742">
              <w:rPr>
                <w:rFonts w:ascii="Times New Roman" w:eastAsia="Times New Roman" w:hAnsi="Times New Roman" w:cs="Times New Roman"/>
                <w:b/>
                <w:color w:val="000000"/>
              </w:rPr>
              <w:t>Кол-во мест</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rPr>
                <w:rFonts w:ascii="Times New Roman" w:eastAsia="Times New Roman" w:hAnsi="Times New Roman" w:cs="Times New Roman"/>
                <w:b/>
                <w:color w:val="000000"/>
              </w:rPr>
            </w:pPr>
            <w:r w:rsidRPr="00712742">
              <w:rPr>
                <w:rFonts w:ascii="Times New Roman" w:eastAsia="Times New Roman" w:hAnsi="Times New Roman" w:cs="Times New Roman"/>
                <w:b/>
                <w:color w:val="000000"/>
              </w:rPr>
              <w:t>Нагрузка ОТ, Гкал/час</w:t>
            </w:r>
          </w:p>
        </w:tc>
        <w:tc>
          <w:tcPr>
            <w:tcW w:w="2942" w:type="dxa"/>
            <w:tcBorders>
              <w:top w:val="single" w:sz="4" w:space="0" w:color="auto"/>
              <w:left w:val="nil"/>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rPr>
                <w:rFonts w:ascii="Times New Roman" w:eastAsia="Times New Roman" w:hAnsi="Times New Roman" w:cs="Times New Roman"/>
                <w:b/>
                <w:color w:val="000000"/>
              </w:rPr>
            </w:pPr>
            <w:r w:rsidRPr="00712742">
              <w:rPr>
                <w:rFonts w:ascii="Times New Roman" w:eastAsia="Times New Roman" w:hAnsi="Times New Roman" w:cs="Times New Roman"/>
                <w:b/>
                <w:color w:val="000000"/>
              </w:rPr>
              <w:t>Утвержден</w:t>
            </w:r>
          </w:p>
        </w:tc>
      </w:tr>
      <w:tr w:rsidR="00712742" w:rsidRPr="00712742" w:rsidTr="00712742">
        <w:trPr>
          <w:trHeight w:val="1200"/>
        </w:trPr>
        <w:tc>
          <w:tcPr>
            <w:tcW w:w="402" w:type="dxa"/>
            <w:tcBorders>
              <w:top w:val="nil"/>
              <w:left w:val="single" w:sz="4" w:space="0" w:color="auto"/>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1</w:t>
            </w:r>
          </w:p>
        </w:tc>
        <w:tc>
          <w:tcPr>
            <w:tcW w:w="2171" w:type="dxa"/>
            <w:tcBorders>
              <w:top w:val="nil"/>
              <w:left w:val="nil"/>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rPr>
                <w:rFonts w:ascii="Times New Roman" w:eastAsia="Times New Roman" w:hAnsi="Times New Roman" w:cs="Times New Roman"/>
                <w:color w:val="000000"/>
              </w:rPr>
            </w:pPr>
            <w:r w:rsidRPr="00712742">
              <w:rPr>
                <w:rFonts w:ascii="Times New Roman" w:eastAsia="Times New Roman" w:hAnsi="Times New Roman" w:cs="Times New Roman"/>
                <w:color w:val="000000"/>
              </w:rPr>
              <w:t xml:space="preserve">Дошкольная образовательная организация в с. </w:t>
            </w:r>
            <w:proofErr w:type="gramStart"/>
            <w:r w:rsidRPr="00712742">
              <w:rPr>
                <w:rFonts w:ascii="Times New Roman" w:eastAsia="Times New Roman" w:hAnsi="Times New Roman" w:cs="Times New Roman"/>
                <w:color w:val="000000"/>
              </w:rPr>
              <w:t>Победное</w:t>
            </w:r>
            <w:proofErr w:type="gramEnd"/>
            <w:r w:rsidRPr="00712742">
              <w:rPr>
                <w:rFonts w:ascii="Times New Roman" w:eastAsia="Times New Roman" w:hAnsi="Times New Roman" w:cs="Times New Roman"/>
                <w:color w:val="000000"/>
              </w:rPr>
              <w:t xml:space="preserve"> на 150 мест</w:t>
            </w:r>
          </w:p>
        </w:tc>
        <w:tc>
          <w:tcPr>
            <w:tcW w:w="1134" w:type="dxa"/>
            <w:tcBorders>
              <w:top w:val="nil"/>
              <w:left w:val="nil"/>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rPr>
                <w:rFonts w:ascii="Times New Roman" w:eastAsia="Times New Roman" w:hAnsi="Times New Roman" w:cs="Times New Roman"/>
                <w:color w:val="000000"/>
              </w:rPr>
            </w:pPr>
            <w:r w:rsidRPr="00712742">
              <w:rPr>
                <w:rFonts w:ascii="Times New Roman" w:eastAsia="Times New Roman" w:hAnsi="Times New Roman" w:cs="Times New Roman"/>
                <w:color w:val="000000"/>
              </w:rPr>
              <w:t>90:03:170101:270</w:t>
            </w:r>
          </w:p>
        </w:tc>
        <w:tc>
          <w:tcPr>
            <w:tcW w:w="1276" w:type="dxa"/>
            <w:tcBorders>
              <w:top w:val="nil"/>
              <w:left w:val="nil"/>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rPr>
                <w:rFonts w:ascii="Times New Roman" w:eastAsia="Times New Roman" w:hAnsi="Times New Roman" w:cs="Times New Roman"/>
                <w:color w:val="000000"/>
              </w:rPr>
            </w:pPr>
            <w:r w:rsidRPr="00712742">
              <w:rPr>
                <w:rFonts w:ascii="Times New Roman" w:eastAsia="Times New Roman" w:hAnsi="Times New Roman" w:cs="Times New Roman"/>
                <w:color w:val="000000"/>
              </w:rPr>
              <w:t xml:space="preserve"> в с. </w:t>
            </w:r>
            <w:proofErr w:type="gramStart"/>
            <w:r w:rsidRPr="00712742">
              <w:rPr>
                <w:rFonts w:ascii="Times New Roman" w:eastAsia="Times New Roman" w:hAnsi="Times New Roman" w:cs="Times New Roman"/>
                <w:color w:val="000000"/>
              </w:rPr>
              <w:t>Победное</w:t>
            </w:r>
            <w:proofErr w:type="gramEnd"/>
            <w:r w:rsidRPr="00712742">
              <w:rPr>
                <w:rFonts w:ascii="Times New Roman" w:eastAsia="Times New Roman" w:hAnsi="Times New Roman" w:cs="Times New Roman"/>
                <w:color w:val="000000"/>
              </w:rPr>
              <w:t xml:space="preserve">  ул. Победы, 32а</w:t>
            </w:r>
          </w:p>
        </w:tc>
        <w:tc>
          <w:tcPr>
            <w:tcW w:w="850" w:type="dxa"/>
            <w:tcBorders>
              <w:top w:val="nil"/>
              <w:left w:val="nil"/>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150</w:t>
            </w:r>
          </w:p>
        </w:tc>
        <w:tc>
          <w:tcPr>
            <w:tcW w:w="992" w:type="dxa"/>
            <w:tcBorders>
              <w:top w:val="nil"/>
              <w:left w:val="nil"/>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0,28</w:t>
            </w:r>
          </w:p>
        </w:tc>
        <w:tc>
          <w:tcPr>
            <w:tcW w:w="2942" w:type="dxa"/>
            <w:tcBorders>
              <w:top w:val="nil"/>
              <w:left w:val="nil"/>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rPr>
                <w:rFonts w:ascii="Times New Roman" w:eastAsia="Times New Roman" w:hAnsi="Times New Roman" w:cs="Times New Roman"/>
                <w:color w:val="000000"/>
              </w:rPr>
            </w:pPr>
            <w:r w:rsidRPr="00712742">
              <w:rPr>
                <w:rFonts w:ascii="Times New Roman" w:eastAsia="Times New Roman" w:hAnsi="Times New Roman" w:cs="Times New Roman"/>
                <w:color w:val="000000"/>
              </w:rPr>
              <w:t>Утвержден постановлением администрации Джанкойского района №73 от 04.04.2016г. RU 93503000-04</w:t>
            </w:r>
          </w:p>
        </w:tc>
      </w:tr>
      <w:tr w:rsidR="00712742" w:rsidRPr="00712742" w:rsidTr="00712742">
        <w:trPr>
          <w:trHeight w:val="1200"/>
        </w:trPr>
        <w:tc>
          <w:tcPr>
            <w:tcW w:w="402" w:type="dxa"/>
            <w:tcBorders>
              <w:top w:val="nil"/>
              <w:left w:val="single" w:sz="4" w:space="0" w:color="auto"/>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2</w:t>
            </w:r>
          </w:p>
        </w:tc>
        <w:tc>
          <w:tcPr>
            <w:tcW w:w="2171" w:type="dxa"/>
            <w:tcBorders>
              <w:top w:val="nil"/>
              <w:left w:val="nil"/>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rPr>
                <w:rFonts w:ascii="Times New Roman" w:eastAsia="Times New Roman" w:hAnsi="Times New Roman" w:cs="Times New Roman"/>
                <w:color w:val="000000"/>
              </w:rPr>
            </w:pPr>
            <w:r w:rsidRPr="00712742">
              <w:rPr>
                <w:rFonts w:ascii="Times New Roman" w:eastAsia="Times New Roman" w:hAnsi="Times New Roman" w:cs="Times New Roman"/>
                <w:color w:val="000000"/>
              </w:rPr>
              <w:t xml:space="preserve">Дошкольная образовательная организация в с. </w:t>
            </w:r>
            <w:proofErr w:type="gramStart"/>
            <w:r w:rsidRPr="00712742">
              <w:rPr>
                <w:rFonts w:ascii="Times New Roman" w:eastAsia="Times New Roman" w:hAnsi="Times New Roman" w:cs="Times New Roman"/>
                <w:color w:val="000000"/>
              </w:rPr>
              <w:t>Изумрудное</w:t>
            </w:r>
            <w:proofErr w:type="gramEnd"/>
            <w:r w:rsidRPr="00712742">
              <w:rPr>
                <w:rFonts w:ascii="Times New Roman" w:eastAsia="Times New Roman" w:hAnsi="Times New Roman" w:cs="Times New Roman"/>
                <w:color w:val="000000"/>
              </w:rPr>
              <w:t xml:space="preserve"> на 240 мест</w:t>
            </w:r>
          </w:p>
        </w:tc>
        <w:tc>
          <w:tcPr>
            <w:tcW w:w="1134" w:type="dxa"/>
            <w:tcBorders>
              <w:top w:val="nil"/>
              <w:left w:val="nil"/>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rPr>
                <w:rFonts w:ascii="Times New Roman" w:eastAsia="Times New Roman" w:hAnsi="Times New Roman" w:cs="Times New Roman"/>
                <w:color w:val="000000"/>
              </w:rPr>
            </w:pPr>
            <w:r w:rsidRPr="00712742">
              <w:rPr>
                <w:rFonts w:ascii="Times New Roman" w:eastAsia="Times New Roman" w:hAnsi="Times New Roman" w:cs="Times New Roman"/>
                <w:color w:val="000000"/>
              </w:rPr>
              <w:t>90:03:060101:219</w:t>
            </w:r>
          </w:p>
        </w:tc>
        <w:tc>
          <w:tcPr>
            <w:tcW w:w="1276" w:type="dxa"/>
            <w:tcBorders>
              <w:top w:val="nil"/>
              <w:left w:val="nil"/>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rPr>
                <w:rFonts w:ascii="Times New Roman" w:eastAsia="Times New Roman" w:hAnsi="Times New Roman" w:cs="Times New Roman"/>
                <w:color w:val="000000"/>
              </w:rPr>
            </w:pPr>
            <w:r w:rsidRPr="00712742">
              <w:rPr>
                <w:rFonts w:ascii="Times New Roman" w:eastAsia="Times New Roman" w:hAnsi="Times New Roman" w:cs="Times New Roman"/>
                <w:color w:val="000000"/>
              </w:rPr>
              <w:t>с. Изумрудное ул. Свободная</w:t>
            </w:r>
          </w:p>
        </w:tc>
        <w:tc>
          <w:tcPr>
            <w:tcW w:w="850" w:type="dxa"/>
            <w:tcBorders>
              <w:top w:val="nil"/>
              <w:left w:val="nil"/>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240</w:t>
            </w:r>
          </w:p>
        </w:tc>
        <w:tc>
          <w:tcPr>
            <w:tcW w:w="992" w:type="dxa"/>
            <w:tcBorders>
              <w:top w:val="nil"/>
              <w:left w:val="nil"/>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0,45</w:t>
            </w:r>
          </w:p>
        </w:tc>
        <w:tc>
          <w:tcPr>
            <w:tcW w:w="2942" w:type="dxa"/>
            <w:tcBorders>
              <w:top w:val="nil"/>
              <w:left w:val="nil"/>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rPr>
                <w:rFonts w:ascii="Times New Roman" w:eastAsia="Times New Roman" w:hAnsi="Times New Roman" w:cs="Times New Roman"/>
                <w:color w:val="000000"/>
              </w:rPr>
            </w:pPr>
            <w:r w:rsidRPr="00712742">
              <w:rPr>
                <w:rFonts w:ascii="Times New Roman" w:eastAsia="Times New Roman" w:hAnsi="Times New Roman" w:cs="Times New Roman"/>
                <w:color w:val="000000"/>
              </w:rPr>
              <w:t>Утвержден постановлением администрации Джанкойского района №114 от 26.04.2016г. RU 93503000-08</w:t>
            </w:r>
          </w:p>
        </w:tc>
      </w:tr>
      <w:tr w:rsidR="00712742" w:rsidRPr="00712742" w:rsidTr="00712742">
        <w:trPr>
          <w:trHeight w:val="1200"/>
        </w:trPr>
        <w:tc>
          <w:tcPr>
            <w:tcW w:w="402" w:type="dxa"/>
            <w:tcBorders>
              <w:top w:val="nil"/>
              <w:left w:val="single" w:sz="4" w:space="0" w:color="auto"/>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3</w:t>
            </w:r>
          </w:p>
        </w:tc>
        <w:tc>
          <w:tcPr>
            <w:tcW w:w="2171" w:type="dxa"/>
            <w:tcBorders>
              <w:top w:val="nil"/>
              <w:left w:val="nil"/>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rPr>
                <w:rFonts w:ascii="Times New Roman" w:eastAsia="Times New Roman" w:hAnsi="Times New Roman" w:cs="Times New Roman"/>
                <w:color w:val="000000"/>
              </w:rPr>
            </w:pPr>
            <w:r w:rsidRPr="00712742">
              <w:rPr>
                <w:rFonts w:ascii="Times New Roman" w:eastAsia="Times New Roman" w:hAnsi="Times New Roman" w:cs="Times New Roman"/>
                <w:color w:val="000000"/>
              </w:rPr>
              <w:t xml:space="preserve"> Модульная врачебная амбулатория </w:t>
            </w:r>
            <w:proofErr w:type="gramStart"/>
            <w:r w:rsidRPr="00712742">
              <w:rPr>
                <w:rFonts w:ascii="Times New Roman" w:eastAsia="Times New Roman" w:hAnsi="Times New Roman" w:cs="Times New Roman"/>
                <w:color w:val="000000"/>
              </w:rPr>
              <w:t>в</w:t>
            </w:r>
            <w:proofErr w:type="gramEnd"/>
            <w:r w:rsidRPr="00712742">
              <w:rPr>
                <w:rFonts w:ascii="Times New Roman" w:eastAsia="Times New Roman" w:hAnsi="Times New Roman" w:cs="Times New Roman"/>
                <w:color w:val="000000"/>
              </w:rPr>
              <w:t xml:space="preserve"> с. Завет-Ленинский</w:t>
            </w:r>
          </w:p>
        </w:tc>
        <w:tc>
          <w:tcPr>
            <w:tcW w:w="1134" w:type="dxa"/>
            <w:tcBorders>
              <w:top w:val="nil"/>
              <w:left w:val="nil"/>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rPr>
                <w:rFonts w:ascii="Times New Roman" w:eastAsia="Times New Roman" w:hAnsi="Times New Roman" w:cs="Times New Roman"/>
                <w:color w:val="000000"/>
              </w:rPr>
            </w:pPr>
            <w:r w:rsidRPr="00712742">
              <w:rPr>
                <w:rFonts w:ascii="Times New Roman" w:eastAsia="Times New Roman" w:hAnsi="Times New Roman" w:cs="Times New Roman"/>
                <w:color w:val="000000"/>
              </w:rPr>
              <w:t>90:03:040102:155</w:t>
            </w:r>
          </w:p>
        </w:tc>
        <w:tc>
          <w:tcPr>
            <w:tcW w:w="1276" w:type="dxa"/>
            <w:tcBorders>
              <w:top w:val="nil"/>
              <w:left w:val="nil"/>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rPr>
                <w:rFonts w:ascii="Times New Roman" w:eastAsia="Times New Roman" w:hAnsi="Times New Roman" w:cs="Times New Roman"/>
                <w:color w:val="000000"/>
              </w:rPr>
            </w:pPr>
            <w:r w:rsidRPr="00712742">
              <w:rPr>
                <w:rFonts w:ascii="Times New Roman" w:eastAsia="Times New Roman" w:hAnsi="Times New Roman" w:cs="Times New Roman"/>
                <w:color w:val="000000"/>
              </w:rPr>
              <w:t xml:space="preserve">с. </w:t>
            </w:r>
            <w:proofErr w:type="gramStart"/>
            <w:r w:rsidRPr="00712742">
              <w:rPr>
                <w:rFonts w:ascii="Times New Roman" w:eastAsia="Times New Roman" w:hAnsi="Times New Roman" w:cs="Times New Roman"/>
                <w:color w:val="000000"/>
              </w:rPr>
              <w:t>Завет-Ленинский</w:t>
            </w:r>
            <w:proofErr w:type="gramEnd"/>
          </w:p>
        </w:tc>
        <w:tc>
          <w:tcPr>
            <w:tcW w:w="850" w:type="dxa"/>
            <w:tcBorders>
              <w:top w:val="nil"/>
              <w:left w:val="nil"/>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rPr>
                <w:rFonts w:ascii="Times New Roman" w:eastAsia="Times New Roman" w:hAnsi="Times New Roman" w:cs="Times New Roman"/>
                <w:color w:val="000000"/>
              </w:rPr>
            </w:pPr>
            <w:r w:rsidRPr="00712742">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0,2</w:t>
            </w:r>
          </w:p>
        </w:tc>
        <w:tc>
          <w:tcPr>
            <w:tcW w:w="2942" w:type="dxa"/>
            <w:tcBorders>
              <w:top w:val="nil"/>
              <w:left w:val="nil"/>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rPr>
                <w:rFonts w:ascii="Times New Roman" w:eastAsia="Times New Roman" w:hAnsi="Times New Roman" w:cs="Times New Roman"/>
                <w:color w:val="000000"/>
              </w:rPr>
            </w:pPr>
            <w:r w:rsidRPr="00712742">
              <w:rPr>
                <w:rFonts w:ascii="Times New Roman" w:eastAsia="Times New Roman" w:hAnsi="Times New Roman" w:cs="Times New Roman"/>
                <w:color w:val="000000"/>
              </w:rPr>
              <w:t>Утвержден постановлением администрации Джанкойского района №111 от 26.04.2016г. RU 93503000-06</w:t>
            </w:r>
          </w:p>
        </w:tc>
      </w:tr>
      <w:tr w:rsidR="00712742" w:rsidRPr="00712742" w:rsidTr="00712742">
        <w:trPr>
          <w:trHeight w:val="1200"/>
        </w:trPr>
        <w:tc>
          <w:tcPr>
            <w:tcW w:w="402" w:type="dxa"/>
            <w:tcBorders>
              <w:top w:val="nil"/>
              <w:left w:val="single" w:sz="4" w:space="0" w:color="auto"/>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4</w:t>
            </w:r>
          </w:p>
        </w:tc>
        <w:tc>
          <w:tcPr>
            <w:tcW w:w="2171" w:type="dxa"/>
            <w:tcBorders>
              <w:top w:val="nil"/>
              <w:left w:val="nil"/>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rPr>
                <w:rFonts w:ascii="Times New Roman" w:eastAsia="Times New Roman" w:hAnsi="Times New Roman" w:cs="Times New Roman"/>
                <w:color w:val="000000"/>
              </w:rPr>
            </w:pPr>
            <w:r w:rsidRPr="00712742">
              <w:rPr>
                <w:rFonts w:ascii="Times New Roman" w:eastAsia="Times New Roman" w:hAnsi="Times New Roman" w:cs="Times New Roman"/>
                <w:color w:val="000000"/>
              </w:rPr>
              <w:t xml:space="preserve"> Модульная врачебная амбулатория </w:t>
            </w:r>
            <w:proofErr w:type="gramStart"/>
            <w:r w:rsidRPr="00712742">
              <w:rPr>
                <w:rFonts w:ascii="Times New Roman" w:eastAsia="Times New Roman" w:hAnsi="Times New Roman" w:cs="Times New Roman"/>
                <w:color w:val="000000"/>
              </w:rPr>
              <w:t>в</w:t>
            </w:r>
            <w:proofErr w:type="gramEnd"/>
            <w:r w:rsidRPr="00712742">
              <w:rPr>
                <w:rFonts w:ascii="Times New Roman" w:eastAsia="Times New Roman" w:hAnsi="Times New Roman" w:cs="Times New Roman"/>
                <w:color w:val="000000"/>
              </w:rPr>
              <w:t xml:space="preserve"> с. Рощино</w:t>
            </w:r>
          </w:p>
        </w:tc>
        <w:tc>
          <w:tcPr>
            <w:tcW w:w="1134" w:type="dxa"/>
            <w:tcBorders>
              <w:top w:val="nil"/>
              <w:left w:val="nil"/>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rPr>
                <w:rFonts w:ascii="Times New Roman" w:eastAsia="Times New Roman" w:hAnsi="Times New Roman" w:cs="Times New Roman"/>
                <w:color w:val="000000"/>
              </w:rPr>
            </w:pPr>
            <w:r w:rsidRPr="00712742">
              <w:rPr>
                <w:rFonts w:ascii="Times New Roman" w:eastAsia="Times New Roman" w:hAnsi="Times New Roman" w:cs="Times New Roman"/>
                <w:color w:val="000000"/>
              </w:rPr>
              <w:t>90:03:200101:147</w:t>
            </w:r>
          </w:p>
        </w:tc>
        <w:tc>
          <w:tcPr>
            <w:tcW w:w="1276" w:type="dxa"/>
            <w:tcBorders>
              <w:top w:val="nil"/>
              <w:left w:val="nil"/>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rPr>
                <w:rFonts w:ascii="Times New Roman" w:eastAsia="Times New Roman" w:hAnsi="Times New Roman" w:cs="Times New Roman"/>
                <w:color w:val="000000"/>
              </w:rPr>
            </w:pPr>
            <w:r w:rsidRPr="00712742">
              <w:rPr>
                <w:rFonts w:ascii="Times New Roman" w:eastAsia="Times New Roman" w:hAnsi="Times New Roman" w:cs="Times New Roman"/>
                <w:color w:val="000000"/>
              </w:rPr>
              <w:t>с. Рощино</w:t>
            </w:r>
          </w:p>
        </w:tc>
        <w:tc>
          <w:tcPr>
            <w:tcW w:w="850" w:type="dxa"/>
            <w:tcBorders>
              <w:top w:val="nil"/>
              <w:left w:val="nil"/>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rPr>
                <w:rFonts w:ascii="Times New Roman" w:eastAsia="Times New Roman" w:hAnsi="Times New Roman" w:cs="Times New Roman"/>
                <w:color w:val="000000"/>
              </w:rPr>
            </w:pPr>
            <w:r w:rsidRPr="00712742">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0,2</w:t>
            </w:r>
          </w:p>
        </w:tc>
        <w:tc>
          <w:tcPr>
            <w:tcW w:w="2942" w:type="dxa"/>
            <w:tcBorders>
              <w:top w:val="nil"/>
              <w:left w:val="nil"/>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rPr>
                <w:rFonts w:ascii="Times New Roman" w:eastAsia="Times New Roman" w:hAnsi="Times New Roman" w:cs="Times New Roman"/>
                <w:color w:val="000000"/>
              </w:rPr>
            </w:pPr>
            <w:r w:rsidRPr="00712742">
              <w:rPr>
                <w:rFonts w:ascii="Times New Roman" w:eastAsia="Times New Roman" w:hAnsi="Times New Roman" w:cs="Times New Roman"/>
                <w:color w:val="000000"/>
              </w:rPr>
              <w:t>Утвержден постановлением администрации Джанкойского района №103 от 19.04.2016г. RU 93503000-05</w:t>
            </w:r>
          </w:p>
        </w:tc>
      </w:tr>
      <w:tr w:rsidR="00712742" w:rsidRPr="00712742" w:rsidTr="00712742">
        <w:trPr>
          <w:trHeight w:val="1200"/>
        </w:trPr>
        <w:tc>
          <w:tcPr>
            <w:tcW w:w="402" w:type="dxa"/>
            <w:tcBorders>
              <w:top w:val="nil"/>
              <w:left w:val="single" w:sz="4" w:space="0" w:color="auto"/>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5</w:t>
            </w:r>
          </w:p>
        </w:tc>
        <w:tc>
          <w:tcPr>
            <w:tcW w:w="2171" w:type="dxa"/>
            <w:tcBorders>
              <w:top w:val="nil"/>
              <w:left w:val="nil"/>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rPr>
                <w:rFonts w:ascii="Times New Roman" w:eastAsia="Times New Roman" w:hAnsi="Times New Roman" w:cs="Times New Roman"/>
                <w:color w:val="000000"/>
              </w:rPr>
            </w:pPr>
            <w:r w:rsidRPr="00712742">
              <w:rPr>
                <w:rFonts w:ascii="Times New Roman" w:eastAsia="Times New Roman" w:hAnsi="Times New Roman" w:cs="Times New Roman"/>
                <w:color w:val="000000"/>
              </w:rPr>
              <w:t xml:space="preserve"> Модульная врачебная амбулатория в с. </w:t>
            </w:r>
            <w:proofErr w:type="gramStart"/>
            <w:r w:rsidRPr="00712742">
              <w:rPr>
                <w:rFonts w:ascii="Times New Roman" w:eastAsia="Times New Roman" w:hAnsi="Times New Roman" w:cs="Times New Roman"/>
                <w:color w:val="000000"/>
              </w:rPr>
              <w:t>Табачное</w:t>
            </w:r>
            <w:proofErr w:type="gramEnd"/>
          </w:p>
        </w:tc>
        <w:tc>
          <w:tcPr>
            <w:tcW w:w="1134" w:type="dxa"/>
            <w:tcBorders>
              <w:top w:val="nil"/>
              <w:left w:val="nil"/>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rPr>
                <w:rFonts w:ascii="Times New Roman" w:eastAsia="Times New Roman" w:hAnsi="Times New Roman" w:cs="Times New Roman"/>
                <w:color w:val="000000"/>
              </w:rPr>
            </w:pPr>
            <w:r w:rsidRPr="00712742">
              <w:rPr>
                <w:rFonts w:ascii="Times New Roman" w:eastAsia="Times New Roman" w:hAnsi="Times New Roman" w:cs="Times New Roman"/>
                <w:color w:val="000000"/>
              </w:rPr>
              <w:t>30:03:230101:78</w:t>
            </w:r>
          </w:p>
        </w:tc>
        <w:tc>
          <w:tcPr>
            <w:tcW w:w="1276" w:type="dxa"/>
            <w:tcBorders>
              <w:top w:val="nil"/>
              <w:left w:val="nil"/>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rPr>
                <w:rFonts w:ascii="Times New Roman" w:eastAsia="Times New Roman" w:hAnsi="Times New Roman" w:cs="Times New Roman"/>
                <w:color w:val="000000"/>
              </w:rPr>
            </w:pPr>
            <w:r w:rsidRPr="00712742">
              <w:rPr>
                <w:rFonts w:ascii="Times New Roman" w:eastAsia="Times New Roman" w:hAnsi="Times New Roman" w:cs="Times New Roman"/>
                <w:color w:val="000000"/>
              </w:rPr>
              <w:t>с. Табачное</w:t>
            </w:r>
          </w:p>
        </w:tc>
        <w:tc>
          <w:tcPr>
            <w:tcW w:w="850" w:type="dxa"/>
            <w:tcBorders>
              <w:top w:val="nil"/>
              <w:left w:val="nil"/>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rPr>
                <w:rFonts w:ascii="Times New Roman" w:eastAsia="Times New Roman" w:hAnsi="Times New Roman" w:cs="Times New Roman"/>
                <w:color w:val="000000"/>
              </w:rPr>
            </w:pPr>
            <w:r w:rsidRPr="00712742">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0,2</w:t>
            </w:r>
          </w:p>
        </w:tc>
        <w:tc>
          <w:tcPr>
            <w:tcW w:w="2942" w:type="dxa"/>
            <w:tcBorders>
              <w:top w:val="nil"/>
              <w:left w:val="nil"/>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rPr>
                <w:rFonts w:ascii="Times New Roman" w:eastAsia="Times New Roman" w:hAnsi="Times New Roman" w:cs="Times New Roman"/>
                <w:color w:val="000000"/>
              </w:rPr>
            </w:pPr>
            <w:r w:rsidRPr="00712742">
              <w:rPr>
                <w:rFonts w:ascii="Times New Roman" w:eastAsia="Times New Roman" w:hAnsi="Times New Roman" w:cs="Times New Roman"/>
                <w:color w:val="000000"/>
              </w:rPr>
              <w:t>Утвержден постановлением администрации Джанкойского района №110 от 26.04.2016г. RU 93503000-07</w:t>
            </w:r>
          </w:p>
        </w:tc>
      </w:tr>
    </w:tbl>
    <w:p w:rsidR="00E32762" w:rsidRDefault="00E32762" w:rsidP="00F2673E">
      <w:pPr>
        <w:pStyle w:val="a8"/>
        <w:ind w:left="0" w:firstLine="851"/>
        <w:jc w:val="both"/>
        <w:rPr>
          <w:rFonts w:ascii="Times New Roman" w:hAnsi="Times New Roman" w:cs="Times New Roman"/>
          <w:sz w:val="28"/>
          <w:szCs w:val="28"/>
        </w:rPr>
      </w:pPr>
    </w:p>
    <w:p w:rsidR="00712742" w:rsidRDefault="00712742" w:rsidP="00F2673E">
      <w:pPr>
        <w:pStyle w:val="a8"/>
        <w:ind w:left="0" w:firstLine="851"/>
        <w:jc w:val="both"/>
        <w:rPr>
          <w:rFonts w:ascii="Times New Roman" w:hAnsi="Times New Roman" w:cs="Times New Roman"/>
          <w:sz w:val="28"/>
          <w:szCs w:val="28"/>
        </w:rPr>
        <w:sectPr w:rsidR="00712742" w:rsidSect="00D9204A">
          <w:pgSz w:w="11906" w:h="16838"/>
          <w:pgMar w:top="1134" w:right="850" w:bottom="1134" w:left="1418" w:header="708" w:footer="708" w:gutter="0"/>
          <w:cols w:space="708"/>
          <w:titlePg/>
          <w:docGrid w:linePitch="360"/>
        </w:sectPr>
      </w:pPr>
    </w:p>
    <w:p w:rsidR="0002160F" w:rsidRDefault="0002160F" w:rsidP="00F2673E">
      <w:pPr>
        <w:pStyle w:val="a8"/>
        <w:ind w:left="0" w:firstLine="851"/>
        <w:jc w:val="both"/>
        <w:rPr>
          <w:rFonts w:ascii="Times New Roman" w:hAnsi="Times New Roman" w:cs="Times New Roman"/>
          <w:sz w:val="28"/>
          <w:szCs w:val="28"/>
        </w:rPr>
      </w:pPr>
    </w:p>
    <w:p w:rsidR="00C42616" w:rsidRDefault="00C42616" w:rsidP="00F2673E">
      <w:pPr>
        <w:pStyle w:val="a8"/>
        <w:ind w:left="0" w:firstLine="851"/>
        <w:jc w:val="both"/>
        <w:rPr>
          <w:rFonts w:ascii="Times New Roman" w:hAnsi="Times New Roman" w:cs="Times New Roman"/>
          <w:sz w:val="28"/>
          <w:szCs w:val="28"/>
        </w:rPr>
      </w:pPr>
      <w:proofErr w:type="gramStart"/>
      <w:r w:rsidRPr="00424B4A">
        <w:rPr>
          <w:rFonts w:ascii="Times New Roman" w:hAnsi="Times New Roman" w:cs="Times New Roman"/>
          <w:sz w:val="28"/>
          <w:szCs w:val="28"/>
        </w:rPr>
        <w:t>Таблица – Балансы установленной, располагаемой тепловой мощности, тепловой мощности нетто, потерь тепловой мощности в тепловых сетях, присоединенной тепловой нагрузки и резервы (дефициты) тепловой мощности нетто</w:t>
      </w:r>
      <w:r w:rsidR="009536D6">
        <w:rPr>
          <w:rFonts w:ascii="Times New Roman" w:hAnsi="Times New Roman" w:cs="Times New Roman"/>
          <w:sz w:val="28"/>
          <w:szCs w:val="28"/>
        </w:rPr>
        <w:t>.</w:t>
      </w:r>
      <w:proofErr w:type="gramEnd"/>
    </w:p>
    <w:p w:rsidR="009536D6" w:rsidRDefault="009536D6" w:rsidP="00F2673E">
      <w:pPr>
        <w:pStyle w:val="a8"/>
        <w:ind w:left="0" w:firstLine="851"/>
        <w:jc w:val="both"/>
        <w:rPr>
          <w:rFonts w:ascii="Times New Roman" w:hAnsi="Times New Roman" w:cs="Times New Roman"/>
          <w:sz w:val="28"/>
          <w:szCs w:val="28"/>
        </w:rPr>
      </w:pPr>
    </w:p>
    <w:tbl>
      <w:tblPr>
        <w:tblW w:w="5000" w:type="pct"/>
        <w:tblLayout w:type="fixed"/>
        <w:tblLook w:val="04A0"/>
      </w:tblPr>
      <w:tblGrid>
        <w:gridCol w:w="489"/>
        <w:gridCol w:w="6467"/>
        <w:gridCol w:w="1035"/>
        <w:gridCol w:w="1162"/>
        <w:gridCol w:w="1165"/>
        <w:gridCol w:w="1295"/>
        <w:gridCol w:w="1035"/>
        <w:gridCol w:w="778"/>
        <w:gridCol w:w="1360"/>
      </w:tblGrid>
      <w:tr w:rsidR="00E32762" w:rsidRPr="00513FB9" w:rsidTr="00712742">
        <w:trPr>
          <w:trHeight w:val="680"/>
          <w:tblHeader/>
        </w:trPr>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2762" w:rsidRPr="00513FB9" w:rsidRDefault="00E32762" w:rsidP="00712742">
            <w:pPr>
              <w:spacing w:after="0" w:line="240" w:lineRule="auto"/>
              <w:jc w:val="center"/>
              <w:rPr>
                <w:rFonts w:eastAsia="Times New Roman"/>
                <w:b/>
                <w:sz w:val="20"/>
                <w:szCs w:val="20"/>
              </w:rPr>
            </w:pPr>
            <w:r w:rsidRPr="00513FB9">
              <w:rPr>
                <w:rFonts w:eastAsia="Times New Roman"/>
                <w:b/>
                <w:sz w:val="20"/>
                <w:szCs w:val="20"/>
              </w:rPr>
              <w:t xml:space="preserve">№ </w:t>
            </w:r>
          </w:p>
        </w:tc>
        <w:tc>
          <w:tcPr>
            <w:tcW w:w="2187" w:type="pct"/>
            <w:tcBorders>
              <w:top w:val="single" w:sz="4" w:space="0" w:color="auto"/>
              <w:left w:val="nil"/>
              <w:bottom w:val="single" w:sz="4" w:space="0" w:color="auto"/>
              <w:right w:val="single" w:sz="4" w:space="0" w:color="auto"/>
            </w:tcBorders>
            <w:shd w:val="clear" w:color="auto" w:fill="auto"/>
            <w:vAlign w:val="center"/>
            <w:hideMark/>
          </w:tcPr>
          <w:p w:rsidR="00E32762" w:rsidRPr="00513FB9" w:rsidRDefault="00E32762" w:rsidP="00712742">
            <w:pPr>
              <w:spacing w:after="0" w:line="240" w:lineRule="auto"/>
              <w:jc w:val="center"/>
              <w:rPr>
                <w:rFonts w:eastAsia="Times New Roman"/>
                <w:b/>
                <w:sz w:val="20"/>
                <w:szCs w:val="20"/>
              </w:rPr>
            </w:pPr>
            <w:r w:rsidRPr="00513FB9">
              <w:rPr>
                <w:rFonts w:eastAsia="Times New Roman"/>
                <w:b/>
                <w:sz w:val="20"/>
                <w:szCs w:val="20"/>
              </w:rPr>
              <w:t>Наименование источника</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E32762" w:rsidRPr="00513FB9" w:rsidRDefault="00E32762" w:rsidP="00712742">
            <w:pPr>
              <w:spacing w:after="0" w:line="240" w:lineRule="auto"/>
              <w:jc w:val="center"/>
              <w:rPr>
                <w:rFonts w:eastAsia="Times New Roman"/>
                <w:b/>
                <w:sz w:val="20"/>
                <w:szCs w:val="20"/>
              </w:rPr>
            </w:pPr>
            <w:r w:rsidRPr="00513FB9">
              <w:rPr>
                <w:rFonts w:eastAsia="Times New Roman"/>
                <w:b/>
                <w:sz w:val="20"/>
                <w:szCs w:val="20"/>
              </w:rPr>
              <w:t>УТМ, Гкал/</w:t>
            </w:r>
            <w:proofErr w:type="gramStart"/>
            <w:r w:rsidRPr="00513FB9">
              <w:rPr>
                <w:rFonts w:eastAsia="Times New Roman"/>
                <w:b/>
                <w:sz w:val="20"/>
                <w:szCs w:val="20"/>
              </w:rPr>
              <w:t>ч</w:t>
            </w:r>
            <w:proofErr w:type="gramEnd"/>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E32762" w:rsidRPr="00513FB9" w:rsidRDefault="00E32762" w:rsidP="00712742">
            <w:pPr>
              <w:spacing w:after="0" w:line="240" w:lineRule="auto"/>
              <w:jc w:val="center"/>
              <w:rPr>
                <w:rFonts w:eastAsia="Times New Roman"/>
                <w:b/>
                <w:sz w:val="20"/>
                <w:szCs w:val="20"/>
              </w:rPr>
            </w:pPr>
            <w:r w:rsidRPr="00513FB9">
              <w:rPr>
                <w:rFonts w:eastAsia="Times New Roman"/>
                <w:b/>
                <w:sz w:val="20"/>
                <w:szCs w:val="20"/>
              </w:rPr>
              <w:t>РТМ, Гкал/</w:t>
            </w:r>
            <w:proofErr w:type="gramStart"/>
            <w:r w:rsidRPr="00513FB9">
              <w:rPr>
                <w:rFonts w:eastAsia="Times New Roman"/>
                <w:b/>
                <w:sz w:val="20"/>
                <w:szCs w:val="20"/>
              </w:rPr>
              <w:t>ч</w:t>
            </w:r>
            <w:proofErr w:type="gramEnd"/>
          </w:p>
        </w:tc>
        <w:tc>
          <w:tcPr>
            <w:tcW w:w="394" w:type="pct"/>
            <w:tcBorders>
              <w:top w:val="single" w:sz="4" w:space="0" w:color="auto"/>
              <w:left w:val="nil"/>
              <w:bottom w:val="single" w:sz="4" w:space="0" w:color="auto"/>
              <w:right w:val="single" w:sz="4" w:space="0" w:color="auto"/>
            </w:tcBorders>
            <w:shd w:val="clear" w:color="auto" w:fill="auto"/>
            <w:vAlign w:val="center"/>
            <w:hideMark/>
          </w:tcPr>
          <w:p w:rsidR="00E32762" w:rsidRPr="00513FB9" w:rsidRDefault="00E32762" w:rsidP="00712742">
            <w:pPr>
              <w:spacing w:after="0" w:line="240" w:lineRule="auto"/>
              <w:jc w:val="center"/>
              <w:rPr>
                <w:rFonts w:eastAsia="Times New Roman"/>
                <w:b/>
                <w:sz w:val="20"/>
                <w:szCs w:val="20"/>
              </w:rPr>
            </w:pPr>
            <w:r w:rsidRPr="00513FB9">
              <w:rPr>
                <w:rFonts w:eastAsia="Times New Roman"/>
                <w:b/>
                <w:sz w:val="20"/>
                <w:szCs w:val="20"/>
              </w:rPr>
              <w:t>Собственные нужды, Гкал/</w:t>
            </w:r>
            <w:proofErr w:type="gramStart"/>
            <w:r w:rsidRPr="00513FB9">
              <w:rPr>
                <w:rFonts w:eastAsia="Times New Roman"/>
                <w:b/>
                <w:sz w:val="20"/>
                <w:szCs w:val="20"/>
              </w:rPr>
              <w:t>ч</w:t>
            </w:r>
            <w:proofErr w:type="gramEnd"/>
          </w:p>
        </w:tc>
        <w:tc>
          <w:tcPr>
            <w:tcW w:w="438" w:type="pct"/>
            <w:tcBorders>
              <w:top w:val="single" w:sz="4" w:space="0" w:color="auto"/>
              <w:left w:val="nil"/>
              <w:bottom w:val="single" w:sz="4" w:space="0" w:color="auto"/>
              <w:right w:val="single" w:sz="4" w:space="0" w:color="auto"/>
            </w:tcBorders>
            <w:shd w:val="clear" w:color="auto" w:fill="auto"/>
            <w:vAlign w:val="center"/>
            <w:hideMark/>
          </w:tcPr>
          <w:p w:rsidR="00E32762" w:rsidRPr="00513FB9" w:rsidRDefault="00E32762" w:rsidP="00712742">
            <w:pPr>
              <w:spacing w:after="0" w:line="240" w:lineRule="auto"/>
              <w:jc w:val="center"/>
              <w:rPr>
                <w:rFonts w:eastAsia="Times New Roman"/>
                <w:b/>
                <w:sz w:val="20"/>
                <w:szCs w:val="20"/>
              </w:rPr>
            </w:pPr>
            <w:r w:rsidRPr="00513FB9">
              <w:rPr>
                <w:rFonts w:eastAsia="Times New Roman"/>
                <w:b/>
                <w:sz w:val="20"/>
                <w:szCs w:val="20"/>
              </w:rPr>
              <w:t>Мощность нетто, Гкал/</w:t>
            </w:r>
            <w:proofErr w:type="gramStart"/>
            <w:r w:rsidRPr="00513FB9">
              <w:rPr>
                <w:rFonts w:eastAsia="Times New Roman"/>
                <w:b/>
                <w:sz w:val="20"/>
                <w:szCs w:val="20"/>
              </w:rPr>
              <w:t>ч</w:t>
            </w:r>
            <w:proofErr w:type="gramEnd"/>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E32762" w:rsidRPr="00513FB9" w:rsidRDefault="00E32762" w:rsidP="00712742">
            <w:pPr>
              <w:spacing w:after="0" w:line="240" w:lineRule="auto"/>
              <w:jc w:val="center"/>
              <w:rPr>
                <w:rFonts w:eastAsia="Times New Roman"/>
                <w:b/>
                <w:sz w:val="20"/>
                <w:szCs w:val="20"/>
              </w:rPr>
            </w:pPr>
            <w:r w:rsidRPr="00513FB9">
              <w:rPr>
                <w:rFonts w:eastAsia="Times New Roman"/>
                <w:b/>
                <w:sz w:val="20"/>
                <w:szCs w:val="20"/>
              </w:rPr>
              <w:t>Потери в т/с, Гкал/</w:t>
            </w:r>
            <w:proofErr w:type="gramStart"/>
            <w:r w:rsidRPr="00513FB9">
              <w:rPr>
                <w:rFonts w:eastAsia="Times New Roman"/>
                <w:b/>
                <w:sz w:val="20"/>
                <w:szCs w:val="20"/>
              </w:rPr>
              <w:t>ч</w:t>
            </w:r>
            <w:proofErr w:type="gramEnd"/>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E32762" w:rsidRPr="00513FB9" w:rsidRDefault="00E32762" w:rsidP="00712742">
            <w:pPr>
              <w:spacing w:after="0" w:line="240" w:lineRule="auto"/>
              <w:jc w:val="center"/>
              <w:rPr>
                <w:rFonts w:eastAsia="Times New Roman"/>
                <w:b/>
                <w:sz w:val="20"/>
                <w:szCs w:val="20"/>
              </w:rPr>
            </w:pPr>
            <w:r w:rsidRPr="00513FB9">
              <w:rPr>
                <w:rFonts w:eastAsia="Times New Roman"/>
                <w:b/>
                <w:sz w:val="20"/>
                <w:szCs w:val="20"/>
              </w:rPr>
              <w:t>Нагрузка, Гкал/</w:t>
            </w:r>
            <w:proofErr w:type="gramStart"/>
            <w:r w:rsidRPr="00513FB9">
              <w:rPr>
                <w:rFonts w:eastAsia="Times New Roman"/>
                <w:b/>
                <w:sz w:val="20"/>
                <w:szCs w:val="20"/>
              </w:rPr>
              <w:t>ч</w:t>
            </w:r>
            <w:proofErr w:type="gramEnd"/>
          </w:p>
        </w:tc>
        <w:tc>
          <w:tcPr>
            <w:tcW w:w="460" w:type="pct"/>
            <w:tcBorders>
              <w:top w:val="single" w:sz="4" w:space="0" w:color="auto"/>
              <w:left w:val="nil"/>
              <w:bottom w:val="single" w:sz="4" w:space="0" w:color="auto"/>
              <w:right w:val="single" w:sz="4" w:space="0" w:color="auto"/>
            </w:tcBorders>
            <w:shd w:val="clear" w:color="auto" w:fill="auto"/>
            <w:vAlign w:val="center"/>
            <w:hideMark/>
          </w:tcPr>
          <w:p w:rsidR="00E32762" w:rsidRPr="00513FB9" w:rsidRDefault="00E32762" w:rsidP="00712742">
            <w:pPr>
              <w:spacing w:after="0" w:line="240" w:lineRule="auto"/>
              <w:jc w:val="center"/>
              <w:rPr>
                <w:rFonts w:eastAsia="Times New Roman"/>
                <w:b/>
                <w:sz w:val="20"/>
                <w:szCs w:val="20"/>
              </w:rPr>
            </w:pPr>
            <w:r w:rsidRPr="00513FB9">
              <w:rPr>
                <w:rFonts w:eastAsia="Times New Roman"/>
                <w:b/>
                <w:sz w:val="20"/>
                <w:szCs w:val="20"/>
              </w:rPr>
              <w:t>Резерв/дефицит мощности, Гкал/</w:t>
            </w:r>
            <w:proofErr w:type="gramStart"/>
            <w:r w:rsidRPr="00513FB9">
              <w:rPr>
                <w:rFonts w:eastAsia="Times New Roman"/>
                <w:b/>
                <w:sz w:val="20"/>
                <w:szCs w:val="20"/>
              </w:rPr>
              <w:t>ч</w:t>
            </w:r>
            <w:proofErr w:type="gramEnd"/>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1</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на твердом топливе. МОУ «Азовская школа – гимназия»</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0,384</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0,384</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0,384</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0,020</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0,392</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-0,028</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2</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МБОУ «Азовский детский сад «Тополек»</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0,192</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0,192</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0,192</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0,009</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0,172</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0,011</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3</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МОУ ДОД «Центр развития творчества детей и юношества»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0,040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0,040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0,040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0,002</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0,047</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-0,009</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4</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Азовской школы искусств</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0,064</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0,064</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0,064</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5</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МОУ «Вольновская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0,120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0,109</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0,109</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0,019</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0,381</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-0,291</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6</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МОУ «Вольновский детский сад «Ивушка»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0,107</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0,107</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0,107</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0,003</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0,050</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0,055</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7</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МОУДОД «ЦДЮТТ»</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0,096</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0,096</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0,096</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0,003</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0,050</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0,044</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8</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МОУ «Соленоозерная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0,400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0,400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0,400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0,008</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0,154</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0,238</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9</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Муниципального образовательного учреждения общего и дошкольного образования «Ермаковская начальная школа – детский сад»</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0,095</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0,095</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0,095</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0,005</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0,100</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-0,010</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10</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МОУ «Столбовская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0,400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0,400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0,400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0,014</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0,272</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0,114</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11</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МОУ «</w:t>
            </w:r>
            <w:proofErr w:type="gramStart"/>
            <w:r w:rsidRPr="00513FB9">
              <w:rPr>
                <w:rFonts w:ascii="Calibri" w:eastAsia="Times New Roman" w:hAnsi="Calibri" w:cs="Calibri"/>
              </w:rPr>
              <w:t>Завет-Ленинская</w:t>
            </w:r>
            <w:proofErr w:type="gramEnd"/>
            <w:r w:rsidRPr="00513FB9">
              <w:rPr>
                <w:rFonts w:ascii="Calibri" w:eastAsia="Times New Roman" w:hAnsi="Calibri" w:cs="Calibri"/>
              </w:rPr>
              <w:t xml:space="preserve">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1,050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1,050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1,050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0,039</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0,779</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0,232</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12</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МОУ «Мартыновская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0,200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0,200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0,200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0,004</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0,089</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0,106</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13</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МОУ «Заречненская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0,370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0,370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0,370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0,015</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0,303</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0,052</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14</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МОУ «Заречненская школа с крымскотатарским языком обучения»</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0,200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0,200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0,200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0,017</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0,348</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-0,165</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15</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МОУ «Изумрудновская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0,500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0,500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0,500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0,014</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0,278</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0,208</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16</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МОУ «Новостепновская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0,800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0,280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0,280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0,018</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0,365</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-0,103</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17</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МОУ «Овощновская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0,300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0,200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0,200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0,010</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0,198</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-0,008</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lastRenderedPageBreak/>
              <w:t>18</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МОУ «Кондратьевская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0,400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0,400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0,400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0,020</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0,407</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-0,027</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19</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МДОУ «Кондратьевский  детский  сад «Василек»</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0,150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0,150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0,150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0,008</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0,150</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-0,008</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20</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МОУ «Крымская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0,490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0,490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0,490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0,025</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0,490</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-0,025</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21</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МДОУ «Крымский д/с «Тополёк»</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0,380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0,380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0,380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0,010</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0,200</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0,170</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22</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МОУ «Лобановская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2,920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2,920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2,920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0,016</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0,323</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2,581</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23</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 МОУ и ДО «Марьинская начальная школа – детский сад»</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0,400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0,400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0,400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0,004</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0,086</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0,310</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24</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 xml:space="preserve">Котельная МОУ ОиДО «Луганская </w:t>
            </w:r>
            <w:proofErr w:type="gramStart"/>
            <w:r w:rsidRPr="00513FB9">
              <w:rPr>
                <w:rFonts w:ascii="Calibri" w:eastAsia="Times New Roman" w:hAnsi="Calibri" w:cs="Calibri"/>
              </w:rPr>
              <w:t>школа-детский</w:t>
            </w:r>
            <w:proofErr w:type="gramEnd"/>
            <w:r w:rsidRPr="00513FB9">
              <w:rPr>
                <w:rFonts w:ascii="Calibri" w:eastAsia="Times New Roman" w:hAnsi="Calibri" w:cs="Calibri"/>
              </w:rPr>
              <w:t xml:space="preserve"> сад»</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0,432</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0,432</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0,432</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0,023</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0,458</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-0,049</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25</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МОУ «Майская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0,600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0,600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0,600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0,030</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0,609</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-0,039</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26</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МОУ «Майская школа с крымскотатарским языком обучения»</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0,107</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0,214</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0,214</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0,009</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0,176</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0,029</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27</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МДОУ «Майский детский сад «Солнышко»</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0,100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0,200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0,200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0,009</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0,172</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0,019</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28</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МОУ «Масловская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1,536</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0,384</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0,384</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0,019</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0,382</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-0,017</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29</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МДОУ «Комсомольский детский сад «Солнышко»</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0,407</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0,407</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0,407</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0,014</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0,280</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0,113</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30</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МОУ «Медведевская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н/д</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н/д</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н/д</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н/д</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31</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МДОУ «Медведевский детский сад «Солнышко»</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н/д</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н/д</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н/д</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н/д</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32</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МОУ «Мирновская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0,300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0,300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0,300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0,012</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0,249</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0,039</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33</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МДОУ «Рысаковский детский сад «Малютка»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0,192</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0,192</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0,192</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0,010</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0,192</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-0,010</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34</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МОУ «Тимофеевская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0,026</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0,026</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0,026</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0,013</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0,260</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-0,247</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35</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МОУ «Новокрымская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0,203</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0,203</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0,203</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0,017</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0,349</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-0,163</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36</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МДОУ «Новокрымский детский сад «Ромашка»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0,180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0,180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0,180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0,009</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0,172</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-0,001</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37</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МОУ «Пахаревская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0,340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0,340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0,340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0,019</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0,377</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-0,056</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38</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на природном газе МОУ «Победненская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1,000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0,400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0,400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0,014</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0,283</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0,103</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39</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МОУ «Новожизненская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0,050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0,050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0,050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0,002</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0,033</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0,015</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40</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Апрелевский детский сад «Капелька»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0,300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0,300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0,300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0,003</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0,050</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0,248</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41</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Муниципального общеобразовательного учреждения «Просторненская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0,400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0,400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0,400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0,020</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0,401</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-0,021</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42</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МДОУ «Просторненский детский сад «Капитошка»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0,190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0,190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0,190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0,005</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0,100</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0,085</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lastRenderedPageBreak/>
              <w:t>43</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МОУ «Стефановская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0,321</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0,321</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0,321</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0,011</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0,218</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0,092</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44</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МДОУ Стефановский детский сад «Колокольчик</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0,300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0,300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0,300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0,006</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0,120</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0,174</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45</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МОУ «Роскошненская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0,430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0,430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0,430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0,013</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0,250</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0,168</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46</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Муниципальное общеобразовательное учреждение «Рощинская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0,500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0,500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0,500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0,035</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0,704</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-0,239</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47</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Муниципальное дошкольное образовательное учреждение «Рощинский детский сад «Солнышко»</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48</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Муниципальное общеобразовательное учреждение «Рощинская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0,407</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0,407</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0,407</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0,029</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0,704</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-0,326</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49</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Муниципальное дошкольное образовательное учреждение «Рощинский детский сад «Солнышко»</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0,058</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0,058</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0,058</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0,005</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50</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МОУ «Стальновская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0,300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0,300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0,300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0,015</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0,290</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-0,004</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51</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 xml:space="preserve"> Котельная МДОУ «Стальновский детский сад «Ивушка»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0,200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0,200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0,200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0,011</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0,220</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-0,031</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52</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МДОУ «Новосельцевский детский сад «Ивушка»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0,150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0,150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0,150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0,003</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0,050</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0,098</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53</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МОУ «Табачненская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0,257</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0,257</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0,257</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0,010</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0,199</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0,048</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54</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МДОУ «Табачненский детский сад «Солнышко»</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0,050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0,050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0,050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0,003</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0,050</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-0,003</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55</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МОУ «Целинновская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0,214</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0,214</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0,214</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0,017</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0,332</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-0,135</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56</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 xml:space="preserve"> Котельная МДОУ ««Целинновский детский сад «Ромашка»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0,050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0,050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0,050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0,006</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0,110</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-0,066</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57</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МОУ «Чайкинская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0,400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0,350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0,350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0,018</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0,352</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-0,020</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58</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МОУ «Ярковская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0,212</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0,212</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0,212</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0,015</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0,300</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-0,103</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59</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МДОУ «Ярковский д/с Жаворонок»</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0,031</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0,031</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0,031</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0,000</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0,000</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0,031</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60</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МОУ «Яркополенская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0,430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0,430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0,430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0,010</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0,206</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0,214</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61</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 xml:space="preserve"> Котельная «Яркополенский детский сад «Солнышко»</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w:t>
            </w:r>
          </w:p>
        </w:tc>
      </w:tr>
      <w:tr w:rsidR="00E32762" w:rsidRPr="00513FB9" w:rsidTr="00300CA2">
        <w:trPr>
          <w:trHeight w:val="300"/>
        </w:trPr>
        <w:tc>
          <w:tcPr>
            <w:tcW w:w="165"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62</w:t>
            </w:r>
          </w:p>
        </w:tc>
        <w:tc>
          <w:tcPr>
            <w:tcW w:w="2187"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rPr>
                <w:rFonts w:ascii="Calibri" w:eastAsia="Times New Roman" w:hAnsi="Calibri" w:cs="Calibri"/>
              </w:rPr>
            </w:pPr>
            <w:r w:rsidRPr="00513FB9">
              <w:rPr>
                <w:rFonts w:ascii="Calibri" w:eastAsia="Times New Roman" w:hAnsi="Calibri" w:cs="Calibri"/>
              </w:rPr>
              <w:t>Котельная МОУ «Яснополянская школа»</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0,400</w:t>
            </w:r>
          </w:p>
        </w:tc>
        <w:tc>
          <w:tcPr>
            <w:tcW w:w="39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0,340</w:t>
            </w:r>
          </w:p>
        </w:tc>
        <w:tc>
          <w:tcPr>
            <w:tcW w:w="394" w:type="pct"/>
            <w:tcBorders>
              <w:top w:val="nil"/>
              <w:left w:val="nil"/>
              <w:bottom w:val="single" w:sz="4" w:space="0" w:color="auto"/>
              <w:right w:val="single" w:sz="4" w:space="0" w:color="auto"/>
            </w:tcBorders>
            <w:shd w:val="clear" w:color="auto" w:fill="auto"/>
            <w:noWrap/>
            <w:vAlign w:val="bottom"/>
            <w:hideMark/>
          </w:tcPr>
          <w:p w:rsidR="00E32762" w:rsidRDefault="00E32762" w:rsidP="00712742">
            <w:pPr>
              <w:spacing w:after="0" w:line="240" w:lineRule="auto"/>
              <w:jc w:val="right"/>
            </w:pPr>
            <w:r w:rsidRPr="00B2578A">
              <w:rPr>
                <w:rFonts w:ascii="Calibri" w:eastAsia="Times New Roman" w:hAnsi="Calibri" w:cs="Calibri"/>
              </w:rPr>
              <w:t>0,000</w:t>
            </w:r>
          </w:p>
        </w:tc>
        <w:tc>
          <w:tcPr>
            <w:tcW w:w="438"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0,340</w:t>
            </w:r>
          </w:p>
        </w:tc>
        <w:tc>
          <w:tcPr>
            <w:tcW w:w="35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0,019</w:t>
            </w:r>
          </w:p>
        </w:tc>
        <w:tc>
          <w:tcPr>
            <w:tcW w:w="263"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0,377</w:t>
            </w:r>
          </w:p>
        </w:tc>
        <w:tc>
          <w:tcPr>
            <w:tcW w:w="46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712742">
            <w:pPr>
              <w:spacing w:after="0" w:line="240" w:lineRule="auto"/>
              <w:jc w:val="right"/>
              <w:rPr>
                <w:rFonts w:ascii="Calibri" w:eastAsia="Times New Roman" w:hAnsi="Calibri" w:cs="Calibri"/>
              </w:rPr>
            </w:pPr>
            <w:r w:rsidRPr="00513FB9">
              <w:rPr>
                <w:rFonts w:ascii="Calibri" w:eastAsia="Times New Roman" w:hAnsi="Calibri" w:cs="Calibri"/>
              </w:rPr>
              <w:t>-0,056</w:t>
            </w:r>
          </w:p>
        </w:tc>
      </w:tr>
    </w:tbl>
    <w:p w:rsidR="00E32762" w:rsidRDefault="00E32762" w:rsidP="00F2673E">
      <w:pPr>
        <w:pStyle w:val="a8"/>
        <w:ind w:left="0" w:firstLine="851"/>
        <w:jc w:val="both"/>
        <w:rPr>
          <w:rFonts w:ascii="Times New Roman" w:hAnsi="Times New Roman" w:cs="Times New Roman"/>
          <w:sz w:val="28"/>
          <w:szCs w:val="28"/>
        </w:rPr>
        <w:sectPr w:rsidR="00E32762" w:rsidSect="00E32762">
          <w:pgSz w:w="16838" w:h="11906" w:orient="landscape"/>
          <w:pgMar w:top="1418" w:right="1134" w:bottom="851" w:left="1134" w:header="709" w:footer="709" w:gutter="0"/>
          <w:cols w:space="708"/>
          <w:titlePg/>
          <w:docGrid w:linePitch="360"/>
        </w:sectPr>
      </w:pPr>
    </w:p>
    <w:p w:rsidR="009536D6" w:rsidRDefault="009536D6" w:rsidP="00F2673E">
      <w:pPr>
        <w:pStyle w:val="a8"/>
        <w:ind w:left="0" w:firstLine="851"/>
        <w:jc w:val="both"/>
        <w:rPr>
          <w:rFonts w:ascii="Times New Roman" w:hAnsi="Times New Roman" w:cs="Times New Roman"/>
          <w:sz w:val="28"/>
          <w:szCs w:val="28"/>
        </w:rPr>
      </w:pPr>
    </w:p>
    <w:p w:rsidR="00970331" w:rsidRPr="00424B4A" w:rsidRDefault="00970331" w:rsidP="00F2673E">
      <w:pPr>
        <w:pStyle w:val="a8"/>
        <w:ind w:left="0" w:firstLine="851"/>
        <w:jc w:val="both"/>
        <w:rPr>
          <w:rFonts w:ascii="Times New Roman" w:hAnsi="Times New Roman" w:cs="Times New Roman"/>
          <w:sz w:val="28"/>
          <w:szCs w:val="28"/>
        </w:rPr>
      </w:pPr>
    </w:p>
    <w:p w:rsidR="00C42616" w:rsidRPr="00FB60C6" w:rsidRDefault="0024153C" w:rsidP="00F2673E">
      <w:pPr>
        <w:pStyle w:val="1"/>
        <w:jc w:val="both"/>
        <w:rPr>
          <w:rFonts w:ascii="Times New Roman" w:hAnsi="Times New Roman" w:cs="Times New Roman"/>
          <w:color w:val="000000" w:themeColor="text1"/>
          <w:shd w:val="clear" w:color="auto" w:fill="FFFFFF"/>
        </w:rPr>
      </w:pPr>
      <w:bookmarkStart w:id="19" w:name="_Toc467519379"/>
      <w:bookmarkStart w:id="20" w:name="_Toc468444406"/>
      <w:r w:rsidRPr="00FB60C6">
        <w:rPr>
          <w:rFonts w:ascii="Times New Roman" w:hAnsi="Times New Roman" w:cs="Times New Roman"/>
          <w:color w:val="000000" w:themeColor="text1"/>
          <w:shd w:val="clear" w:color="auto" w:fill="FFFFFF"/>
        </w:rPr>
        <w:t>4</w:t>
      </w:r>
      <w:r w:rsidR="00C42616" w:rsidRPr="00FB60C6">
        <w:rPr>
          <w:rFonts w:ascii="Times New Roman" w:hAnsi="Times New Roman" w:cs="Times New Roman"/>
          <w:color w:val="000000" w:themeColor="text1"/>
          <w:shd w:val="clear" w:color="auto" w:fill="FFFFFF"/>
        </w:rPr>
        <w:t>.2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19"/>
      <w:bookmarkEnd w:id="20"/>
    </w:p>
    <w:p w:rsidR="00C42616" w:rsidRDefault="00C42616" w:rsidP="00F2673E">
      <w:pPr>
        <w:spacing w:line="360" w:lineRule="auto"/>
        <w:ind w:firstLine="851"/>
        <w:jc w:val="both"/>
        <w:rPr>
          <w:rFonts w:ascii="Times New Roman" w:hAnsi="Times New Roman" w:cs="Times New Roman"/>
          <w:sz w:val="28"/>
          <w:szCs w:val="28"/>
        </w:rPr>
      </w:pPr>
      <w:r w:rsidRPr="00424B4A">
        <w:rPr>
          <w:rFonts w:ascii="Times New Roman" w:hAnsi="Times New Roman" w:cs="Times New Roman"/>
          <w:sz w:val="28"/>
          <w:szCs w:val="28"/>
        </w:rPr>
        <w:t xml:space="preserve">Из представленных данных в таблице пункта </w:t>
      </w:r>
      <w:r w:rsidR="0034195F" w:rsidRPr="00424B4A">
        <w:rPr>
          <w:rFonts w:ascii="Times New Roman" w:hAnsi="Times New Roman" w:cs="Times New Roman"/>
          <w:sz w:val="28"/>
          <w:szCs w:val="28"/>
        </w:rPr>
        <w:t>4</w:t>
      </w:r>
      <w:r w:rsidRPr="00424B4A">
        <w:rPr>
          <w:rFonts w:ascii="Times New Roman" w:hAnsi="Times New Roman" w:cs="Times New Roman"/>
          <w:sz w:val="28"/>
          <w:szCs w:val="28"/>
        </w:rPr>
        <w:t xml:space="preserve">.1 «Баланс тепловой мощности и тепловой нагрузки, резервы и дефициты тепловой мощности по источникам тепловой энергии» </w:t>
      </w:r>
      <w:r w:rsidR="001759D1">
        <w:rPr>
          <w:rFonts w:ascii="Times New Roman" w:hAnsi="Times New Roman" w:cs="Times New Roman"/>
          <w:sz w:val="28"/>
          <w:szCs w:val="28"/>
        </w:rPr>
        <w:t>сформированы данные о дефиците или резерве по каждому источнику теплоснабжения</w:t>
      </w:r>
      <w:r w:rsidRPr="00424B4A">
        <w:rPr>
          <w:rFonts w:ascii="Times New Roman" w:hAnsi="Times New Roman" w:cs="Times New Roman"/>
          <w:sz w:val="28"/>
          <w:szCs w:val="28"/>
        </w:rPr>
        <w:t xml:space="preserve">. </w:t>
      </w:r>
    </w:p>
    <w:tbl>
      <w:tblPr>
        <w:tblW w:w="5000" w:type="pct"/>
        <w:tblLayout w:type="fixed"/>
        <w:tblLook w:val="04A0"/>
      </w:tblPr>
      <w:tblGrid>
        <w:gridCol w:w="534"/>
        <w:gridCol w:w="7371"/>
        <w:gridCol w:w="1949"/>
      </w:tblGrid>
      <w:tr w:rsidR="00E32762" w:rsidRPr="00513FB9" w:rsidTr="00E32762">
        <w:trPr>
          <w:trHeight w:val="20"/>
          <w:tblHead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2762" w:rsidRPr="00513FB9" w:rsidRDefault="00E32762" w:rsidP="00E32762">
            <w:pPr>
              <w:spacing w:after="0" w:line="240" w:lineRule="auto"/>
              <w:contextualSpacing/>
              <w:jc w:val="center"/>
              <w:rPr>
                <w:rFonts w:eastAsia="Times New Roman"/>
                <w:b/>
                <w:sz w:val="20"/>
                <w:szCs w:val="20"/>
              </w:rPr>
            </w:pPr>
            <w:r w:rsidRPr="00513FB9">
              <w:rPr>
                <w:rFonts w:eastAsia="Times New Roman"/>
                <w:b/>
                <w:sz w:val="20"/>
                <w:szCs w:val="20"/>
              </w:rPr>
              <w:t xml:space="preserve">№ </w:t>
            </w:r>
          </w:p>
        </w:tc>
        <w:tc>
          <w:tcPr>
            <w:tcW w:w="3740" w:type="pct"/>
            <w:tcBorders>
              <w:top w:val="single" w:sz="4" w:space="0" w:color="auto"/>
              <w:left w:val="nil"/>
              <w:bottom w:val="single" w:sz="4" w:space="0" w:color="auto"/>
              <w:right w:val="single" w:sz="4" w:space="0" w:color="auto"/>
            </w:tcBorders>
            <w:shd w:val="clear" w:color="auto" w:fill="auto"/>
            <w:vAlign w:val="center"/>
            <w:hideMark/>
          </w:tcPr>
          <w:p w:rsidR="00E32762" w:rsidRPr="00513FB9" w:rsidRDefault="00E32762" w:rsidP="00E32762">
            <w:pPr>
              <w:spacing w:after="0" w:line="240" w:lineRule="auto"/>
              <w:contextualSpacing/>
              <w:jc w:val="center"/>
              <w:rPr>
                <w:rFonts w:eastAsia="Times New Roman"/>
                <w:b/>
                <w:sz w:val="20"/>
                <w:szCs w:val="20"/>
              </w:rPr>
            </w:pPr>
            <w:r w:rsidRPr="00513FB9">
              <w:rPr>
                <w:rFonts w:eastAsia="Times New Roman"/>
                <w:b/>
                <w:sz w:val="20"/>
                <w:szCs w:val="20"/>
              </w:rPr>
              <w:t>Наименование источника</w:t>
            </w:r>
          </w:p>
        </w:tc>
        <w:tc>
          <w:tcPr>
            <w:tcW w:w="989" w:type="pct"/>
            <w:tcBorders>
              <w:top w:val="single" w:sz="4" w:space="0" w:color="auto"/>
              <w:left w:val="nil"/>
              <w:bottom w:val="single" w:sz="4" w:space="0" w:color="auto"/>
              <w:right w:val="single" w:sz="4" w:space="0" w:color="auto"/>
            </w:tcBorders>
            <w:shd w:val="clear" w:color="auto" w:fill="auto"/>
            <w:vAlign w:val="center"/>
            <w:hideMark/>
          </w:tcPr>
          <w:p w:rsidR="00E32762" w:rsidRPr="00513FB9" w:rsidRDefault="00E32762" w:rsidP="00E32762">
            <w:pPr>
              <w:spacing w:after="0" w:line="240" w:lineRule="auto"/>
              <w:contextualSpacing/>
              <w:jc w:val="center"/>
              <w:rPr>
                <w:rFonts w:eastAsia="Times New Roman"/>
                <w:b/>
                <w:sz w:val="20"/>
                <w:szCs w:val="20"/>
              </w:rPr>
            </w:pPr>
            <w:r w:rsidRPr="00513FB9">
              <w:rPr>
                <w:rFonts w:eastAsia="Times New Roman"/>
                <w:b/>
                <w:sz w:val="20"/>
                <w:szCs w:val="20"/>
              </w:rPr>
              <w:t>Резерв/дефицит мощности, Гкал/</w:t>
            </w:r>
            <w:proofErr w:type="gramStart"/>
            <w:r w:rsidRPr="00513FB9">
              <w:rPr>
                <w:rFonts w:eastAsia="Times New Roman"/>
                <w:b/>
                <w:sz w:val="20"/>
                <w:szCs w:val="20"/>
              </w:rPr>
              <w:t>ч</w:t>
            </w:r>
            <w:proofErr w:type="gramEnd"/>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1</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на твердом топливе. МОУ «Азовская школа – гимназия»</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-0,028</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2</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МБОУ «Азовский детский сад «Тополек»</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0,011</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3</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ДОД «Центр развития творчества детей и юношества»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-0,009</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4</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Азовской школы искусств</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5</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«Вольновская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-0,291</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6</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«Вольновский детский сад «Ивушка»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0,055</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7</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МОУДОД «ЦДЮТТ»</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0,044</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8</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«Соленоозерная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0,238</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9</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Муниципального образовательного учреждения общего и дошкольного образования «Ермаковская начальная школа – детский сад»</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-0,010</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10</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«Столбовская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0,114</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11</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w:t>
            </w:r>
            <w:proofErr w:type="gramStart"/>
            <w:r w:rsidRPr="00513FB9">
              <w:rPr>
                <w:rFonts w:ascii="Calibri" w:eastAsia="Times New Roman" w:hAnsi="Calibri" w:cs="Calibri"/>
              </w:rPr>
              <w:t>Завет-Ленинская</w:t>
            </w:r>
            <w:proofErr w:type="gramEnd"/>
            <w:r w:rsidRPr="00513FB9">
              <w:rPr>
                <w:rFonts w:ascii="Calibri" w:eastAsia="Times New Roman" w:hAnsi="Calibri" w:cs="Calibri"/>
              </w:rPr>
              <w:t xml:space="preserve">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0,232</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12</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«Мартыновская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0,106</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13</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«Заречненская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0,052</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14</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«Заречненская школа с крымскотатарским языком обучения»</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-0,165</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15</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«Изумрудновская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0,208</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16</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«Новостепновская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-0,103</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17</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«Овощновская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-0,008</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18</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«Кондратьевская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-0,027</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19</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МДОУ «Кондратьевский  детский  сад «Василек»</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-0,008</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20</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«Крымская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-0,025</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21</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МДОУ «Крымский д/с «Тополёк»</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0,170</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22</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«Лобановская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2,581</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23</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 МОУ и ДО «Марьинская начальная школа – детский сад»</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0,310</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24</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 xml:space="preserve">Котельная МОУ ОиДО «Луганская </w:t>
            </w:r>
            <w:proofErr w:type="gramStart"/>
            <w:r w:rsidRPr="00513FB9">
              <w:rPr>
                <w:rFonts w:ascii="Calibri" w:eastAsia="Times New Roman" w:hAnsi="Calibri" w:cs="Calibri"/>
              </w:rPr>
              <w:t>школа-детский</w:t>
            </w:r>
            <w:proofErr w:type="gramEnd"/>
            <w:r w:rsidRPr="00513FB9">
              <w:rPr>
                <w:rFonts w:ascii="Calibri" w:eastAsia="Times New Roman" w:hAnsi="Calibri" w:cs="Calibri"/>
              </w:rPr>
              <w:t xml:space="preserve"> сад»</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-0,049</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25</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«Майская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-0,039</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26</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«Майская школа с крымскотатарским языком обучения»</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0,029</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27</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МДОУ «Майский детский сад «Солнышко»</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0,019</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28</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«Масловская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-0,017</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29</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МДОУ «Комсомольский детский сад «Солнышко»</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0,113</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30</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МОУ «Медведевская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31</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МДОУ «Медведевский детский сад «Солнышко»</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lastRenderedPageBreak/>
              <w:t>32</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«Мирновская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0,039</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33</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МДОУ «Рысаковский детский сад «Малютка»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-0,010</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34</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«Тимофеевская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-0,247</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35</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«Новокрымская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-0,163</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36</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МДОУ «Новокрымский детский сад «Ромашка»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-0,001</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37</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«Пахаревская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-0,056</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38</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на природном газе МОУ «Победненская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0,103</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39</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«Новожизненская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0,015</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40</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Апрелевский детский сад «Капелька»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0,248</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41</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Муниципального общеобразовательного учреждения «Просторненская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-0,021</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42</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МДОУ «Просторненский детский сад «Капитошка»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0,085</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43</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«Стефановская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0,092</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44</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МДОУ Стефановский детский сад «Колокольчик</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0,174</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45</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«Роскошненская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0,168</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46</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Муниципальное общеобразовательное учреждение «Рощинская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-0,239</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47</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Муниципальное дошкольное образовательное учреждение «Рощинский детский сад «Солнышко»</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48</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Муниципальное общеобразовательное учреждение «Рощинская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-0,326</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49</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Муниципальное дошкольное образовательное учреждение «Рощинский детский сад «Солнышко»</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50</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«Стальновская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-0,004</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51</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 xml:space="preserve"> Котельная МДОУ «Стальновский детский сад «Ивушка»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-0,031</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52</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МДОУ «Новосельцевский детский сад «Ивушка»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0,098</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53</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«Табачненская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0,048</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54</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МДОУ «Табачненский детский сад «Солнышко»</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-0,003</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55</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«Целинновская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-0,135</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56</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 xml:space="preserve"> Котельная МДОУ ««Целинновский детский сад «Ромашка»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-0,066</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57</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«Чайкинская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-0,020</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58</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«Ярковская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-0,103</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59</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МДОУ «Ярковский д/с Жаворонок»</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0,031</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60</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МОУ «Яркополенская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0,214</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61</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 xml:space="preserve"> Котельная «Яркополенский детский сад «Солнышко»</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w:t>
            </w:r>
          </w:p>
        </w:tc>
      </w:tr>
      <w:tr w:rsidR="00E32762" w:rsidRPr="00513FB9" w:rsidTr="00E32762">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62</w:t>
            </w:r>
          </w:p>
        </w:tc>
        <w:tc>
          <w:tcPr>
            <w:tcW w:w="3740"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«Яснополянская школа»</w:t>
            </w:r>
          </w:p>
        </w:tc>
        <w:tc>
          <w:tcPr>
            <w:tcW w:w="989" w:type="pct"/>
            <w:tcBorders>
              <w:top w:val="nil"/>
              <w:left w:val="nil"/>
              <w:bottom w:val="single" w:sz="4" w:space="0" w:color="auto"/>
              <w:right w:val="single" w:sz="4" w:space="0" w:color="auto"/>
            </w:tcBorders>
            <w:shd w:val="clear" w:color="auto" w:fill="auto"/>
            <w:noWrap/>
            <w:vAlign w:val="bottom"/>
            <w:hideMark/>
          </w:tcPr>
          <w:p w:rsidR="00E32762" w:rsidRPr="00513FB9" w:rsidRDefault="00E32762" w:rsidP="00E32762">
            <w:pPr>
              <w:spacing w:after="0" w:line="240" w:lineRule="auto"/>
              <w:contextualSpacing/>
              <w:jc w:val="right"/>
              <w:rPr>
                <w:rFonts w:ascii="Calibri" w:eastAsia="Times New Roman" w:hAnsi="Calibri" w:cs="Calibri"/>
              </w:rPr>
            </w:pPr>
            <w:r w:rsidRPr="00513FB9">
              <w:rPr>
                <w:rFonts w:ascii="Calibri" w:eastAsia="Times New Roman" w:hAnsi="Calibri" w:cs="Calibri"/>
              </w:rPr>
              <w:t>-0,056</w:t>
            </w:r>
          </w:p>
        </w:tc>
      </w:tr>
    </w:tbl>
    <w:p w:rsidR="001759D1" w:rsidRPr="00424B4A" w:rsidRDefault="001759D1" w:rsidP="00F2673E">
      <w:pPr>
        <w:spacing w:line="360" w:lineRule="auto"/>
        <w:ind w:firstLine="851"/>
        <w:jc w:val="both"/>
        <w:rPr>
          <w:rFonts w:ascii="Times New Roman" w:hAnsi="Times New Roman" w:cs="Times New Roman"/>
          <w:sz w:val="28"/>
          <w:szCs w:val="28"/>
        </w:rPr>
      </w:pPr>
    </w:p>
    <w:p w:rsidR="00C42616" w:rsidRPr="00424B4A" w:rsidRDefault="0024153C" w:rsidP="00F2673E">
      <w:pPr>
        <w:pStyle w:val="1"/>
        <w:jc w:val="both"/>
        <w:rPr>
          <w:rFonts w:ascii="Times New Roman" w:hAnsi="Times New Roman" w:cs="Times New Roman"/>
          <w:color w:val="000000" w:themeColor="text1"/>
          <w:sz w:val="24"/>
          <w:shd w:val="clear" w:color="auto" w:fill="FFFFFF"/>
        </w:rPr>
      </w:pPr>
      <w:bookmarkStart w:id="21" w:name="_Toc467519380"/>
      <w:bookmarkStart w:id="22" w:name="_Toc468444407"/>
      <w:r w:rsidRPr="00424B4A">
        <w:rPr>
          <w:rFonts w:ascii="Times New Roman" w:hAnsi="Times New Roman" w:cs="Times New Roman"/>
          <w:color w:val="000000" w:themeColor="text1"/>
          <w:sz w:val="24"/>
          <w:shd w:val="clear" w:color="auto" w:fill="FFFFFF"/>
        </w:rPr>
        <w:t>4</w:t>
      </w:r>
      <w:r w:rsidR="00C42616" w:rsidRPr="00424B4A">
        <w:rPr>
          <w:rFonts w:ascii="Times New Roman" w:hAnsi="Times New Roman" w:cs="Times New Roman"/>
          <w:color w:val="000000" w:themeColor="text1"/>
          <w:sz w:val="24"/>
          <w:shd w:val="clear" w:color="auto" w:fill="FFFFFF"/>
        </w:rPr>
        <w:t>.3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21"/>
      <w:bookmarkEnd w:id="22"/>
    </w:p>
    <w:p w:rsidR="00C42616" w:rsidRPr="00424B4A" w:rsidRDefault="00C42616" w:rsidP="00F2673E">
      <w:pPr>
        <w:autoSpaceDE w:val="0"/>
        <w:autoSpaceDN w:val="0"/>
        <w:adjustRightInd w:val="0"/>
        <w:spacing w:after="0" w:line="360" w:lineRule="auto"/>
        <w:ind w:firstLine="851"/>
        <w:jc w:val="both"/>
        <w:rPr>
          <w:rFonts w:ascii="Times New Roman" w:hAnsi="Times New Roman" w:cs="Times New Roman"/>
          <w:b/>
          <w:sz w:val="28"/>
          <w:szCs w:val="28"/>
        </w:rPr>
      </w:pPr>
      <w:r w:rsidRPr="00424B4A">
        <w:rPr>
          <w:rFonts w:ascii="Times New Roman" w:hAnsi="Times New Roman" w:cs="Times New Roman"/>
          <w:sz w:val="28"/>
          <w:szCs w:val="28"/>
        </w:rPr>
        <w:t xml:space="preserve">По результатам </w:t>
      </w:r>
      <w:proofErr w:type="gramStart"/>
      <w:r w:rsidRPr="00424B4A">
        <w:rPr>
          <w:rFonts w:ascii="Times New Roman" w:hAnsi="Times New Roman" w:cs="Times New Roman"/>
          <w:sz w:val="28"/>
          <w:szCs w:val="28"/>
        </w:rPr>
        <w:t>расчета гидравлического режима работы системы теплоснабжения</w:t>
      </w:r>
      <w:proofErr w:type="gramEnd"/>
      <w:r w:rsidRPr="00424B4A">
        <w:rPr>
          <w:rFonts w:ascii="Times New Roman" w:hAnsi="Times New Roman" w:cs="Times New Roman"/>
          <w:sz w:val="28"/>
          <w:szCs w:val="28"/>
        </w:rPr>
        <w:t xml:space="preserve"> трубопроводы тепловых сетей не имеют дефицита по пропускной способности</w:t>
      </w:r>
      <w:r w:rsidRPr="00424B4A">
        <w:rPr>
          <w:rFonts w:ascii="Times New Roman" w:hAnsi="Times New Roman" w:cs="Times New Roman"/>
          <w:b/>
          <w:sz w:val="28"/>
          <w:szCs w:val="28"/>
        </w:rPr>
        <w:t xml:space="preserve">. </w:t>
      </w:r>
    </w:p>
    <w:p w:rsidR="00C42616" w:rsidRDefault="00724E44" w:rsidP="00F2673E">
      <w:pPr>
        <w:autoSpaceDE w:val="0"/>
        <w:autoSpaceDN w:val="0"/>
        <w:adjustRightInd w:val="0"/>
        <w:spacing w:after="0" w:line="360" w:lineRule="auto"/>
        <w:ind w:firstLine="851"/>
        <w:jc w:val="both"/>
        <w:rPr>
          <w:rFonts w:ascii="Times New Roman" w:hAnsi="Times New Roman" w:cs="Times New Roman"/>
          <w:sz w:val="28"/>
          <w:szCs w:val="28"/>
        </w:rPr>
      </w:pPr>
      <w:r w:rsidRPr="00424B4A">
        <w:rPr>
          <w:rFonts w:ascii="Times New Roman" w:hAnsi="Times New Roman" w:cs="Times New Roman"/>
          <w:sz w:val="28"/>
          <w:szCs w:val="28"/>
        </w:rPr>
        <w:t xml:space="preserve">Таблица. </w:t>
      </w:r>
      <w:r w:rsidR="00C42616" w:rsidRPr="00424B4A">
        <w:rPr>
          <w:rFonts w:ascii="Times New Roman" w:hAnsi="Times New Roman" w:cs="Times New Roman"/>
          <w:sz w:val="28"/>
          <w:szCs w:val="28"/>
        </w:rPr>
        <w:t>Потери тепловой мощности в тепловых сетях</w:t>
      </w:r>
    </w:p>
    <w:tbl>
      <w:tblPr>
        <w:tblW w:w="5000" w:type="pct"/>
        <w:tblLayout w:type="fixed"/>
        <w:tblLook w:val="04A0"/>
      </w:tblPr>
      <w:tblGrid>
        <w:gridCol w:w="535"/>
        <w:gridCol w:w="6805"/>
        <w:gridCol w:w="849"/>
        <w:gridCol w:w="1665"/>
      </w:tblGrid>
      <w:tr w:rsidR="007F344B" w:rsidRPr="00513FB9" w:rsidTr="007C6F1E">
        <w:trPr>
          <w:trHeight w:val="20"/>
          <w:tblHead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344B" w:rsidRPr="00513FB9" w:rsidRDefault="007F344B" w:rsidP="007F344B">
            <w:pPr>
              <w:spacing w:after="0" w:line="240" w:lineRule="auto"/>
              <w:contextualSpacing/>
              <w:jc w:val="center"/>
              <w:rPr>
                <w:rFonts w:eastAsia="Times New Roman"/>
                <w:b/>
                <w:sz w:val="20"/>
                <w:szCs w:val="20"/>
              </w:rPr>
            </w:pPr>
            <w:r w:rsidRPr="00513FB9">
              <w:rPr>
                <w:rFonts w:eastAsia="Times New Roman"/>
                <w:b/>
                <w:sz w:val="20"/>
                <w:szCs w:val="20"/>
              </w:rPr>
              <w:lastRenderedPageBreak/>
              <w:t xml:space="preserve">№ </w:t>
            </w:r>
          </w:p>
        </w:tc>
        <w:tc>
          <w:tcPr>
            <w:tcW w:w="3453" w:type="pct"/>
            <w:tcBorders>
              <w:top w:val="single" w:sz="4" w:space="0" w:color="auto"/>
              <w:left w:val="nil"/>
              <w:bottom w:val="single" w:sz="4" w:space="0" w:color="auto"/>
              <w:right w:val="single" w:sz="4" w:space="0" w:color="auto"/>
            </w:tcBorders>
            <w:shd w:val="clear" w:color="auto" w:fill="auto"/>
            <w:vAlign w:val="center"/>
            <w:hideMark/>
          </w:tcPr>
          <w:p w:rsidR="007F344B" w:rsidRPr="00513FB9" w:rsidRDefault="007F344B" w:rsidP="007F344B">
            <w:pPr>
              <w:spacing w:after="0" w:line="240" w:lineRule="auto"/>
              <w:contextualSpacing/>
              <w:jc w:val="center"/>
              <w:rPr>
                <w:rFonts w:eastAsia="Times New Roman"/>
                <w:b/>
                <w:sz w:val="20"/>
                <w:szCs w:val="20"/>
              </w:rPr>
            </w:pPr>
            <w:r w:rsidRPr="00513FB9">
              <w:rPr>
                <w:rFonts w:eastAsia="Times New Roman"/>
                <w:b/>
                <w:sz w:val="20"/>
                <w:szCs w:val="20"/>
              </w:rPr>
              <w:t>Наименование источника</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7F344B" w:rsidRPr="00513FB9" w:rsidRDefault="007F344B" w:rsidP="007F344B">
            <w:pPr>
              <w:spacing w:after="0" w:line="240" w:lineRule="auto"/>
              <w:contextualSpacing/>
              <w:jc w:val="center"/>
              <w:rPr>
                <w:rFonts w:eastAsia="Times New Roman"/>
                <w:b/>
                <w:sz w:val="20"/>
                <w:szCs w:val="20"/>
              </w:rPr>
            </w:pPr>
            <w:r w:rsidRPr="00513FB9">
              <w:rPr>
                <w:rFonts w:eastAsia="Times New Roman"/>
                <w:b/>
                <w:sz w:val="20"/>
                <w:szCs w:val="20"/>
              </w:rPr>
              <w:t>УТМ, Гкал/</w:t>
            </w:r>
            <w:proofErr w:type="gramStart"/>
            <w:r w:rsidRPr="00513FB9">
              <w:rPr>
                <w:rFonts w:eastAsia="Times New Roman"/>
                <w:b/>
                <w:sz w:val="20"/>
                <w:szCs w:val="20"/>
              </w:rPr>
              <w:t>ч</w:t>
            </w:r>
            <w:proofErr w:type="gramEnd"/>
          </w:p>
        </w:tc>
        <w:tc>
          <w:tcPr>
            <w:tcW w:w="845" w:type="pct"/>
            <w:tcBorders>
              <w:top w:val="single" w:sz="4" w:space="0" w:color="auto"/>
              <w:left w:val="nil"/>
              <w:bottom w:val="single" w:sz="4" w:space="0" w:color="auto"/>
              <w:right w:val="single" w:sz="4" w:space="0" w:color="auto"/>
            </w:tcBorders>
            <w:shd w:val="clear" w:color="auto" w:fill="auto"/>
            <w:vAlign w:val="center"/>
            <w:hideMark/>
          </w:tcPr>
          <w:p w:rsidR="007F344B" w:rsidRPr="00513FB9" w:rsidRDefault="007F344B" w:rsidP="007F344B">
            <w:pPr>
              <w:spacing w:after="0" w:line="240" w:lineRule="auto"/>
              <w:contextualSpacing/>
              <w:jc w:val="center"/>
              <w:rPr>
                <w:rFonts w:eastAsia="Times New Roman"/>
                <w:b/>
                <w:sz w:val="20"/>
                <w:szCs w:val="20"/>
              </w:rPr>
            </w:pPr>
            <w:r>
              <w:rPr>
                <w:rFonts w:eastAsia="Times New Roman"/>
                <w:b/>
                <w:sz w:val="20"/>
                <w:szCs w:val="20"/>
              </w:rPr>
              <w:t>Максимальные часовые п</w:t>
            </w:r>
            <w:r w:rsidRPr="00513FB9">
              <w:rPr>
                <w:rFonts w:eastAsia="Times New Roman"/>
                <w:b/>
                <w:sz w:val="20"/>
                <w:szCs w:val="20"/>
              </w:rPr>
              <w:t>отери в т/с, Гкал/</w:t>
            </w:r>
            <w:proofErr w:type="gramStart"/>
            <w:r w:rsidRPr="00513FB9">
              <w:rPr>
                <w:rFonts w:eastAsia="Times New Roman"/>
                <w:b/>
                <w:sz w:val="20"/>
                <w:szCs w:val="20"/>
              </w:rPr>
              <w:t>ч</w:t>
            </w:r>
            <w:proofErr w:type="gramEnd"/>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1</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на твердом топливе. МОУ «Азовская школа – гимназия»</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0,384</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0,020</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2</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МБОУ «Азовский детский сад «Тополек»</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0,192</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0,009</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3</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ДОД «Центр развития творчества детей и юношества»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0,040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0,002</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4</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Азовской школы искусств</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0,064</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5</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«Вольновская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0,120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0,019</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6</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«Вольновский детский сад «Ивушка»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0,107</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0,003</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7</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МОУДОД «ЦДЮТТ»</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0,096</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0,003</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8</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«Соленоозерная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0,400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0,008</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9</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Муниципального образовательного учреждения общего и дошкольного образования «Ермаковская начальная школа – детский сад»</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0,095</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0,005</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10</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«Столбовская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0,400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0,014</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11</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w:t>
            </w:r>
            <w:proofErr w:type="gramStart"/>
            <w:r w:rsidRPr="00513FB9">
              <w:rPr>
                <w:rFonts w:ascii="Calibri" w:eastAsia="Times New Roman" w:hAnsi="Calibri" w:cs="Calibri"/>
              </w:rPr>
              <w:t>Завет-Ленинская</w:t>
            </w:r>
            <w:proofErr w:type="gramEnd"/>
            <w:r w:rsidRPr="00513FB9">
              <w:rPr>
                <w:rFonts w:ascii="Calibri" w:eastAsia="Times New Roman" w:hAnsi="Calibri" w:cs="Calibri"/>
              </w:rPr>
              <w:t xml:space="preserve">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1,050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0,039</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12</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«Мартыновская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0,200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0,004</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13</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«Заречненская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0,370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0,015</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14</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«Заречненская школа с крымскотатарским языком обучения»</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0,200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0,017</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15</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«Изумрудновская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0,500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0,014</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16</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«Новостепновская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0,800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0,018</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17</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«Овощновская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0,300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0,010</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18</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«Кондратьевская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0,400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0,020</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19</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МДОУ «Кондратьевский  детский  сад «Василек»</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0,150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0,008</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20</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«Крымская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0,490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0,025</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21</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МДОУ «Крымский д/с «Тополёк»</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0,380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0,010</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22</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«Лобановская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2,920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0,016</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23</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 МОУ и ДО «Марьинская начальная школа – детский сад»</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0,400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0,004</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24</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 xml:space="preserve">Котельная МОУ ОиДО «Луганская </w:t>
            </w:r>
            <w:proofErr w:type="gramStart"/>
            <w:r w:rsidRPr="00513FB9">
              <w:rPr>
                <w:rFonts w:ascii="Calibri" w:eastAsia="Times New Roman" w:hAnsi="Calibri" w:cs="Calibri"/>
              </w:rPr>
              <w:t>школа-детский</w:t>
            </w:r>
            <w:proofErr w:type="gramEnd"/>
            <w:r w:rsidRPr="00513FB9">
              <w:rPr>
                <w:rFonts w:ascii="Calibri" w:eastAsia="Times New Roman" w:hAnsi="Calibri" w:cs="Calibri"/>
              </w:rPr>
              <w:t xml:space="preserve"> сад»</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0,432</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0,023</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25</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«Майская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0,600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0,030</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26</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«Майская школа с крымскотатарским языком обучения»</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0,107</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0,009</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27</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МДОУ «Майский детский сад «Солнышко»</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0,100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0,009</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28</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«Масловская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1,536</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0,019</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29</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МДОУ «Комсомольский детский сад «Солнышко»</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0,407</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0,014</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30</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МОУ «Медведевская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н/д</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31</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МДОУ «Медведевский детский сад «Солнышко»</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н/д</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32</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«Мирновская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0,300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0,012</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33</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МДОУ «Рысаковский детский сад «Малютка»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0,192</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0,010</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34</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«Тимофеевская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0,026</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0,013</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35</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«Новокрымская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0,203</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0,017</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36</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МДОУ «Новокрымский детский сад «Ромашка»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0,180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0,009</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37</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«Пахаревская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0,340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0,019</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38</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на природном газе МОУ «Победненская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1,000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0,014</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39</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«Новожизненская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0,050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0,002</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40</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Апрелевский детский сад «Капелька»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0,300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0,003</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41</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Муниципального общеобразовательного учреждения «Просторненская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0,400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0,020</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42</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МДОУ «Просторненский детский сад «Капитошка»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0,190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0,005</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43</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«Стефановская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0,321</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0,011</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lastRenderedPageBreak/>
              <w:t>44</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МДОУ Стефановский детский сад «Колокольчик</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0,300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0,006</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45</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«Роскошненская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0,430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0,013</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46</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Муниципальное общеобразовательное учреждение «Рощинская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0,500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0,035</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47</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Муниципальное дошкольное образовательное учреждение «Рощинский детский сад «Солнышко»</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48</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Муниципальное общеобразовательное учреждение «Рощинская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0,407</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0,029</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49</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Муниципальное дошкольное образовательное учреждение «Рощинский детский сад «Солнышко»</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0,058</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0,005</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50</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«Стальновская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0,300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0,015</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51</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 xml:space="preserve"> Котельная МДОУ «Стальновский детский сад «Ивушка»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0,200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0,011</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52</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МДОУ «Новосельцевский детский сад «Ивушка»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0,150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0,003</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53</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«Табачненская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0,257</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0,010</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54</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МДОУ «Табачненский детский сад «Солнышко»</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0,050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0,003</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55</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«Целинновская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0,214</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0,017</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56</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 xml:space="preserve"> Котельная МДОУ ««Целинновский детский сад «Ромашка»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0,050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0,006</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57</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«Чайкинская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0,400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0,018</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58</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«Ярковская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0,212</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0,015</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59</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МДОУ «Ярковский д/с Жаворонок»</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0,031</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0,000</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60</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МОУ «Яркополенская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0,430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0,010</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61</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 xml:space="preserve"> Котельная «Яркополенский детский сад «Солнышко»</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0,010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w:t>
            </w:r>
          </w:p>
        </w:tc>
      </w:tr>
      <w:tr w:rsidR="007F344B" w:rsidRPr="00513FB9" w:rsidTr="007C6F1E">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62</w:t>
            </w:r>
          </w:p>
        </w:tc>
        <w:tc>
          <w:tcPr>
            <w:tcW w:w="3453"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rPr>
                <w:rFonts w:ascii="Calibri" w:eastAsia="Times New Roman" w:hAnsi="Calibri" w:cs="Calibri"/>
              </w:rPr>
            </w:pPr>
            <w:r w:rsidRPr="00513FB9">
              <w:rPr>
                <w:rFonts w:ascii="Calibri" w:eastAsia="Times New Roman" w:hAnsi="Calibri" w:cs="Calibri"/>
              </w:rPr>
              <w:t>Котельная МОУ «Яснополянская школа»</w:t>
            </w:r>
          </w:p>
        </w:tc>
        <w:tc>
          <w:tcPr>
            <w:tcW w:w="431"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0,400</w:t>
            </w:r>
          </w:p>
        </w:tc>
        <w:tc>
          <w:tcPr>
            <w:tcW w:w="845" w:type="pct"/>
            <w:tcBorders>
              <w:top w:val="nil"/>
              <w:left w:val="nil"/>
              <w:bottom w:val="single" w:sz="4" w:space="0" w:color="auto"/>
              <w:right w:val="single" w:sz="4" w:space="0" w:color="auto"/>
            </w:tcBorders>
            <w:shd w:val="clear" w:color="auto" w:fill="auto"/>
            <w:noWrap/>
            <w:vAlign w:val="bottom"/>
            <w:hideMark/>
          </w:tcPr>
          <w:p w:rsidR="007F344B" w:rsidRPr="00513FB9" w:rsidRDefault="007F344B" w:rsidP="007F344B">
            <w:pPr>
              <w:spacing w:after="0" w:line="240" w:lineRule="auto"/>
              <w:contextualSpacing/>
              <w:jc w:val="right"/>
              <w:rPr>
                <w:rFonts w:ascii="Calibri" w:eastAsia="Times New Roman" w:hAnsi="Calibri" w:cs="Calibri"/>
              </w:rPr>
            </w:pPr>
            <w:r w:rsidRPr="00513FB9">
              <w:rPr>
                <w:rFonts w:ascii="Calibri" w:eastAsia="Times New Roman" w:hAnsi="Calibri" w:cs="Calibri"/>
              </w:rPr>
              <w:t>0,019</w:t>
            </w:r>
          </w:p>
        </w:tc>
      </w:tr>
    </w:tbl>
    <w:p w:rsidR="006957D5" w:rsidRDefault="006957D5" w:rsidP="00F2673E">
      <w:pPr>
        <w:autoSpaceDE w:val="0"/>
        <w:autoSpaceDN w:val="0"/>
        <w:adjustRightInd w:val="0"/>
        <w:spacing w:after="0" w:line="360" w:lineRule="auto"/>
        <w:ind w:firstLine="851"/>
        <w:jc w:val="both"/>
        <w:rPr>
          <w:rFonts w:ascii="Times New Roman" w:hAnsi="Times New Roman" w:cs="Times New Roman"/>
          <w:sz w:val="28"/>
          <w:szCs w:val="28"/>
        </w:rPr>
      </w:pPr>
    </w:p>
    <w:p w:rsidR="006957D5" w:rsidRDefault="006957D5" w:rsidP="00F2673E">
      <w:pPr>
        <w:autoSpaceDE w:val="0"/>
        <w:autoSpaceDN w:val="0"/>
        <w:adjustRightInd w:val="0"/>
        <w:spacing w:after="0" w:line="360" w:lineRule="auto"/>
        <w:ind w:firstLine="851"/>
        <w:jc w:val="both"/>
        <w:rPr>
          <w:rFonts w:ascii="Times New Roman" w:hAnsi="Times New Roman" w:cs="Times New Roman"/>
          <w:sz w:val="28"/>
          <w:szCs w:val="28"/>
        </w:rPr>
      </w:pPr>
    </w:p>
    <w:p w:rsidR="00C42616" w:rsidRPr="00424B4A" w:rsidRDefault="0024153C" w:rsidP="00F2673E">
      <w:pPr>
        <w:pStyle w:val="1"/>
        <w:jc w:val="both"/>
        <w:rPr>
          <w:rFonts w:ascii="Times New Roman" w:hAnsi="Times New Roman" w:cs="Times New Roman"/>
          <w:color w:val="000000" w:themeColor="text1"/>
          <w:sz w:val="24"/>
          <w:shd w:val="clear" w:color="auto" w:fill="FFFFFF"/>
        </w:rPr>
      </w:pPr>
      <w:bookmarkStart w:id="23" w:name="_Toc467519381"/>
      <w:bookmarkStart w:id="24" w:name="_Toc468444408"/>
      <w:r w:rsidRPr="00424B4A">
        <w:rPr>
          <w:rFonts w:ascii="Times New Roman" w:hAnsi="Times New Roman" w:cs="Times New Roman"/>
          <w:color w:val="000000" w:themeColor="text1"/>
          <w:sz w:val="24"/>
          <w:shd w:val="clear" w:color="auto" w:fill="FFFFFF"/>
        </w:rPr>
        <w:t>4</w:t>
      </w:r>
      <w:r w:rsidR="00C42616" w:rsidRPr="00424B4A">
        <w:rPr>
          <w:rFonts w:ascii="Times New Roman" w:hAnsi="Times New Roman" w:cs="Times New Roman"/>
          <w:color w:val="000000" w:themeColor="text1"/>
          <w:sz w:val="24"/>
          <w:shd w:val="clear" w:color="auto" w:fill="FFFFFF"/>
        </w:rPr>
        <w:t>.4 Выводы о резервах (дефицитах) существующей системы теплоснабжения при обеспечении перспективной тепловой нагрузки потребителей.</w:t>
      </w:r>
      <w:bookmarkEnd w:id="23"/>
      <w:bookmarkEnd w:id="24"/>
    </w:p>
    <w:p w:rsidR="00724E44" w:rsidRPr="00424B4A" w:rsidRDefault="00C42616" w:rsidP="00F2673E">
      <w:pPr>
        <w:pStyle w:val="s1"/>
        <w:spacing w:before="0" w:beforeAutospacing="0" w:after="0" w:afterAutospacing="0" w:line="360" w:lineRule="auto"/>
        <w:jc w:val="both"/>
        <w:rPr>
          <w:b/>
          <w:bCs/>
          <w:sz w:val="28"/>
          <w:szCs w:val="28"/>
        </w:rPr>
      </w:pPr>
      <w:r w:rsidRPr="00424B4A">
        <w:rPr>
          <w:b/>
          <w:bCs/>
          <w:sz w:val="28"/>
          <w:szCs w:val="28"/>
        </w:rPr>
        <w:t xml:space="preserve"> </w:t>
      </w:r>
    </w:p>
    <w:p w:rsidR="008C4DD3" w:rsidRPr="0096637A" w:rsidRDefault="008C4DD3" w:rsidP="00F2673E">
      <w:pPr>
        <w:pStyle w:val="s1"/>
        <w:spacing w:before="0" w:beforeAutospacing="0" w:after="0" w:afterAutospacing="0" w:line="360" w:lineRule="auto"/>
        <w:ind w:firstLine="851"/>
        <w:jc w:val="both"/>
        <w:rPr>
          <w:sz w:val="28"/>
          <w:szCs w:val="28"/>
        </w:rPr>
      </w:pPr>
      <w:r w:rsidRPr="00424B4A">
        <w:rPr>
          <w:sz w:val="28"/>
          <w:szCs w:val="28"/>
        </w:rPr>
        <w:t>Резервы и дефициты тепловой мощности по выводам отопительных котельных поселения, принятые для составления перспективных тепловых балан</w:t>
      </w:r>
      <w:r w:rsidR="00724E44" w:rsidRPr="00424B4A">
        <w:rPr>
          <w:sz w:val="28"/>
          <w:szCs w:val="28"/>
        </w:rPr>
        <w:t>сов, имеют следующие значения.</w:t>
      </w:r>
    </w:p>
    <w:p w:rsidR="00300CA2" w:rsidRPr="0096637A" w:rsidRDefault="00300CA2" w:rsidP="00F2673E">
      <w:pPr>
        <w:pStyle w:val="s1"/>
        <w:spacing w:before="0" w:beforeAutospacing="0" w:after="0" w:afterAutospacing="0" w:line="360" w:lineRule="auto"/>
        <w:ind w:firstLine="851"/>
        <w:jc w:val="both"/>
        <w:rPr>
          <w:sz w:val="28"/>
          <w:szCs w:val="28"/>
        </w:rPr>
      </w:pPr>
      <w:r w:rsidRPr="0096637A">
        <w:rPr>
          <w:sz w:val="28"/>
          <w:szCs w:val="28"/>
        </w:rPr>
        <w:t>.</w:t>
      </w:r>
    </w:p>
    <w:p w:rsidR="00300CA2" w:rsidRPr="0096637A" w:rsidRDefault="00300CA2" w:rsidP="00F2673E">
      <w:pPr>
        <w:pStyle w:val="s1"/>
        <w:spacing w:before="0" w:beforeAutospacing="0" w:after="0" w:afterAutospacing="0" w:line="360" w:lineRule="auto"/>
        <w:ind w:firstLine="851"/>
        <w:jc w:val="both"/>
        <w:rPr>
          <w:sz w:val="28"/>
          <w:szCs w:val="28"/>
        </w:rPr>
      </w:pPr>
    </w:p>
    <w:p w:rsidR="00300CA2" w:rsidRPr="0096637A" w:rsidRDefault="00300CA2" w:rsidP="00F2673E">
      <w:pPr>
        <w:pStyle w:val="s1"/>
        <w:spacing w:before="0" w:beforeAutospacing="0" w:after="0" w:afterAutospacing="0" w:line="360" w:lineRule="auto"/>
        <w:ind w:firstLine="851"/>
        <w:jc w:val="both"/>
        <w:rPr>
          <w:sz w:val="28"/>
          <w:szCs w:val="28"/>
        </w:rPr>
      </w:pPr>
    </w:p>
    <w:p w:rsidR="00300CA2" w:rsidRPr="0096637A" w:rsidRDefault="00300CA2" w:rsidP="00F2673E">
      <w:pPr>
        <w:pStyle w:val="s1"/>
        <w:spacing w:before="0" w:beforeAutospacing="0" w:after="0" w:afterAutospacing="0" w:line="360" w:lineRule="auto"/>
        <w:ind w:firstLine="851"/>
        <w:jc w:val="both"/>
        <w:rPr>
          <w:sz w:val="28"/>
          <w:szCs w:val="28"/>
        </w:rPr>
      </w:pPr>
    </w:p>
    <w:p w:rsidR="00300CA2" w:rsidRDefault="00300CA2" w:rsidP="00F2673E">
      <w:pPr>
        <w:pStyle w:val="s1"/>
        <w:spacing w:before="0" w:beforeAutospacing="0" w:after="0" w:afterAutospacing="0" w:line="360" w:lineRule="auto"/>
        <w:ind w:firstLine="851"/>
        <w:jc w:val="both"/>
        <w:rPr>
          <w:sz w:val="28"/>
          <w:szCs w:val="28"/>
        </w:rPr>
      </w:pPr>
    </w:p>
    <w:p w:rsidR="0096637A" w:rsidRPr="0096637A" w:rsidRDefault="0096637A" w:rsidP="00F2673E">
      <w:pPr>
        <w:pStyle w:val="s1"/>
        <w:spacing w:before="0" w:beforeAutospacing="0" w:after="0" w:afterAutospacing="0" w:line="360" w:lineRule="auto"/>
        <w:ind w:firstLine="851"/>
        <w:jc w:val="both"/>
        <w:rPr>
          <w:sz w:val="28"/>
          <w:szCs w:val="28"/>
        </w:rPr>
      </w:pPr>
    </w:p>
    <w:p w:rsidR="00300CA2" w:rsidRPr="0096637A" w:rsidRDefault="00300CA2" w:rsidP="00F2673E">
      <w:pPr>
        <w:pStyle w:val="s1"/>
        <w:spacing w:before="0" w:beforeAutospacing="0" w:after="0" w:afterAutospacing="0" w:line="360" w:lineRule="auto"/>
        <w:ind w:firstLine="851"/>
        <w:jc w:val="both"/>
        <w:rPr>
          <w:sz w:val="28"/>
          <w:szCs w:val="28"/>
        </w:rPr>
      </w:pPr>
    </w:p>
    <w:p w:rsidR="00724E44" w:rsidRDefault="00724E44" w:rsidP="00F2673E">
      <w:pPr>
        <w:pStyle w:val="s1"/>
        <w:spacing w:before="0" w:beforeAutospacing="0" w:after="0" w:afterAutospacing="0" w:line="360" w:lineRule="auto"/>
        <w:ind w:firstLine="851"/>
        <w:jc w:val="both"/>
        <w:rPr>
          <w:sz w:val="28"/>
          <w:szCs w:val="28"/>
        </w:rPr>
      </w:pPr>
      <w:r w:rsidRPr="00424B4A">
        <w:rPr>
          <w:sz w:val="28"/>
          <w:szCs w:val="28"/>
        </w:rPr>
        <w:lastRenderedPageBreak/>
        <w:t>Таблица. Резервы и дефициты тепловой мощности</w:t>
      </w:r>
    </w:p>
    <w:tbl>
      <w:tblPr>
        <w:tblW w:w="9767" w:type="dxa"/>
        <w:tblInd w:w="87" w:type="dxa"/>
        <w:tblLayout w:type="fixed"/>
        <w:tblLook w:val="04A0"/>
      </w:tblPr>
      <w:tblGrid>
        <w:gridCol w:w="509"/>
        <w:gridCol w:w="3481"/>
        <w:gridCol w:w="993"/>
        <w:gridCol w:w="992"/>
        <w:gridCol w:w="850"/>
        <w:gridCol w:w="1134"/>
        <w:gridCol w:w="1808"/>
      </w:tblGrid>
      <w:tr w:rsidR="00300CA2" w:rsidRPr="00300CA2" w:rsidTr="007C6F1E">
        <w:trPr>
          <w:trHeight w:val="634"/>
          <w:tblHeader/>
        </w:trPr>
        <w:tc>
          <w:tcPr>
            <w:tcW w:w="50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center"/>
              <w:rPr>
                <w:rFonts w:ascii="Times New Roman" w:eastAsia="Times New Roman" w:hAnsi="Times New Roman" w:cs="Times New Roman"/>
                <w:color w:val="000000"/>
                <w:sz w:val="24"/>
                <w:szCs w:val="24"/>
              </w:rPr>
            </w:pPr>
            <w:r w:rsidRPr="00300CA2">
              <w:rPr>
                <w:rFonts w:ascii="Times New Roman" w:eastAsia="Times New Roman" w:hAnsi="Times New Roman" w:cs="Times New Roman"/>
                <w:color w:val="000000"/>
                <w:sz w:val="24"/>
                <w:szCs w:val="24"/>
              </w:rPr>
              <w:t xml:space="preserve">№ </w:t>
            </w:r>
          </w:p>
        </w:tc>
        <w:tc>
          <w:tcPr>
            <w:tcW w:w="348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300CA2" w:rsidRPr="00300CA2" w:rsidRDefault="00300CA2" w:rsidP="00300CA2">
            <w:pPr>
              <w:spacing w:after="0" w:line="240" w:lineRule="auto"/>
              <w:jc w:val="center"/>
              <w:rPr>
                <w:rFonts w:ascii="Times New Roman" w:eastAsia="Times New Roman" w:hAnsi="Times New Roman" w:cs="Times New Roman"/>
                <w:b/>
                <w:bCs/>
                <w:color w:val="000000"/>
                <w:sz w:val="24"/>
                <w:szCs w:val="24"/>
              </w:rPr>
            </w:pPr>
            <w:r w:rsidRPr="00300CA2">
              <w:rPr>
                <w:rFonts w:ascii="Times New Roman" w:eastAsia="Times New Roman" w:hAnsi="Times New Roman" w:cs="Times New Roman"/>
                <w:b/>
                <w:bCs/>
                <w:color w:val="000000"/>
                <w:sz w:val="24"/>
                <w:szCs w:val="24"/>
              </w:rPr>
              <w:t>Источник</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300CA2" w:rsidRPr="00300CA2" w:rsidRDefault="00300CA2" w:rsidP="00300CA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УТМ,</w:t>
            </w:r>
            <w:r w:rsidRPr="00300CA2">
              <w:rPr>
                <w:rFonts w:ascii="Times New Roman" w:eastAsia="Times New Roman" w:hAnsi="Times New Roman" w:cs="Times New Roman"/>
                <w:b/>
                <w:bCs/>
                <w:color w:val="000000"/>
                <w:sz w:val="24"/>
                <w:szCs w:val="24"/>
              </w:rPr>
              <w:t xml:space="preserve"> Гкал/</w:t>
            </w:r>
            <w:proofErr w:type="gramStart"/>
            <w:r w:rsidRPr="00300CA2">
              <w:rPr>
                <w:rFonts w:ascii="Times New Roman" w:eastAsia="Times New Roman" w:hAnsi="Times New Roman" w:cs="Times New Roman"/>
                <w:b/>
                <w:bCs/>
                <w:color w:val="000000"/>
                <w:sz w:val="24"/>
                <w:szCs w:val="24"/>
              </w:rPr>
              <w:t>ч</w:t>
            </w:r>
            <w:proofErr w:type="gramEnd"/>
          </w:p>
        </w:tc>
        <w:tc>
          <w:tcPr>
            <w:tcW w:w="2976" w:type="dxa"/>
            <w:gridSpan w:val="3"/>
            <w:tcBorders>
              <w:top w:val="single" w:sz="4" w:space="0" w:color="auto"/>
              <w:left w:val="nil"/>
              <w:bottom w:val="single" w:sz="4" w:space="0" w:color="auto"/>
              <w:right w:val="single" w:sz="4" w:space="0" w:color="auto"/>
            </w:tcBorders>
            <w:shd w:val="clear" w:color="auto" w:fill="auto"/>
            <w:vAlign w:val="bottom"/>
            <w:hideMark/>
          </w:tcPr>
          <w:p w:rsidR="00300CA2" w:rsidRPr="00300CA2" w:rsidRDefault="00300CA2" w:rsidP="00300CA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Нормативные тепловые</w:t>
            </w:r>
            <w:r w:rsidRPr="00300CA2">
              <w:rPr>
                <w:rFonts w:ascii="Times New Roman" w:eastAsia="Times New Roman" w:hAnsi="Times New Roman" w:cs="Times New Roman"/>
                <w:b/>
                <w:bCs/>
                <w:color w:val="000000"/>
                <w:sz w:val="24"/>
                <w:szCs w:val="24"/>
              </w:rPr>
              <w:t xml:space="preserve"> потери, Гкал/</w:t>
            </w:r>
            <w:proofErr w:type="gramStart"/>
            <w:r w:rsidRPr="00300CA2">
              <w:rPr>
                <w:rFonts w:ascii="Times New Roman" w:eastAsia="Times New Roman" w:hAnsi="Times New Roman" w:cs="Times New Roman"/>
                <w:b/>
                <w:bCs/>
                <w:color w:val="000000"/>
                <w:sz w:val="24"/>
                <w:szCs w:val="24"/>
              </w:rPr>
              <w:t>ч</w:t>
            </w:r>
            <w:proofErr w:type="gramEnd"/>
            <w:r w:rsidRPr="00300CA2">
              <w:rPr>
                <w:rFonts w:ascii="Times New Roman" w:eastAsia="Times New Roman" w:hAnsi="Times New Roman" w:cs="Times New Roman"/>
                <w:b/>
                <w:bCs/>
                <w:color w:val="000000"/>
                <w:sz w:val="24"/>
                <w:szCs w:val="24"/>
              </w:rPr>
              <w:t xml:space="preserve"> </w:t>
            </w:r>
          </w:p>
        </w:tc>
        <w:tc>
          <w:tcPr>
            <w:tcW w:w="1808" w:type="dxa"/>
            <w:vMerge w:val="restart"/>
            <w:tcBorders>
              <w:top w:val="single" w:sz="4" w:space="0" w:color="auto"/>
              <w:left w:val="nil"/>
              <w:right w:val="single" w:sz="4" w:space="0" w:color="auto"/>
            </w:tcBorders>
            <w:shd w:val="clear" w:color="auto" w:fill="auto"/>
            <w:vAlign w:val="bottom"/>
            <w:hideMark/>
          </w:tcPr>
          <w:p w:rsidR="00300CA2" w:rsidRPr="00300CA2" w:rsidRDefault="00300CA2" w:rsidP="00300CA2">
            <w:pPr>
              <w:spacing w:after="0" w:line="240" w:lineRule="auto"/>
              <w:jc w:val="center"/>
              <w:rPr>
                <w:rFonts w:ascii="Times New Roman" w:eastAsia="Times New Roman" w:hAnsi="Times New Roman" w:cs="Times New Roman"/>
                <w:b/>
                <w:bCs/>
                <w:color w:val="000000"/>
                <w:sz w:val="24"/>
                <w:szCs w:val="24"/>
              </w:rPr>
            </w:pPr>
            <w:r w:rsidRPr="00300CA2">
              <w:rPr>
                <w:rFonts w:ascii="Times New Roman" w:eastAsia="Times New Roman" w:hAnsi="Times New Roman" w:cs="Times New Roman"/>
                <w:b/>
                <w:bCs/>
                <w:color w:val="000000"/>
                <w:sz w:val="24"/>
                <w:szCs w:val="24"/>
              </w:rPr>
              <w:t>Резерв+</w:t>
            </w:r>
          </w:p>
          <w:p w:rsidR="00300CA2" w:rsidRPr="00300CA2" w:rsidRDefault="00300CA2" w:rsidP="00300CA2">
            <w:pPr>
              <w:spacing w:after="0" w:line="240" w:lineRule="auto"/>
              <w:jc w:val="center"/>
              <w:rPr>
                <w:rFonts w:ascii="Times New Roman" w:eastAsia="Times New Roman" w:hAnsi="Times New Roman" w:cs="Times New Roman"/>
                <w:b/>
                <w:bCs/>
                <w:color w:val="000000"/>
                <w:sz w:val="24"/>
                <w:szCs w:val="24"/>
              </w:rPr>
            </w:pPr>
            <w:r w:rsidRPr="00300CA2">
              <w:rPr>
                <w:rFonts w:ascii="Times New Roman" w:eastAsia="Times New Roman" w:hAnsi="Times New Roman" w:cs="Times New Roman"/>
                <w:b/>
                <w:bCs/>
                <w:color w:val="000000"/>
                <w:sz w:val="24"/>
                <w:szCs w:val="24"/>
              </w:rPr>
              <w:t>Дифици</w:t>
            </w:r>
            <w:proofErr w:type="gramStart"/>
            <w:r w:rsidRPr="00300CA2">
              <w:rPr>
                <w:rFonts w:ascii="Times New Roman" w:eastAsia="Times New Roman" w:hAnsi="Times New Roman" w:cs="Times New Roman"/>
                <w:b/>
                <w:bCs/>
                <w:color w:val="000000"/>
                <w:sz w:val="24"/>
                <w:szCs w:val="24"/>
              </w:rPr>
              <w:t>т-</w:t>
            </w:r>
            <w:proofErr w:type="gramEnd"/>
            <w:r w:rsidRPr="00300CA2">
              <w:rPr>
                <w:rFonts w:ascii="Times New Roman" w:eastAsia="Times New Roman" w:hAnsi="Times New Roman" w:cs="Times New Roman"/>
                <w:b/>
                <w:bCs/>
                <w:color w:val="000000"/>
                <w:sz w:val="24"/>
                <w:szCs w:val="24"/>
              </w:rPr>
              <w:t xml:space="preserve"> мощности, Гкал/ч</w:t>
            </w:r>
          </w:p>
        </w:tc>
      </w:tr>
      <w:tr w:rsidR="00300CA2" w:rsidRPr="00300CA2" w:rsidTr="007C6F1E">
        <w:trPr>
          <w:trHeight w:val="481"/>
          <w:tblHeader/>
        </w:trPr>
        <w:tc>
          <w:tcPr>
            <w:tcW w:w="509" w:type="dxa"/>
            <w:vMerge/>
            <w:tcBorders>
              <w:top w:val="single" w:sz="4" w:space="0" w:color="auto"/>
              <w:left w:val="single" w:sz="4" w:space="0" w:color="auto"/>
              <w:bottom w:val="single" w:sz="4" w:space="0" w:color="auto"/>
              <w:right w:val="single" w:sz="4" w:space="0" w:color="auto"/>
            </w:tcBorders>
            <w:vAlign w:val="center"/>
            <w:hideMark/>
          </w:tcPr>
          <w:p w:rsidR="00300CA2" w:rsidRPr="00300CA2" w:rsidRDefault="00300CA2" w:rsidP="00300CA2">
            <w:pPr>
              <w:spacing w:after="0" w:line="240" w:lineRule="auto"/>
              <w:rPr>
                <w:rFonts w:ascii="Times New Roman" w:eastAsia="Times New Roman" w:hAnsi="Times New Roman" w:cs="Times New Roman"/>
                <w:color w:val="000000"/>
                <w:sz w:val="24"/>
                <w:szCs w:val="24"/>
              </w:rPr>
            </w:pPr>
          </w:p>
        </w:tc>
        <w:tc>
          <w:tcPr>
            <w:tcW w:w="3481" w:type="dxa"/>
            <w:vMerge/>
            <w:tcBorders>
              <w:top w:val="single" w:sz="4" w:space="0" w:color="auto"/>
              <w:left w:val="single" w:sz="4" w:space="0" w:color="auto"/>
              <w:bottom w:val="single" w:sz="4" w:space="0" w:color="auto"/>
              <w:right w:val="single" w:sz="4" w:space="0" w:color="auto"/>
            </w:tcBorders>
            <w:vAlign w:val="center"/>
            <w:hideMark/>
          </w:tcPr>
          <w:p w:rsidR="00300CA2" w:rsidRPr="00300CA2" w:rsidRDefault="00300CA2" w:rsidP="00300CA2">
            <w:pPr>
              <w:spacing w:after="0" w:line="240" w:lineRule="auto"/>
              <w:rPr>
                <w:rFonts w:ascii="Times New Roman" w:eastAsia="Times New Roman" w:hAnsi="Times New Roman" w:cs="Times New Roman"/>
                <w:b/>
                <w:bCs/>
                <w:color w:val="000000"/>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00CA2" w:rsidRPr="00300CA2" w:rsidRDefault="00300CA2" w:rsidP="00300CA2">
            <w:pPr>
              <w:spacing w:after="0" w:line="240" w:lineRule="auto"/>
              <w:rPr>
                <w:rFonts w:ascii="Times New Roman" w:eastAsia="Times New Roman" w:hAnsi="Times New Roman" w:cs="Times New Roman"/>
                <w:b/>
                <w:bCs/>
                <w:color w:val="000000"/>
                <w:sz w:val="24"/>
                <w:szCs w:val="24"/>
              </w:rPr>
            </w:pPr>
          </w:p>
        </w:tc>
        <w:tc>
          <w:tcPr>
            <w:tcW w:w="992" w:type="dxa"/>
            <w:tcBorders>
              <w:top w:val="nil"/>
              <w:left w:val="nil"/>
              <w:bottom w:val="single" w:sz="4" w:space="0" w:color="auto"/>
              <w:right w:val="single" w:sz="4" w:space="0" w:color="auto"/>
            </w:tcBorders>
            <w:shd w:val="clear" w:color="auto" w:fill="auto"/>
            <w:vAlign w:val="bottom"/>
            <w:hideMark/>
          </w:tcPr>
          <w:p w:rsidR="00300CA2" w:rsidRPr="00300CA2" w:rsidRDefault="00300CA2" w:rsidP="00300CA2">
            <w:pPr>
              <w:spacing w:after="0" w:line="240" w:lineRule="auto"/>
              <w:jc w:val="center"/>
              <w:rPr>
                <w:rFonts w:ascii="Times New Roman" w:eastAsia="Times New Roman" w:hAnsi="Times New Roman" w:cs="Times New Roman"/>
                <w:b/>
                <w:bCs/>
                <w:color w:val="000000"/>
                <w:sz w:val="24"/>
                <w:szCs w:val="24"/>
              </w:rPr>
            </w:pPr>
            <w:r w:rsidRPr="00300CA2">
              <w:rPr>
                <w:rFonts w:ascii="Times New Roman" w:eastAsia="Times New Roman" w:hAnsi="Times New Roman" w:cs="Times New Roman"/>
                <w:b/>
                <w:bCs/>
                <w:color w:val="000000"/>
                <w:sz w:val="24"/>
                <w:szCs w:val="24"/>
              </w:rPr>
              <w:t>отопление</w:t>
            </w:r>
          </w:p>
        </w:tc>
        <w:tc>
          <w:tcPr>
            <w:tcW w:w="850" w:type="dxa"/>
            <w:tcBorders>
              <w:top w:val="nil"/>
              <w:left w:val="nil"/>
              <w:bottom w:val="single" w:sz="4" w:space="0" w:color="auto"/>
              <w:right w:val="single" w:sz="4" w:space="0" w:color="auto"/>
            </w:tcBorders>
            <w:shd w:val="clear" w:color="auto" w:fill="auto"/>
            <w:vAlign w:val="bottom"/>
            <w:hideMark/>
          </w:tcPr>
          <w:p w:rsidR="00300CA2" w:rsidRPr="00300CA2" w:rsidRDefault="00300CA2" w:rsidP="00300CA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ГВС</w:t>
            </w:r>
          </w:p>
        </w:tc>
        <w:tc>
          <w:tcPr>
            <w:tcW w:w="1134" w:type="dxa"/>
            <w:tcBorders>
              <w:top w:val="nil"/>
              <w:left w:val="nil"/>
              <w:bottom w:val="single" w:sz="4" w:space="0" w:color="auto"/>
              <w:right w:val="single" w:sz="4" w:space="0" w:color="auto"/>
            </w:tcBorders>
            <w:shd w:val="clear" w:color="auto" w:fill="auto"/>
            <w:vAlign w:val="bottom"/>
            <w:hideMark/>
          </w:tcPr>
          <w:p w:rsidR="00300CA2" w:rsidRPr="00300CA2" w:rsidRDefault="00300CA2" w:rsidP="00300CA2">
            <w:pPr>
              <w:spacing w:after="0" w:line="240" w:lineRule="auto"/>
              <w:rPr>
                <w:rFonts w:ascii="Times New Roman" w:eastAsia="Times New Roman" w:hAnsi="Times New Roman" w:cs="Times New Roman"/>
                <w:b/>
                <w:bCs/>
                <w:color w:val="000000"/>
                <w:sz w:val="24"/>
                <w:szCs w:val="24"/>
              </w:rPr>
            </w:pPr>
            <w:r w:rsidRPr="00300CA2">
              <w:rPr>
                <w:rFonts w:ascii="Times New Roman" w:eastAsia="Times New Roman" w:hAnsi="Times New Roman" w:cs="Times New Roman"/>
                <w:b/>
                <w:bCs/>
                <w:color w:val="000000"/>
                <w:sz w:val="24"/>
                <w:szCs w:val="24"/>
              </w:rPr>
              <w:t>Итого, Гкал/</w:t>
            </w:r>
            <w:proofErr w:type="gramStart"/>
            <w:r w:rsidRPr="00300CA2">
              <w:rPr>
                <w:rFonts w:ascii="Times New Roman" w:eastAsia="Times New Roman" w:hAnsi="Times New Roman" w:cs="Times New Roman"/>
                <w:b/>
                <w:bCs/>
                <w:color w:val="000000"/>
                <w:sz w:val="24"/>
                <w:szCs w:val="24"/>
              </w:rPr>
              <w:t>ч</w:t>
            </w:r>
            <w:proofErr w:type="gramEnd"/>
          </w:p>
        </w:tc>
        <w:tc>
          <w:tcPr>
            <w:tcW w:w="1808" w:type="dxa"/>
            <w:vMerge/>
            <w:tcBorders>
              <w:left w:val="nil"/>
              <w:bottom w:val="single" w:sz="4" w:space="0" w:color="auto"/>
              <w:right w:val="single" w:sz="4" w:space="0" w:color="auto"/>
            </w:tcBorders>
            <w:shd w:val="clear" w:color="auto" w:fill="auto"/>
            <w:vAlign w:val="bottom"/>
            <w:hideMark/>
          </w:tcPr>
          <w:p w:rsidR="00300CA2" w:rsidRPr="00300CA2" w:rsidRDefault="00300CA2" w:rsidP="00300CA2">
            <w:pPr>
              <w:spacing w:after="0" w:line="240" w:lineRule="auto"/>
              <w:jc w:val="center"/>
              <w:rPr>
                <w:rFonts w:ascii="Times New Roman" w:eastAsia="Times New Roman" w:hAnsi="Times New Roman" w:cs="Times New Roman"/>
                <w:b/>
                <w:bCs/>
                <w:color w:val="000000"/>
                <w:sz w:val="24"/>
                <w:szCs w:val="24"/>
              </w:rPr>
            </w:pP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1</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на твердом топливе. МОУ «Азовская школа – гимназия»</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0,384</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0,020</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0,020</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-0,028</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2</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МБОУ «Азовский детский сад «Тополек»</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0,192</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0,009</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0,009</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0,011</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3</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МОУ ДОД «Центр развития творчества детей и юношества»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0,040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0,002</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0,002</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-0,009</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4</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Азовской школы искусств</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0,064</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b/>
                <w:color w:val="000000"/>
              </w:rPr>
            </w:pPr>
            <w:r w:rsidRPr="00300CA2">
              <w:rPr>
                <w:rFonts w:ascii="Calibri" w:eastAsia="Times New Roman" w:hAnsi="Calibri" w:cs="Calibri"/>
                <w:b/>
                <w:color w:val="000000"/>
              </w:rPr>
              <w:t>-</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5</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МОУ «Вольновская 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0,120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0,019</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0,019</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-0,291</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6</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МОУ «Вольновский детский сад «Ивушка»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0,107</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0,003</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0,003</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0,055</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7</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МОУДОД «ЦДЮТТ»</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0,096</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0,003</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0,003</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0,044</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8</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МОУ «Соленоозерная 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0,400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0,008</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0,008</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0,238</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9</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Муниципального образовательного учреждения общего и дошкольного образования «Ермаковская начальная школа – детский сад»</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0,095</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0,005</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0,005</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-0,010</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10</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МОУ «Столбовская 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0,400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0,014</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0,014</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0,114</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11</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МОУ «</w:t>
            </w:r>
            <w:proofErr w:type="gramStart"/>
            <w:r w:rsidRPr="00300CA2">
              <w:rPr>
                <w:rFonts w:ascii="Calibri" w:eastAsia="Times New Roman" w:hAnsi="Calibri" w:cs="Calibri"/>
                <w:color w:val="000000"/>
              </w:rPr>
              <w:t>Завет-Ленинская</w:t>
            </w:r>
            <w:proofErr w:type="gramEnd"/>
            <w:r w:rsidRPr="00300CA2">
              <w:rPr>
                <w:rFonts w:ascii="Calibri" w:eastAsia="Times New Roman" w:hAnsi="Calibri" w:cs="Calibri"/>
                <w:color w:val="000000"/>
              </w:rPr>
              <w:t xml:space="preserve"> 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1,050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0,039</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0,039</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0,232</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12</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МОУ «Мартыновская 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0,200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0,004</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0,004</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0,106</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13</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МОУ «Заречненская 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0,370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0,015</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0,015</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0,052</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14</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МОУ «Заречненская школа с крымскотатарским языком обучения»</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0,200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0,017</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0,017</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-0,165</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15</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МОУ «Изумрудновская 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0,500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0,014</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0,014</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0,208</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16</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МОУ «Новостепновская 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0,800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0,018</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0,018</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-0,103</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17</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МОУ «Овощновская 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0,300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0,010</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0,010</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-0,008</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18</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МОУ «Кондратьевская 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0,400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0,020</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0,020</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-0,027</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19</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МДОУ «Кондратьевский  детский  сад «Василек»</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0,150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0,008</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0,008</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-0,008</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20</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МОУ «Крымская 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0,490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0,025</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0,025</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-0,025</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lastRenderedPageBreak/>
              <w:t>21</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МДОУ «Крымский д/с «Тополёк»</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0,380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0,010</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0,010</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0,170</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22</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МОУ «Лобановская 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2,920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0,016</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0,016</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2,581</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23</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 МОУ и ДО «Марьинская начальная школа – детский сад»</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0,400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0,004</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0,004</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0,310</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24</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 xml:space="preserve">Котельная МОУ ОиДО «Луганская </w:t>
            </w:r>
            <w:proofErr w:type="gramStart"/>
            <w:r w:rsidRPr="00300CA2">
              <w:rPr>
                <w:rFonts w:ascii="Calibri" w:eastAsia="Times New Roman" w:hAnsi="Calibri" w:cs="Calibri"/>
                <w:color w:val="000000"/>
              </w:rPr>
              <w:t>школа-детский</w:t>
            </w:r>
            <w:proofErr w:type="gramEnd"/>
            <w:r w:rsidRPr="00300CA2">
              <w:rPr>
                <w:rFonts w:ascii="Calibri" w:eastAsia="Times New Roman" w:hAnsi="Calibri" w:cs="Calibri"/>
                <w:color w:val="000000"/>
              </w:rPr>
              <w:t xml:space="preserve"> сад»</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0,432</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0,023</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0,023</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-0,049</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25</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МОУ «Майская 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0,600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0,030</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0,030</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-0,039</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26</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МОУ «Майская школа с крымскотатарским языком обучения»</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0,107</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0,009</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0,009</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0,029</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27</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МДОУ «Майский детский сад «Солнышко»</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0,100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0,009</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0,009</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0,019</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28</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МОУ «Масловская 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1,536</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0,019</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0,019</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-0,017</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29</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МДОУ «Комсомольский детский сад «Солнышко»</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0,407</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0,014</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0,014</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0,113</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30</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МОУ «Медведевская 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н/д</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b/>
                <w:color w:val="000000"/>
              </w:rPr>
            </w:pPr>
            <w:r w:rsidRPr="00300CA2">
              <w:rPr>
                <w:rFonts w:ascii="Calibri" w:eastAsia="Times New Roman" w:hAnsi="Calibri" w:cs="Calibri"/>
                <w:b/>
                <w:color w:val="000000"/>
              </w:rPr>
              <w:t>-</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31</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МДОУ «Медведевский детский сад «Солнышко»</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н/д</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b/>
                <w:color w:val="000000"/>
              </w:rPr>
            </w:pPr>
            <w:r w:rsidRPr="00300CA2">
              <w:rPr>
                <w:rFonts w:ascii="Calibri" w:eastAsia="Times New Roman" w:hAnsi="Calibri" w:cs="Calibri"/>
                <w:b/>
                <w:color w:val="000000"/>
              </w:rPr>
              <w:t>-</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32</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МОУ «Мирновская 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0,300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0,012</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0,012</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0,039</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33</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МДОУ «Рысаковский детский сад «Малютка»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0,192</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0,010</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0,010</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-0,010</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34</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МОУ «Тимофеевская 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0,026</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0,013</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0,013</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-0,247</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35</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МОУ «Новокрымская 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0,203</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0,017</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0,017</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-0,163</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36</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МДОУ «Новокрымский детский сад «Ромашка»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0,180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0,009</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0,009</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-0,001</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37</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МОУ «Пахаревская 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0,340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0,019</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0,019</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-0,056</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38</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на природном газе МОУ «Победненская 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1,000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0,014</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0,014</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0,103</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39</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МОУ «Новожизненская 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0,050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0,002</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0,002</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0,015</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40</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Апрелевский детский сад «Капелька»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0,300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0,003</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0,003</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0,248</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41</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Муниципального общеобразовательного учреждения «Просторненская 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0,400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0,020</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0,020</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-0,021</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42</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МДОУ «Просторненский детский сад «Капитошка»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0,190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0,005</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0,005</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0,085</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43</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 xml:space="preserve">Котельная МОУ «Стефановская </w:t>
            </w:r>
            <w:r w:rsidRPr="00300CA2">
              <w:rPr>
                <w:rFonts w:ascii="Calibri" w:eastAsia="Times New Roman" w:hAnsi="Calibri" w:cs="Calibri"/>
                <w:color w:val="000000"/>
              </w:rPr>
              <w:lastRenderedPageBreak/>
              <w:t>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lastRenderedPageBreak/>
              <w:t>0,321</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0,011</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0,011</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0,092</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lastRenderedPageBreak/>
              <w:t>44</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МДОУ Стефановский детский сад «Колокольчик</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0,300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0,006</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0,006</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0,174</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45</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МОУ «Роскошненская 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0,430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0,013</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0,013</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0,168</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46</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Муниципальное общеобразовательное учреждение «Рощинская 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0,500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0,035</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0,035</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-0,239</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47</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Муниципальное дошкольное образовательное учреждение «Рощинский детский сад «Солнышко»</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b/>
                <w:color w:val="000000"/>
              </w:rPr>
            </w:pPr>
            <w:r w:rsidRPr="00300CA2">
              <w:rPr>
                <w:rFonts w:ascii="Calibri" w:eastAsia="Times New Roman" w:hAnsi="Calibri" w:cs="Calibri"/>
                <w:b/>
                <w:color w:val="000000"/>
              </w:rPr>
              <w:t>-</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48</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Муниципальное общеобразовательное учреждение «Рощинская 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0,407</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0,029</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0,029</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-0,326</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49</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Муниципальное дошкольное образовательное учреждение «Рощинский детский сад «Солнышко»</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0,058</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0,005</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0,005</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b/>
                <w:color w:val="000000"/>
              </w:rPr>
            </w:pPr>
            <w:r w:rsidRPr="00300CA2">
              <w:rPr>
                <w:rFonts w:ascii="Calibri" w:eastAsia="Times New Roman" w:hAnsi="Calibri" w:cs="Calibri"/>
                <w:b/>
                <w:color w:val="000000"/>
              </w:rPr>
              <w:t>-</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50</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МОУ «Стальновская 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0,300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0,015</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0,015</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-0,004</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51</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 xml:space="preserve"> Котельная МДОУ «Стальновский детский сад «Ивушка»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0,200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0,011</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0,011</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-0,031</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52</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МДОУ «Новосельцевский детский сад «Ивушка»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0,150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0,003</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0,003</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0,098</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53</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МОУ «Табачненская 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0,257</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0,010</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0,010</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0,048</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54</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МДОУ «Табачненский детский сад «Солнышко»</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0,050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0,003</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0,003</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-0,003</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55</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МОУ «Целинновская 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0,214</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0,017</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0,017</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-0,135</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56</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 xml:space="preserve"> Котельная МДОУ ««Целинновский детский сад «Ромашка»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0,050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0,006</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0,006</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-0,066</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57</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МОУ «Чайкинская 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0,400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0,018</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0,018</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-0,020</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58</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МОУ «Ярковская 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0,212</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0,015</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0,015</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-0,103</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59</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МДОУ «Ярковский д/с Жаворонок»</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0,031</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0,000</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0,000</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0,031</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60</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МОУ «Яркополенская 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0,430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0,010</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0,010</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0,214</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61</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 xml:space="preserve"> Котельная «Яркополенский детский сад «Солнышко»</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b/>
                <w:color w:val="000000"/>
              </w:rPr>
            </w:pPr>
            <w:r w:rsidRPr="00300CA2">
              <w:rPr>
                <w:rFonts w:ascii="Calibri" w:eastAsia="Times New Roman" w:hAnsi="Calibri" w:cs="Calibri"/>
                <w:b/>
                <w:color w:val="000000"/>
              </w:rPr>
              <w:t>-</w:t>
            </w:r>
          </w:p>
        </w:tc>
      </w:tr>
      <w:tr w:rsidR="00300CA2" w:rsidRPr="00300CA2" w:rsidTr="007C6F1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62</w:t>
            </w:r>
          </w:p>
        </w:tc>
        <w:tc>
          <w:tcPr>
            <w:tcW w:w="348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Calibri" w:eastAsia="Times New Roman" w:hAnsi="Calibri" w:cs="Calibri"/>
                <w:color w:val="000000"/>
              </w:rPr>
            </w:pPr>
            <w:r w:rsidRPr="00300CA2">
              <w:rPr>
                <w:rFonts w:ascii="Calibri" w:eastAsia="Times New Roman" w:hAnsi="Calibri" w:cs="Calibri"/>
                <w:color w:val="000000"/>
              </w:rPr>
              <w:t>Котельная МОУ «Яснополянская школа»</w:t>
            </w:r>
          </w:p>
        </w:tc>
        <w:tc>
          <w:tcPr>
            <w:tcW w:w="993"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0,400</w:t>
            </w:r>
          </w:p>
        </w:tc>
        <w:tc>
          <w:tcPr>
            <w:tcW w:w="99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0,019</w:t>
            </w:r>
          </w:p>
        </w:tc>
        <w:tc>
          <w:tcPr>
            <w:tcW w:w="85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color w:val="000000"/>
              </w:rPr>
            </w:pPr>
            <w:r w:rsidRPr="00300CA2">
              <w:rPr>
                <w:rFonts w:ascii="Calibri" w:eastAsia="Times New Roman" w:hAnsi="Calibri" w:cs="Calibri"/>
                <w:color w:val="000000"/>
              </w:rPr>
              <w:t>0,019</w:t>
            </w:r>
          </w:p>
        </w:tc>
        <w:tc>
          <w:tcPr>
            <w:tcW w:w="1808"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Calibri" w:eastAsia="Times New Roman" w:hAnsi="Calibri" w:cs="Calibri"/>
                <w:b/>
                <w:color w:val="000000"/>
              </w:rPr>
            </w:pPr>
            <w:r w:rsidRPr="00300CA2">
              <w:rPr>
                <w:rFonts w:ascii="Calibri" w:eastAsia="Times New Roman" w:hAnsi="Calibri" w:cs="Calibri"/>
                <w:b/>
                <w:color w:val="000000"/>
              </w:rPr>
              <w:t>-0,056</w:t>
            </w:r>
          </w:p>
        </w:tc>
      </w:tr>
    </w:tbl>
    <w:p w:rsidR="00A3620F" w:rsidRDefault="00A3620F" w:rsidP="00F2673E">
      <w:pPr>
        <w:pStyle w:val="s1"/>
        <w:spacing w:before="0" w:beforeAutospacing="0" w:after="0" w:afterAutospacing="0" w:line="360" w:lineRule="auto"/>
        <w:ind w:firstLine="851"/>
        <w:jc w:val="both"/>
        <w:rPr>
          <w:sz w:val="28"/>
          <w:szCs w:val="28"/>
        </w:rPr>
      </w:pPr>
    </w:p>
    <w:tbl>
      <w:tblPr>
        <w:tblW w:w="9761" w:type="dxa"/>
        <w:tblInd w:w="93" w:type="dxa"/>
        <w:tblLayout w:type="fixed"/>
        <w:tblLook w:val="04A0"/>
      </w:tblPr>
      <w:tblGrid>
        <w:gridCol w:w="479"/>
        <w:gridCol w:w="3531"/>
        <w:gridCol w:w="1279"/>
        <w:gridCol w:w="1530"/>
        <w:gridCol w:w="1012"/>
        <w:gridCol w:w="1930"/>
      </w:tblGrid>
      <w:tr w:rsidR="00300CA2" w:rsidRPr="00300CA2" w:rsidTr="00300CA2">
        <w:trPr>
          <w:trHeight w:val="1059"/>
          <w:tblHeader/>
        </w:trPr>
        <w:tc>
          <w:tcPr>
            <w:tcW w:w="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center"/>
              <w:rPr>
                <w:rFonts w:ascii="Times New Roman" w:eastAsia="Times New Roman" w:hAnsi="Times New Roman" w:cs="Times New Roman"/>
                <w:color w:val="000000"/>
              </w:rPr>
            </w:pPr>
            <w:r w:rsidRPr="00300CA2">
              <w:rPr>
                <w:rFonts w:ascii="Times New Roman" w:eastAsia="Times New Roman" w:hAnsi="Times New Roman" w:cs="Times New Roman"/>
                <w:color w:val="000000"/>
              </w:rPr>
              <w:lastRenderedPageBreak/>
              <w:t xml:space="preserve">№ </w:t>
            </w:r>
          </w:p>
        </w:tc>
        <w:tc>
          <w:tcPr>
            <w:tcW w:w="35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CA2" w:rsidRPr="00300CA2" w:rsidRDefault="00300CA2" w:rsidP="00300CA2">
            <w:pPr>
              <w:spacing w:after="0" w:line="240" w:lineRule="auto"/>
              <w:jc w:val="center"/>
              <w:rPr>
                <w:rFonts w:ascii="Times New Roman" w:eastAsia="Times New Roman" w:hAnsi="Times New Roman" w:cs="Times New Roman"/>
                <w:b/>
                <w:bCs/>
                <w:color w:val="000000"/>
              </w:rPr>
            </w:pPr>
            <w:r w:rsidRPr="00300CA2">
              <w:rPr>
                <w:rFonts w:ascii="Times New Roman" w:eastAsia="Times New Roman" w:hAnsi="Times New Roman" w:cs="Times New Roman"/>
                <w:b/>
                <w:bCs/>
                <w:color w:val="000000"/>
              </w:rPr>
              <w:t>Источник</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CA2" w:rsidRPr="00300CA2" w:rsidRDefault="00300CA2" w:rsidP="00300CA2">
            <w:pPr>
              <w:spacing w:after="0" w:line="240" w:lineRule="auto"/>
              <w:jc w:val="center"/>
              <w:rPr>
                <w:rFonts w:ascii="Times New Roman" w:eastAsia="Times New Roman" w:hAnsi="Times New Roman" w:cs="Times New Roman"/>
                <w:b/>
                <w:bCs/>
                <w:color w:val="000000"/>
              </w:rPr>
            </w:pPr>
            <w:r w:rsidRPr="00300CA2">
              <w:rPr>
                <w:rFonts w:ascii="Times New Roman" w:eastAsia="Times New Roman" w:hAnsi="Times New Roman" w:cs="Times New Roman"/>
                <w:b/>
                <w:bCs/>
                <w:color w:val="000000"/>
              </w:rPr>
              <w:t>УТМ, Гкал/</w:t>
            </w:r>
            <w:proofErr w:type="gramStart"/>
            <w:r w:rsidRPr="00300CA2">
              <w:rPr>
                <w:rFonts w:ascii="Times New Roman" w:eastAsia="Times New Roman" w:hAnsi="Times New Roman" w:cs="Times New Roman"/>
                <w:b/>
                <w:bCs/>
                <w:color w:val="000000"/>
              </w:rPr>
              <w:t>ч</w:t>
            </w:r>
            <w:proofErr w:type="gramEnd"/>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CA2" w:rsidRPr="00300CA2" w:rsidRDefault="00300CA2" w:rsidP="00300CA2">
            <w:pPr>
              <w:spacing w:after="0" w:line="240" w:lineRule="auto"/>
              <w:jc w:val="center"/>
              <w:rPr>
                <w:rFonts w:ascii="Times New Roman" w:eastAsia="Times New Roman" w:hAnsi="Times New Roman" w:cs="Times New Roman"/>
                <w:b/>
                <w:bCs/>
                <w:color w:val="000000"/>
              </w:rPr>
            </w:pPr>
            <w:r w:rsidRPr="00300CA2">
              <w:rPr>
                <w:rFonts w:ascii="Times New Roman" w:eastAsia="Times New Roman" w:hAnsi="Times New Roman" w:cs="Times New Roman"/>
                <w:b/>
                <w:bCs/>
                <w:color w:val="000000"/>
              </w:rPr>
              <w:t>Нагрузка Отопление и вентиляция, Гкал/</w:t>
            </w:r>
            <w:proofErr w:type="gramStart"/>
            <w:r w:rsidRPr="00300CA2">
              <w:rPr>
                <w:rFonts w:ascii="Times New Roman" w:eastAsia="Times New Roman" w:hAnsi="Times New Roman" w:cs="Times New Roman"/>
                <w:b/>
                <w:bCs/>
                <w:color w:val="000000"/>
              </w:rPr>
              <w:t>ч</w:t>
            </w:r>
            <w:proofErr w:type="gramEnd"/>
          </w:p>
        </w:tc>
        <w:tc>
          <w:tcPr>
            <w:tcW w:w="10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CA2" w:rsidRPr="00300CA2" w:rsidRDefault="00300CA2" w:rsidP="00300CA2">
            <w:pPr>
              <w:spacing w:after="0" w:line="240" w:lineRule="auto"/>
              <w:jc w:val="center"/>
              <w:rPr>
                <w:rFonts w:ascii="Times New Roman" w:eastAsia="Times New Roman" w:hAnsi="Times New Roman" w:cs="Times New Roman"/>
                <w:b/>
                <w:bCs/>
                <w:color w:val="000000"/>
              </w:rPr>
            </w:pPr>
            <w:r w:rsidRPr="00300CA2">
              <w:rPr>
                <w:rFonts w:ascii="Times New Roman" w:eastAsia="Times New Roman" w:hAnsi="Times New Roman" w:cs="Times New Roman"/>
                <w:b/>
                <w:bCs/>
                <w:color w:val="000000"/>
              </w:rPr>
              <w:t>Нагрузка ГВС, Гкал/</w:t>
            </w:r>
            <w:proofErr w:type="gramStart"/>
            <w:r w:rsidRPr="00300CA2">
              <w:rPr>
                <w:rFonts w:ascii="Times New Roman" w:eastAsia="Times New Roman" w:hAnsi="Times New Roman" w:cs="Times New Roman"/>
                <w:b/>
                <w:bCs/>
                <w:color w:val="000000"/>
              </w:rPr>
              <w:t>ч</w:t>
            </w:r>
            <w:proofErr w:type="gramEnd"/>
          </w:p>
        </w:tc>
        <w:tc>
          <w:tcPr>
            <w:tcW w:w="1930" w:type="dxa"/>
            <w:tcBorders>
              <w:top w:val="single" w:sz="4" w:space="0" w:color="auto"/>
              <w:left w:val="nil"/>
              <w:bottom w:val="single" w:sz="4" w:space="0" w:color="auto"/>
              <w:right w:val="single" w:sz="4" w:space="0" w:color="auto"/>
            </w:tcBorders>
            <w:shd w:val="clear" w:color="auto" w:fill="auto"/>
            <w:vAlign w:val="bottom"/>
            <w:hideMark/>
          </w:tcPr>
          <w:p w:rsidR="00300CA2" w:rsidRPr="00300CA2" w:rsidRDefault="00300CA2" w:rsidP="00300CA2">
            <w:pPr>
              <w:spacing w:after="0" w:line="240" w:lineRule="auto"/>
              <w:jc w:val="center"/>
              <w:rPr>
                <w:rFonts w:ascii="Times New Roman" w:eastAsia="Times New Roman" w:hAnsi="Times New Roman" w:cs="Times New Roman"/>
                <w:b/>
                <w:bCs/>
                <w:color w:val="000000"/>
              </w:rPr>
            </w:pPr>
            <w:r w:rsidRPr="00300CA2">
              <w:rPr>
                <w:rFonts w:ascii="Times New Roman" w:eastAsia="Times New Roman" w:hAnsi="Times New Roman" w:cs="Times New Roman"/>
                <w:b/>
                <w:bCs/>
                <w:color w:val="000000"/>
              </w:rPr>
              <w:t>Резерв+Дифици</w:t>
            </w:r>
            <w:proofErr w:type="gramStart"/>
            <w:r w:rsidRPr="00300CA2">
              <w:rPr>
                <w:rFonts w:ascii="Times New Roman" w:eastAsia="Times New Roman" w:hAnsi="Times New Roman" w:cs="Times New Roman"/>
                <w:b/>
                <w:bCs/>
                <w:color w:val="000000"/>
              </w:rPr>
              <w:t>т-</w:t>
            </w:r>
            <w:proofErr w:type="gramEnd"/>
            <w:r w:rsidRPr="00300CA2">
              <w:rPr>
                <w:rFonts w:ascii="Times New Roman" w:eastAsia="Times New Roman" w:hAnsi="Times New Roman" w:cs="Times New Roman"/>
                <w:b/>
                <w:bCs/>
                <w:color w:val="000000"/>
              </w:rPr>
              <w:t xml:space="preserve"> мощности, Гкал/ч</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1</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на твердом топливе. МОУ «Азовская школа – гимназия»</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0,384</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0,392</w:t>
            </w:r>
          </w:p>
        </w:tc>
        <w:tc>
          <w:tcPr>
            <w:tcW w:w="1012" w:type="dxa"/>
            <w:tcBorders>
              <w:top w:val="single" w:sz="4" w:space="0" w:color="auto"/>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single" w:sz="4" w:space="0" w:color="auto"/>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-0,028</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2</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МБОУ «Азовский детский сад «Тополек»</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0,192</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0,172</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0,011</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3</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МОУ ДОД «Центр развития творчества детей и юношества»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0,040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0,047</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-0,009</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4</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Азовской школы искусств</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0,064</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5</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МОУ «Вольновская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0,120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0,381</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-0,291</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6</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МОУ «Вольновский детский сад «Ивушка»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0,107</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0,05</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0,055</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7</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МОУДОД «ЦДЮТТ»</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0,096</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0,05</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0,044</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8</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МОУ «Соленоозерная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0,400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0,154</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0,238</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9</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Муниципального образовательного учреждения общего и дошкольного образования «Ермаковская начальная школа – детский сад»</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0,095</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-0,010</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10</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МОУ «Столбовская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0,400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0,272</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0,114</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11</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МОУ «</w:t>
            </w:r>
            <w:proofErr w:type="gramStart"/>
            <w:r w:rsidRPr="00300CA2">
              <w:rPr>
                <w:rFonts w:ascii="Times New Roman" w:eastAsia="Times New Roman" w:hAnsi="Times New Roman" w:cs="Times New Roman"/>
                <w:color w:val="000000"/>
              </w:rPr>
              <w:t>Завет-Ленинская</w:t>
            </w:r>
            <w:proofErr w:type="gramEnd"/>
            <w:r w:rsidRPr="00300CA2">
              <w:rPr>
                <w:rFonts w:ascii="Times New Roman" w:eastAsia="Times New Roman" w:hAnsi="Times New Roman" w:cs="Times New Roman"/>
                <w:color w:val="000000"/>
              </w:rPr>
              <w:t xml:space="preserve">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1,050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0,77905</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0,232</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12</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МОУ «Мартыновская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0,200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0,08948</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0,106</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13</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МОУ «Заречненская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0,370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0,30269</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0,052</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14</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МОУ «Заречненская школа с крымскотатарским языком обучения»</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0,200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0,348</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-0,165</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15</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МОУ «Изумрудновская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0,500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0,27769</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0,208</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16</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МОУ «Новостепновская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0,800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0,365</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-0,103</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17</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МОУ «Овощновская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0,300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0,198</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-0,008</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18</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МОУ «Кондратьевская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0,400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0,407</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-0,027</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19</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МДОУ «Кондратьевский  детский  сад «Василек»</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0,150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0,15</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-0,008</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20</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МОУ «Крымская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0,490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0,49</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-0,025</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21</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МДОУ «Крымский д/с «Тополёк»</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0,380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0,2</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0,170</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22</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МОУ «Лобановская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2,920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0,32289</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2,581</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23</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 МОУ и ДО «Марьинская начальная школа – детский сад»</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0,400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0,08559</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0,310</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lastRenderedPageBreak/>
              <w:t>24</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 xml:space="preserve">Котельная МОУ ОиДО «Луганская </w:t>
            </w:r>
            <w:proofErr w:type="gramStart"/>
            <w:r w:rsidRPr="00300CA2">
              <w:rPr>
                <w:rFonts w:ascii="Times New Roman" w:eastAsia="Times New Roman" w:hAnsi="Times New Roman" w:cs="Times New Roman"/>
                <w:color w:val="000000"/>
              </w:rPr>
              <w:t>школа-детский</w:t>
            </w:r>
            <w:proofErr w:type="gramEnd"/>
            <w:r w:rsidRPr="00300CA2">
              <w:rPr>
                <w:rFonts w:ascii="Times New Roman" w:eastAsia="Times New Roman" w:hAnsi="Times New Roman" w:cs="Times New Roman"/>
                <w:color w:val="000000"/>
              </w:rPr>
              <w:t xml:space="preserve"> сад»</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0,432</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0,458</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-0,049</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25</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МОУ «Майская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0,600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0,609</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-0,039</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26</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МОУ «Майская школа с крымскотатарским языком обучения»</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0,107</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0,176</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0,029</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27</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МДОУ «Майский детский сад «Солнышко»</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0,100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0,172</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0,019</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28</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МОУ «Масловская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1,536</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0,382</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-0,017</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29</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МДОУ «Комсомольский детский сад «Солнышко»</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0,407</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0,28</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0,113</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30</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МОУ «Медведевская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н/д</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н/д</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31</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МДОУ «Медведевский детский сад «Солнышко»</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н/д</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н/д</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32</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МОУ «Мирновская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0,300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0,2486</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0,039</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33</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МДОУ «Рысаковский детский сад «Малютка»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0,192</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0,192</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-0,010</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34</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МОУ «Тимофеевская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0,026</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0,26</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-0,247</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35</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МОУ «Новокрымская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0,203</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0,349</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-0,163</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36</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МДОУ «Новокрымский детский сад «Ромашка»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0,180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0,172</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-0,001</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37</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МОУ «Пахаревская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0,340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0,377</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-0,056</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38</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на природном газе МОУ «Победненская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1,000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0,283031</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0,103</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39</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МОУ «Новожизненская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0,050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0,033</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0,015</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40</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Апрелевский детский сад «Капелька»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0,300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0,05</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0,248</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41</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Муниципального общеобразовательного учреждения «Просторненская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0,400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0,401</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-0,021</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42</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МДОУ «Просторненский детский сад «Капитошка»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0,190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0,085</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43</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МОУ «Стефановская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0,321</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0,218</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0,092</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44</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МДОУ Стефановский детский сад «Колокольчик</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0,300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0,12</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0,174</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45</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МОУ «Роскошненская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0,430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0,25</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0,168</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46</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Муниципальное общеобразовательное учреждение «Рощинская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0,500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0,704</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-0,239</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47</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 xml:space="preserve">Котельная Муниципальное дошкольное образовательное </w:t>
            </w:r>
            <w:r w:rsidRPr="00300CA2">
              <w:rPr>
                <w:rFonts w:ascii="Times New Roman" w:eastAsia="Times New Roman" w:hAnsi="Times New Roman" w:cs="Times New Roman"/>
                <w:color w:val="000000"/>
              </w:rPr>
              <w:lastRenderedPageBreak/>
              <w:t>учреждение «Рощинский детский сад «Солнышко»</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lastRenderedPageBreak/>
              <w:t>-</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lastRenderedPageBreak/>
              <w:t>48</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Муниципальное общеобразовательное учреждение «Рощинская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0,407</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0,704</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-0,326</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49</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Муниципальное дошкольное образовательное учреждение «Рощинский детский сад «Солнышко»</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0,058</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50</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МОУ «Стальновская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0,300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0,29</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-0,004</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51</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 xml:space="preserve"> Котельная МДОУ «Стальновский детский сад «Ивушка»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0,200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0,22</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-0,031</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52</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МДОУ «Новосельцевский детский сад «Ивушка»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0,150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0,05</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0,098</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53</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МОУ «Табачненская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0,257</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0,199</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0,048</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54</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МДОУ «Табачненский детский сад «Солнышко»</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0,050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0,05</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-0,003</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55</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МОУ «Целинновская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0,214</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0,332</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-0,135</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56</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 xml:space="preserve"> Котельная МДОУ ««Целинновский детский сад «Ромашка»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0,050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0,11</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-0,066</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57</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МОУ «Чайкинская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0,400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0,352</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-0,020</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58</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МОУ «Ярковская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0,212</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0,3</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-0,103</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59</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МДОУ «Ярковский д/с Жаворонок»</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0,031</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0,031</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60</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МОУ «Яркополенская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0,430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0,20617</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0,214</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61</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 xml:space="preserve"> Котельная «Яркополенский детский сад «Солнышко»</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0,010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w:t>
            </w:r>
          </w:p>
        </w:tc>
      </w:tr>
      <w:tr w:rsidR="00300CA2" w:rsidRPr="00300CA2" w:rsidTr="00300CA2">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62</w:t>
            </w:r>
          </w:p>
        </w:tc>
        <w:tc>
          <w:tcPr>
            <w:tcW w:w="3531"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rPr>
                <w:rFonts w:ascii="Times New Roman" w:eastAsia="Times New Roman" w:hAnsi="Times New Roman" w:cs="Times New Roman"/>
                <w:color w:val="000000"/>
              </w:rPr>
            </w:pPr>
            <w:r w:rsidRPr="00300CA2">
              <w:rPr>
                <w:rFonts w:ascii="Times New Roman" w:eastAsia="Times New Roman" w:hAnsi="Times New Roman" w:cs="Times New Roman"/>
                <w:color w:val="000000"/>
              </w:rPr>
              <w:t>Котельная МОУ «Яснополянская школа»</w:t>
            </w:r>
          </w:p>
        </w:tc>
        <w:tc>
          <w:tcPr>
            <w:tcW w:w="1279"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0,400</w:t>
            </w:r>
          </w:p>
        </w:tc>
        <w:tc>
          <w:tcPr>
            <w:tcW w:w="15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0,377</w:t>
            </w:r>
          </w:p>
        </w:tc>
        <w:tc>
          <w:tcPr>
            <w:tcW w:w="1012"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w:t>
            </w:r>
          </w:p>
        </w:tc>
        <w:tc>
          <w:tcPr>
            <w:tcW w:w="1930" w:type="dxa"/>
            <w:tcBorders>
              <w:top w:val="nil"/>
              <w:left w:val="nil"/>
              <w:bottom w:val="single" w:sz="4" w:space="0" w:color="auto"/>
              <w:right w:val="single" w:sz="4" w:space="0" w:color="auto"/>
            </w:tcBorders>
            <w:shd w:val="clear" w:color="auto" w:fill="auto"/>
            <w:noWrap/>
            <w:vAlign w:val="bottom"/>
            <w:hideMark/>
          </w:tcPr>
          <w:p w:rsidR="00300CA2" w:rsidRPr="00300CA2" w:rsidRDefault="00300CA2" w:rsidP="00300CA2">
            <w:pPr>
              <w:spacing w:after="0" w:line="240" w:lineRule="auto"/>
              <w:jc w:val="right"/>
              <w:rPr>
                <w:rFonts w:ascii="Times New Roman" w:eastAsia="Times New Roman" w:hAnsi="Times New Roman" w:cs="Times New Roman"/>
                <w:color w:val="000000"/>
              </w:rPr>
            </w:pPr>
            <w:r w:rsidRPr="00300CA2">
              <w:rPr>
                <w:rFonts w:ascii="Times New Roman" w:eastAsia="Times New Roman" w:hAnsi="Times New Roman" w:cs="Times New Roman"/>
                <w:color w:val="000000"/>
              </w:rPr>
              <w:t>-0,056</w:t>
            </w:r>
          </w:p>
        </w:tc>
      </w:tr>
    </w:tbl>
    <w:p w:rsidR="00A3620F" w:rsidRPr="00424B4A" w:rsidRDefault="00A3620F" w:rsidP="00F2673E">
      <w:pPr>
        <w:pStyle w:val="s1"/>
        <w:spacing w:before="0" w:beforeAutospacing="0" w:after="0" w:afterAutospacing="0" w:line="360" w:lineRule="auto"/>
        <w:ind w:firstLine="851"/>
        <w:jc w:val="both"/>
        <w:rPr>
          <w:sz w:val="28"/>
          <w:szCs w:val="28"/>
        </w:rPr>
      </w:pPr>
    </w:p>
    <w:p w:rsidR="008C4DD3" w:rsidRPr="00424B4A" w:rsidRDefault="008C4DD3" w:rsidP="00F2673E">
      <w:pPr>
        <w:pStyle w:val="aff3"/>
        <w:spacing w:before="0" w:beforeAutospacing="0" w:after="0" w:afterAutospacing="0" w:line="360" w:lineRule="auto"/>
        <w:ind w:firstLine="851"/>
        <w:jc w:val="both"/>
        <w:rPr>
          <w:b/>
          <w:sz w:val="28"/>
          <w:szCs w:val="28"/>
          <w:shd w:val="clear" w:color="auto" w:fill="FFFFFF"/>
        </w:rPr>
      </w:pPr>
    </w:p>
    <w:p w:rsidR="00724E44" w:rsidRPr="00424B4A" w:rsidRDefault="00724E44" w:rsidP="00F2673E">
      <w:pPr>
        <w:pStyle w:val="aff3"/>
        <w:spacing w:before="0" w:beforeAutospacing="0" w:after="0" w:afterAutospacing="0" w:line="360" w:lineRule="auto"/>
        <w:ind w:firstLine="851"/>
        <w:jc w:val="both"/>
        <w:rPr>
          <w:b/>
          <w:sz w:val="28"/>
          <w:szCs w:val="28"/>
          <w:shd w:val="clear" w:color="auto" w:fill="FFFFFF"/>
        </w:rPr>
      </w:pPr>
    </w:p>
    <w:p w:rsidR="008C4DD3" w:rsidRPr="00424B4A" w:rsidRDefault="008C4DD3" w:rsidP="00F2673E">
      <w:pPr>
        <w:pStyle w:val="1"/>
        <w:jc w:val="both"/>
        <w:rPr>
          <w:rFonts w:ascii="Times New Roman" w:hAnsi="Times New Roman" w:cs="Times New Roman"/>
          <w:color w:val="000000" w:themeColor="text1"/>
          <w:sz w:val="24"/>
          <w:shd w:val="clear" w:color="auto" w:fill="FFFFFF"/>
        </w:rPr>
      </w:pPr>
      <w:bookmarkStart w:id="25" w:name="_Toc467519382"/>
      <w:bookmarkStart w:id="26" w:name="_Toc468444409"/>
      <w:r w:rsidRPr="00424B4A">
        <w:rPr>
          <w:rStyle w:val="apple-converted-space"/>
          <w:rFonts w:ascii="Times New Roman" w:hAnsi="Times New Roman" w:cs="Times New Roman"/>
          <w:color w:val="000000" w:themeColor="text1"/>
          <w:sz w:val="24"/>
          <w:shd w:val="clear" w:color="auto" w:fill="FFFFFF"/>
        </w:rPr>
        <w:t>Г</w:t>
      </w:r>
      <w:r w:rsidRPr="00424B4A">
        <w:rPr>
          <w:rFonts w:ascii="Times New Roman" w:hAnsi="Times New Roman" w:cs="Times New Roman"/>
          <w:color w:val="000000" w:themeColor="text1"/>
          <w:sz w:val="24"/>
          <w:shd w:val="clear" w:color="auto" w:fill="FFFFFF"/>
        </w:rPr>
        <w:t xml:space="preserve">лава </w:t>
      </w:r>
      <w:r w:rsidR="0024153C" w:rsidRPr="00424B4A">
        <w:rPr>
          <w:rFonts w:ascii="Times New Roman" w:hAnsi="Times New Roman" w:cs="Times New Roman"/>
          <w:color w:val="000000" w:themeColor="text1"/>
          <w:sz w:val="24"/>
          <w:shd w:val="clear" w:color="auto" w:fill="FFFFFF"/>
        </w:rPr>
        <w:t>5</w:t>
      </w:r>
      <w:r w:rsidRPr="00424B4A">
        <w:rPr>
          <w:rFonts w:ascii="Times New Roman" w:hAnsi="Times New Roman" w:cs="Times New Roman"/>
          <w:color w:val="000000" w:themeColor="text1"/>
          <w:sz w:val="24"/>
          <w:shd w:val="clear" w:color="auto" w:fill="FFFFFF"/>
        </w:rPr>
        <w:t xml:space="preserve">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5"/>
      <w:bookmarkEnd w:id="26"/>
    </w:p>
    <w:p w:rsidR="008C4DD3" w:rsidRPr="00424B4A" w:rsidRDefault="008C4DD3" w:rsidP="00F2673E">
      <w:pPr>
        <w:autoSpaceDE w:val="0"/>
        <w:autoSpaceDN w:val="0"/>
        <w:adjustRightInd w:val="0"/>
        <w:spacing w:after="0" w:line="360" w:lineRule="auto"/>
        <w:ind w:firstLine="851"/>
        <w:jc w:val="both"/>
        <w:rPr>
          <w:rFonts w:ascii="Times New Roman" w:eastAsia="ArialMT" w:hAnsi="Times New Roman" w:cs="Times New Roman"/>
          <w:sz w:val="28"/>
          <w:szCs w:val="28"/>
        </w:rPr>
      </w:pPr>
      <w:r w:rsidRPr="00424B4A">
        <w:rPr>
          <w:rFonts w:ascii="Times New Roman" w:eastAsia="ArialMT" w:hAnsi="Times New Roman" w:cs="Times New Roman"/>
          <w:sz w:val="28"/>
          <w:szCs w:val="28"/>
        </w:rPr>
        <w:t>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w:t>
      </w:r>
    </w:p>
    <w:p w:rsidR="008C4DD3" w:rsidRPr="00424B4A" w:rsidRDefault="008C4DD3" w:rsidP="00F2673E">
      <w:pPr>
        <w:autoSpaceDE w:val="0"/>
        <w:autoSpaceDN w:val="0"/>
        <w:adjustRightInd w:val="0"/>
        <w:spacing w:after="0" w:line="360" w:lineRule="auto"/>
        <w:ind w:firstLine="851"/>
        <w:jc w:val="both"/>
        <w:rPr>
          <w:rFonts w:ascii="Times New Roman" w:eastAsia="ArialMT" w:hAnsi="Times New Roman" w:cs="Times New Roman"/>
          <w:sz w:val="28"/>
          <w:szCs w:val="28"/>
        </w:rPr>
      </w:pPr>
      <w:r w:rsidRPr="00424B4A">
        <w:rPr>
          <w:rFonts w:ascii="Times New Roman" w:eastAsia="ArialMT" w:hAnsi="Times New Roman" w:cs="Times New Roman"/>
          <w:sz w:val="28"/>
          <w:szCs w:val="28"/>
        </w:rPr>
        <w:lastRenderedPageBreak/>
        <w:t>Согласно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8C4DD3" w:rsidRPr="00424B4A" w:rsidRDefault="008C4DD3" w:rsidP="00F2673E">
      <w:pPr>
        <w:autoSpaceDE w:val="0"/>
        <w:autoSpaceDN w:val="0"/>
        <w:adjustRightInd w:val="0"/>
        <w:spacing w:after="0" w:line="360" w:lineRule="auto"/>
        <w:ind w:firstLine="851"/>
        <w:jc w:val="both"/>
        <w:rPr>
          <w:rFonts w:ascii="Times New Roman" w:eastAsia="ArialMT" w:hAnsi="Times New Roman" w:cs="Times New Roman"/>
          <w:sz w:val="28"/>
          <w:szCs w:val="28"/>
        </w:rPr>
      </w:pPr>
      <w:r w:rsidRPr="00424B4A">
        <w:rPr>
          <w:rFonts w:ascii="Times New Roman" w:eastAsia="ArialMT" w:hAnsi="Times New Roman" w:cs="Times New Roman"/>
          <w:sz w:val="28"/>
          <w:szCs w:val="28"/>
        </w:rPr>
        <w:t>-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8C4DD3" w:rsidRPr="00424B4A" w:rsidRDefault="008C4DD3" w:rsidP="00F2673E">
      <w:pPr>
        <w:autoSpaceDE w:val="0"/>
        <w:autoSpaceDN w:val="0"/>
        <w:adjustRightInd w:val="0"/>
        <w:spacing w:after="0" w:line="360" w:lineRule="auto"/>
        <w:ind w:firstLine="851"/>
        <w:jc w:val="both"/>
        <w:rPr>
          <w:rFonts w:ascii="Times New Roman" w:eastAsia="ArialMT" w:hAnsi="Times New Roman" w:cs="Times New Roman"/>
          <w:sz w:val="28"/>
          <w:szCs w:val="28"/>
        </w:rPr>
      </w:pPr>
      <w:r w:rsidRPr="00424B4A">
        <w:rPr>
          <w:rFonts w:ascii="Times New Roman" w:eastAsia="ArialMT" w:hAnsi="Times New Roman" w:cs="Times New Roman"/>
          <w:sz w:val="28"/>
          <w:szCs w:val="28"/>
        </w:rPr>
        <w:t>- 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8C4DD3" w:rsidRPr="00424B4A" w:rsidRDefault="008C4DD3" w:rsidP="00F2673E">
      <w:pPr>
        <w:autoSpaceDE w:val="0"/>
        <w:autoSpaceDN w:val="0"/>
        <w:adjustRightInd w:val="0"/>
        <w:spacing w:after="0" w:line="360" w:lineRule="auto"/>
        <w:ind w:firstLine="851"/>
        <w:jc w:val="both"/>
        <w:rPr>
          <w:rFonts w:ascii="Times New Roman" w:hAnsi="Times New Roman" w:cs="Times New Roman"/>
          <w:sz w:val="28"/>
          <w:szCs w:val="28"/>
        </w:rPr>
      </w:pPr>
      <w:proofErr w:type="gramStart"/>
      <w:r w:rsidRPr="00424B4A">
        <w:rPr>
          <w:rFonts w:ascii="Times New Roman" w:eastAsia="ArialMT" w:hAnsi="Times New Roman" w:cs="Times New Roman"/>
          <w:sz w:val="28"/>
          <w:szCs w:val="28"/>
        </w:rPr>
        <w:t>- для 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w:t>
      </w:r>
      <w:proofErr w:type="gramEnd"/>
    </w:p>
    <w:p w:rsidR="008C4DD3" w:rsidRPr="00424B4A" w:rsidRDefault="008C4DD3" w:rsidP="00F2673E">
      <w:pPr>
        <w:autoSpaceDE w:val="0"/>
        <w:autoSpaceDN w:val="0"/>
        <w:adjustRightInd w:val="0"/>
        <w:spacing w:after="0" w:line="360" w:lineRule="auto"/>
        <w:ind w:firstLine="851"/>
        <w:jc w:val="both"/>
        <w:rPr>
          <w:rFonts w:ascii="Times New Roman" w:hAnsi="Times New Roman" w:cs="Times New Roman"/>
          <w:bCs/>
          <w:sz w:val="28"/>
          <w:szCs w:val="28"/>
        </w:rPr>
      </w:pPr>
      <w:r w:rsidRPr="00424B4A">
        <w:rPr>
          <w:rFonts w:ascii="Times New Roman" w:hAnsi="Times New Roman" w:cs="Times New Roman"/>
          <w:bCs/>
          <w:sz w:val="28"/>
          <w:szCs w:val="28"/>
        </w:rPr>
        <w:t xml:space="preserve">Согласно </w:t>
      </w:r>
      <w:r w:rsidRPr="00424B4A">
        <w:rPr>
          <w:rFonts w:ascii="Times New Roman" w:hAnsi="Times New Roman" w:cs="Times New Roman"/>
          <w:sz w:val="28"/>
          <w:szCs w:val="28"/>
        </w:rPr>
        <w:t xml:space="preserve">СП 124.13330.2012 «Тепловые сети» </w:t>
      </w:r>
      <w:r w:rsidRPr="00424B4A">
        <w:rPr>
          <w:rFonts w:ascii="Times New Roman" w:hAnsi="Times New Roman" w:cs="Times New Roman"/>
          <w:bCs/>
          <w:sz w:val="28"/>
          <w:szCs w:val="28"/>
        </w:rPr>
        <w:t>расход подпиточной воды в рабочем режиме должен компенсировать расчетные (нормируемые) потери сетевой воды в системе теплоснабжения.</w:t>
      </w:r>
    </w:p>
    <w:p w:rsidR="008C4DD3" w:rsidRPr="00424B4A" w:rsidRDefault="008C4DD3" w:rsidP="00F2673E">
      <w:pPr>
        <w:autoSpaceDE w:val="0"/>
        <w:autoSpaceDN w:val="0"/>
        <w:adjustRightInd w:val="0"/>
        <w:spacing w:after="0" w:line="360" w:lineRule="auto"/>
        <w:ind w:firstLine="851"/>
        <w:jc w:val="both"/>
        <w:rPr>
          <w:rFonts w:ascii="Times New Roman" w:hAnsi="Times New Roman" w:cs="Times New Roman"/>
          <w:bCs/>
          <w:sz w:val="28"/>
          <w:szCs w:val="28"/>
        </w:rPr>
      </w:pPr>
      <w:r w:rsidRPr="00424B4A">
        <w:rPr>
          <w:rFonts w:ascii="Times New Roman" w:hAnsi="Times New Roman" w:cs="Times New Roman"/>
          <w:bCs/>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8C4DD3" w:rsidRPr="00424B4A" w:rsidRDefault="008C4DD3" w:rsidP="00F2673E">
      <w:pPr>
        <w:autoSpaceDE w:val="0"/>
        <w:autoSpaceDN w:val="0"/>
        <w:adjustRightInd w:val="0"/>
        <w:spacing w:after="0" w:line="360" w:lineRule="auto"/>
        <w:ind w:firstLine="851"/>
        <w:jc w:val="both"/>
        <w:rPr>
          <w:rFonts w:ascii="Times New Roman" w:hAnsi="Times New Roman" w:cs="Times New Roman"/>
          <w:bCs/>
          <w:sz w:val="28"/>
          <w:szCs w:val="28"/>
        </w:rPr>
      </w:pPr>
      <w:r w:rsidRPr="00424B4A">
        <w:rPr>
          <w:rFonts w:ascii="Times New Roman" w:hAnsi="Times New Roman" w:cs="Times New Roman"/>
          <w:bCs/>
          <w:sz w:val="28"/>
          <w:szCs w:val="28"/>
        </w:rPr>
        <w:lastRenderedPageBreak/>
        <w:t>Среднегодовая утечка теплоносителя (м</w:t>
      </w:r>
      <w:r w:rsidRPr="00424B4A">
        <w:rPr>
          <w:rFonts w:ascii="Times New Roman" w:hAnsi="Times New Roman" w:cs="Times New Roman"/>
          <w:bCs/>
          <w:sz w:val="28"/>
          <w:szCs w:val="28"/>
          <w:vertAlign w:val="superscript"/>
        </w:rPr>
        <w:t>3</w:t>
      </w:r>
      <w:r w:rsidRPr="00424B4A">
        <w:rPr>
          <w:rFonts w:ascii="Times New Roman" w:hAnsi="Times New Roman" w:cs="Times New Roman"/>
          <w:bCs/>
          <w:sz w:val="28"/>
          <w:szCs w:val="28"/>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w:t>
      </w:r>
    </w:p>
    <w:p w:rsidR="008C4DD3" w:rsidRPr="00424B4A" w:rsidRDefault="008C4DD3" w:rsidP="00F2673E">
      <w:pPr>
        <w:autoSpaceDE w:val="0"/>
        <w:autoSpaceDN w:val="0"/>
        <w:adjustRightInd w:val="0"/>
        <w:spacing w:after="0" w:line="360" w:lineRule="auto"/>
        <w:ind w:firstLine="851"/>
        <w:jc w:val="both"/>
        <w:rPr>
          <w:rFonts w:ascii="Times New Roman" w:hAnsi="Times New Roman" w:cs="Times New Roman"/>
          <w:bCs/>
          <w:sz w:val="28"/>
          <w:szCs w:val="28"/>
        </w:rPr>
      </w:pPr>
      <w:r w:rsidRPr="00424B4A">
        <w:rPr>
          <w:rFonts w:ascii="Times New Roman" w:hAnsi="Times New Roman" w:cs="Times New Roman"/>
          <w:bCs/>
          <w:sz w:val="28"/>
          <w:szCs w:val="28"/>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w:t>
      </w:r>
    </w:p>
    <w:p w:rsidR="008C4DD3" w:rsidRPr="00424B4A" w:rsidRDefault="008C4DD3" w:rsidP="00F2673E">
      <w:pPr>
        <w:autoSpaceDE w:val="0"/>
        <w:autoSpaceDN w:val="0"/>
        <w:adjustRightInd w:val="0"/>
        <w:spacing w:after="0" w:line="360" w:lineRule="auto"/>
        <w:ind w:firstLine="851"/>
        <w:jc w:val="both"/>
        <w:rPr>
          <w:rFonts w:ascii="Times New Roman" w:hAnsi="Times New Roman" w:cs="Times New Roman"/>
          <w:bCs/>
          <w:sz w:val="28"/>
          <w:szCs w:val="28"/>
        </w:rPr>
      </w:pPr>
      <w:r w:rsidRPr="00424B4A">
        <w:rPr>
          <w:rFonts w:ascii="Times New Roman" w:hAnsi="Times New Roman" w:cs="Times New Roman"/>
          <w:bCs/>
          <w:sz w:val="28"/>
          <w:szCs w:val="28"/>
        </w:rPr>
        <w:t xml:space="preserve">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w:t>
      </w:r>
      <w:r w:rsidRPr="00424B4A">
        <w:rPr>
          <w:rFonts w:ascii="Times New Roman" w:hAnsi="Times New Roman" w:cs="Times New Roman"/>
          <w:bCs/>
          <w:noProof/>
          <w:position w:val="-12"/>
          <w:sz w:val="28"/>
          <w:szCs w:val="28"/>
        </w:rPr>
        <w:drawing>
          <wp:inline distT="0" distB="0" distL="0" distR="0">
            <wp:extent cx="361950" cy="228600"/>
            <wp:effectExtent l="0" t="0" r="0" b="0"/>
            <wp:docPr id="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424B4A">
        <w:rPr>
          <w:rFonts w:ascii="Times New Roman" w:hAnsi="Times New Roman" w:cs="Times New Roman"/>
          <w:bCs/>
          <w:sz w:val="28"/>
          <w:szCs w:val="28"/>
        </w:rPr>
        <w:t xml:space="preserve"> при заполнении трубопроводов тепловой сети с условным диаметром </w:t>
      </w:r>
      <w:r w:rsidRPr="00424B4A">
        <w:rPr>
          <w:rFonts w:ascii="Times New Roman" w:hAnsi="Times New Roman" w:cs="Times New Roman"/>
          <w:bCs/>
          <w:noProof/>
          <w:position w:val="-14"/>
          <w:sz w:val="28"/>
          <w:szCs w:val="28"/>
        </w:rPr>
        <w:drawing>
          <wp:inline distT="0" distB="0" distL="0" distR="0">
            <wp:extent cx="323850" cy="247650"/>
            <wp:effectExtent l="19050" t="0" r="0" b="0"/>
            <wp:docPr id="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424B4A">
        <w:rPr>
          <w:rFonts w:ascii="Times New Roman" w:hAnsi="Times New Roman" w:cs="Times New Roman"/>
          <w:bCs/>
          <w:sz w:val="28"/>
          <w:szCs w:val="28"/>
        </w:rPr>
        <w:t xml:space="preserve"> не должен превышать значений, приведенных в таблице. При этом скорость заполнения тепловой сети должна быть увязана с производительностью источника подпитки и может быть </w:t>
      </w:r>
      <w:proofErr w:type="gramStart"/>
      <w:r w:rsidRPr="00424B4A">
        <w:rPr>
          <w:rFonts w:ascii="Times New Roman" w:hAnsi="Times New Roman" w:cs="Times New Roman"/>
          <w:bCs/>
          <w:sz w:val="28"/>
          <w:szCs w:val="28"/>
        </w:rPr>
        <w:t>ниже указанных</w:t>
      </w:r>
      <w:proofErr w:type="gramEnd"/>
      <w:r w:rsidRPr="00424B4A">
        <w:rPr>
          <w:rFonts w:ascii="Times New Roman" w:hAnsi="Times New Roman" w:cs="Times New Roman"/>
          <w:bCs/>
          <w:sz w:val="28"/>
          <w:szCs w:val="28"/>
        </w:rPr>
        <w:t xml:space="preserve"> расходов.</w:t>
      </w:r>
    </w:p>
    <w:p w:rsidR="008C4DD3" w:rsidRPr="00424B4A" w:rsidRDefault="008C4DD3" w:rsidP="00F2673E">
      <w:pPr>
        <w:autoSpaceDE w:val="0"/>
        <w:autoSpaceDN w:val="0"/>
        <w:adjustRightInd w:val="0"/>
        <w:spacing w:after="0" w:line="360" w:lineRule="auto"/>
        <w:ind w:firstLine="851"/>
        <w:jc w:val="both"/>
        <w:outlineLvl w:val="0"/>
        <w:rPr>
          <w:rFonts w:ascii="Times New Roman" w:hAnsi="Times New Roman" w:cs="Times New Roman"/>
          <w:bCs/>
          <w:sz w:val="28"/>
          <w:szCs w:val="28"/>
        </w:rPr>
      </w:pPr>
    </w:p>
    <w:p w:rsidR="00A8589A" w:rsidRDefault="00A8589A" w:rsidP="00F2673E">
      <w:pPr>
        <w:pStyle w:val="af1"/>
        <w:ind w:firstLine="851"/>
        <w:jc w:val="both"/>
        <w:rPr>
          <w:rFonts w:cs="Times New Roman"/>
          <w:b w:val="0"/>
          <w:sz w:val="28"/>
          <w:szCs w:val="28"/>
        </w:rPr>
        <w:sectPr w:rsidR="00A8589A" w:rsidSect="00D9204A">
          <w:pgSz w:w="11906" w:h="16838"/>
          <w:pgMar w:top="1134" w:right="850" w:bottom="1134" w:left="1418" w:header="708" w:footer="708" w:gutter="0"/>
          <w:cols w:space="708"/>
          <w:titlePg/>
          <w:docGrid w:linePitch="360"/>
        </w:sectPr>
      </w:pPr>
    </w:p>
    <w:p w:rsidR="008C4DD3" w:rsidRPr="00A8589A" w:rsidRDefault="008C4DD3" w:rsidP="00A8589A">
      <w:pPr>
        <w:pStyle w:val="af1"/>
        <w:ind w:firstLine="851"/>
        <w:jc w:val="both"/>
        <w:rPr>
          <w:rFonts w:cs="Times New Roman"/>
          <w:b w:val="0"/>
          <w:bCs w:val="0"/>
          <w:sz w:val="28"/>
          <w:szCs w:val="28"/>
        </w:rPr>
      </w:pPr>
      <w:r w:rsidRPr="00424B4A">
        <w:rPr>
          <w:rFonts w:cs="Times New Roman"/>
          <w:b w:val="0"/>
          <w:sz w:val="28"/>
          <w:szCs w:val="28"/>
        </w:rPr>
        <w:lastRenderedPageBreak/>
        <w:t xml:space="preserve">Таблица </w:t>
      </w:r>
      <w:r w:rsidRPr="00424B4A">
        <w:rPr>
          <w:rFonts w:cs="Times New Roman"/>
          <w:bCs w:val="0"/>
          <w:sz w:val="28"/>
          <w:szCs w:val="28"/>
        </w:rPr>
        <w:t>Максимальный часовой расход воды при заполнении</w:t>
      </w:r>
      <w:r w:rsidR="00A8589A">
        <w:rPr>
          <w:rFonts w:cs="Times New Roman"/>
          <w:bCs w:val="0"/>
          <w:sz w:val="28"/>
          <w:szCs w:val="28"/>
        </w:rPr>
        <w:t xml:space="preserve">     </w:t>
      </w:r>
      <w:r w:rsidRPr="00424B4A">
        <w:rPr>
          <w:rFonts w:cs="Times New Roman"/>
          <w:bCs w:val="0"/>
          <w:sz w:val="28"/>
          <w:szCs w:val="28"/>
        </w:rPr>
        <w:t>трубопроводов тепловой сети</w:t>
      </w:r>
    </w:p>
    <w:p w:rsidR="008C4DD3" w:rsidRPr="00424B4A" w:rsidRDefault="008C4DD3" w:rsidP="009536D6">
      <w:pPr>
        <w:pStyle w:val="ConsPlusCell"/>
        <w:jc w:val="center"/>
        <w:rPr>
          <w:sz w:val="20"/>
          <w:szCs w:val="20"/>
        </w:rPr>
      </w:pPr>
      <w:r w:rsidRPr="00424B4A">
        <w:rPr>
          <w:sz w:val="20"/>
          <w:szCs w:val="20"/>
        </w:rPr>
        <w:t>┌────────────────────────────────────┬────────────────────────────────────┐</w:t>
      </w:r>
    </w:p>
    <w:p w:rsidR="008C4DD3" w:rsidRPr="00424B4A" w:rsidRDefault="008C4DD3" w:rsidP="009536D6">
      <w:pPr>
        <w:pStyle w:val="ConsPlusCell"/>
        <w:jc w:val="center"/>
        <w:rPr>
          <w:sz w:val="20"/>
          <w:szCs w:val="20"/>
        </w:rPr>
      </w:pPr>
      <w:r w:rsidRPr="00424B4A">
        <w:rPr>
          <w:sz w:val="20"/>
          <w:szCs w:val="20"/>
        </w:rPr>
        <w:t xml:space="preserve">│    </w:t>
      </w:r>
      <w:r w:rsidR="00A8589A">
        <w:rPr>
          <w:sz w:val="20"/>
          <w:szCs w:val="20"/>
        </w:rPr>
        <w:t xml:space="preserve">           Д</w:t>
      </w:r>
      <w:proofErr w:type="gramStart"/>
      <w:r w:rsidR="00A8589A">
        <w:rPr>
          <w:sz w:val="20"/>
          <w:szCs w:val="20"/>
        </w:rPr>
        <w:t xml:space="preserve"> ,</w:t>
      </w:r>
      <w:proofErr w:type="gramEnd"/>
      <w:r w:rsidR="00A8589A">
        <w:rPr>
          <w:sz w:val="20"/>
          <w:szCs w:val="20"/>
        </w:rPr>
        <w:t xml:space="preserve"> мм              </w:t>
      </w:r>
      <w:r w:rsidRPr="00424B4A">
        <w:rPr>
          <w:sz w:val="20"/>
          <w:szCs w:val="20"/>
        </w:rPr>
        <w:t>│              G , м</w:t>
      </w:r>
      <w:r w:rsidRPr="00424B4A">
        <w:rPr>
          <w:sz w:val="20"/>
          <w:szCs w:val="20"/>
          <w:vertAlign w:val="superscript"/>
        </w:rPr>
        <w:t>3</w:t>
      </w:r>
      <w:r w:rsidRPr="00424B4A">
        <w:rPr>
          <w:sz w:val="20"/>
          <w:szCs w:val="20"/>
        </w:rPr>
        <w:t>/ч              │</w:t>
      </w:r>
    </w:p>
    <w:p w:rsidR="008C4DD3" w:rsidRPr="00424B4A" w:rsidRDefault="008C4DD3" w:rsidP="009536D6">
      <w:pPr>
        <w:pStyle w:val="ConsPlusCell"/>
        <w:jc w:val="center"/>
        <w:rPr>
          <w:sz w:val="20"/>
          <w:szCs w:val="20"/>
        </w:rPr>
      </w:pPr>
      <w:r w:rsidRPr="00424B4A">
        <w:rPr>
          <w:sz w:val="20"/>
          <w:szCs w:val="20"/>
        </w:rPr>
        <w:t xml:space="preserve">│                у                   </w:t>
      </w:r>
      <w:r w:rsidR="00A8589A">
        <w:rPr>
          <w:sz w:val="20"/>
          <w:szCs w:val="20"/>
        </w:rPr>
        <w:t xml:space="preserve">  </w:t>
      </w:r>
      <w:r w:rsidRPr="00424B4A">
        <w:rPr>
          <w:sz w:val="20"/>
          <w:szCs w:val="20"/>
        </w:rPr>
        <w:t>│               М                    │</w:t>
      </w:r>
    </w:p>
    <w:p w:rsidR="008C4DD3" w:rsidRPr="00424B4A" w:rsidRDefault="008C4DD3" w:rsidP="009536D6">
      <w:pPr>
        <w:pStyle w:val="ConsPlusCell"/>
        <w:jc w:val="center"/>
        <w:rPr>
          <w:sz w:val="20"/>
          <w:szCs w:val="20"/>
        </w:rPr>
      </w:pPr>
      <w:r w:rsidRPr="00424B4A">
        <w:rPr>
          <w:sz w:val="20"/>
          <w:szCs w:val="20"/>
        </w:rPr>
        <w:t>├────────────────────────────────────┼────────────────────────────────────┤</w:t>
      </w:r>
    </w:p>
    <w:p w:rsidR="008C4DD3" w:rsidRPr="00424B4A" w:rsidRDefault="008C4DD3" w:rsidP="009536D6">
      <w:pPr>
        <w:pStyle w:val="ConsPlusCell"/>
        <w:jc w:val="center"/>
        <w:rPr>
          <w:sz w:val="20"/>
          <w:szCs w:val="20"/>
        </w:rPr>
      </w:pPr>
      <w:r w:rsidRPr="00424B4A">
        <w:rPr>
          <w:sz w:val="20"/>
          <w:szCs w:val="20"/>
        </w:rPr>
        <w:t>│                 100                │                  10                │</w:t>
      </w:r>
    </w:p>
    <w:p w:rsidR="008C4DD3" w:rsidRPr="00424B4A" w:rsidRDefault="008C4DD3" w:rsidP="009536D6">
      <w:pPr>
        <w:pStyle w:val="ConsPlusCell"/>
        <w:jc w:val="center"/>
        <w:rPr>
          <w:sz w:val="20"/>
          <w:szCs w:val="20"/>
        </w:rPr>
      </w:pPr>
      <w:r w:rsidRPr="00424B4A">
        <w:rPr>
          <w:sz w:val="20"/>
          <w:szCs w:val="20"/>
        </w:rPr>
        <w:t>├────────────────────────────────────┼────────────────────────────────────┤</w:t>
      </w:r>
    </w:p>
    <w:p w:rsidR="008C4DD3" w:rsidRPr="00424B4A" w:rsidRDefault="008C4DD3" w:rsidP="009536D6">
      <w:pPr>
        <w:pStyle w:val="ConsPlusCell"/>
        <w:jc w:val="center"/>
        <w:rPr>
          <w:sz w:val="20"/>
          <w:szCs w:val="20"/>
        </w:rPr>
      </w:pPr>
      <w:r w:rsidRPr="00424B4A">
        <w:rPr>
          <w:sz w:val="20"/>
          <w:szCs w:val="20"/>
        </w:rPr>
        <w:t>│                 150                │                  15                │</w:t>
      </w:r>
    </w:p>
    <w:p w:rsidR="008C4DD3" w:rsidRPr="00424B4A" w:rsidRDefault="008C4DD3" w:rsidP="009536D6">
      <w:pPr>
        <w:pStyle w:val="ConsPlusCell"/>
        <w:jc w:val="center"/>
        <w:rPr>
          <w:sz w:val="20"/>
          <w:szCs w:val="20"/>
        </w:rPr>
      </w:pPr>
      <w:r w:rsidRPr="00424B4A">
        <w:rPr>
          <w:sz w:val="20"/>
          <w:szCs w:val="20"/>
        </w:rPr>
        <w:t>├────────────────────────────────────┼────────────────────────────────────┤</w:t>
      </w:r>
    </w:p>
    <w:p w:rsidR="008C4DD3" w:rsidRPr="00424B4A" w:rsidRDefault="008C4DD3" w:rsidP="009536D6">
      <w:pPr>
        <w:pStyle w:val="ConsPlusCell"/>
        <w:jc w:val="center"/>
        <w:rPr>
          <w:sz w:val="20"/>
          <w:szCs w:val="20"/>
        </w:rPr>
      </w:pPr>
      <w:r w:rsidRPr="00424B4A">
        <w:rPr>
          <w:sz w:val="20"/>
          <w:szCs w:val="20"/>
        </w:rPr>
        <w:t>│                 250                │                  25                │</w:t>
      </w:r>
    </w:p>
    <w:p w:rsidR="008C4DD3" w:rsidRPr="00424B4A" w:rsidRDefault="008C4DD3" w:rsidP="009536D6">
      <w:pPr>
        <w:pStyle w:val="ConsPlusCell"/>
        <w:jc w:val="center"/>
        <w:rPr>
          <w:sz w:val="20"/>
          <w:szCs w:val="20"/>
        </w:rPr>
      </w:pPr>
      <w:r w:rsidRPr="00424B4A">
        <w:rPr>
          <w:sz w:val="20"/>
          <w:szCs w:val="20"/>
        </w:rPr>
        <w:t>├────────────────────────────────────┼────────────────────────────────────┤</w:t>
      </w:r>
    </w:p>
    <w:p w:rsidR="008C4DD3" w:rsidRPr="00424B4A" w:rsidRDefault="008C4DD3" w:rsidP="009536D6">
      <w:pPr>
        <w:pStyle w:val="ConsPlusCell"/>
        <w:jc w:val="center"/>
        <w:rPr>
          <w:sz w:val="20"/>
          <w:szCs w:val="20"/>
        </w:rPr>
      </w:pPr>
      <w:r w:rsidRPr="00424B4A">
        <w:rPr>
          <w:sz w:val="20"/>
          <w:szCs w:val="20"/>
        </w:rPr>
        <w:t>│                 300                │                  35                │</w:t>
      </w:r>
    </w:p>
    <w:p w:rsidR="008C4DD3" w:rsidRPr="00424B4A" w:rsidRDefault="008C4DD3" w:rsidP="009536D6">
      <w:pPr>
        <w:pStyle w:val="ConsPlusCell"/>
        <w:jc w:val="center"/>
        <w:rPr>
          <w:sz w:val="20"/>
          <w:szCs w:val="20"/>
        </w:rPr>
      </w:pPr>
      <w:r w:rsidRPr="00424B4A">
        <w:rPr>
          <w:sz w:val="20"/>
          <w:szCs w:val="20"/>
        </w:rPr>
        <w:t>├────────────────────────────────────┼────────────────────────────────────┤</w:t>
      </w:r>
    </w:p>
    <w:p w:rsidR="008C4DD3" w:rsidRPr="00424B4A" w:rsidRDefault="008C4DD3" w:rsidP="009536D6">
      <w:pPr>
        <w:pStyle w:val="ConsPlusCell"/>
        <w:jc w:val="center"/>
        <w:rPr>
          <w:sz w:val="20"/>
          <w:szCs w:val="20"/>
        </w:rPr>
      </w:pPr>
      <w:r w:rsidRPr="00424B4A">
        <w:rPr>
          <w:sz w:val="20"/>
          <w:szCs w:val="20"/>
        </w:rPr>
        <w:t>│                 350                │                  50                │</w:t>
      </w:r>
    </w:p>
    <w:p w:rsidR="008C4DD3" w:rsidRPr="00424B4A" w:rsidRDefault="008C4DD3" w:rsidP="009536D6">
      <w:pPr>
        <w:pStyle w:val="ConsPlusCell"/>
        <w:jc w:val="center"/>
        <w:rPr>
          <w:sz w:val="20"/>
          <w:szCs w:val="20"/>
        </w:rPr>
      </w:pPr>
      <w:r w:rsidRPr="00424B4A">
        <w:rPr>
          <w:sz w:val="20"/>
          <w:szCs w:val="20"/>
        </w:rPr>
        <w:t>├────────────────────────────────────┼────────────────────────────────────┤</w:t>
      </w:r>
    </w:p>
    <w:p w:rsidR="008C4DD3" w:rsidRPr="00424B4A" w:rsidRDefault="008C4DD3" w:rsidP="009536D6">
      <w:pPr>
        <w:pStyle w:val="ConsPlusCell"/>
        <w:jc w:val="center"/>
        <w:rPr>
          <w:sz w:val="20"/>
          <w:szCs w:val="20"/>
        </w:rPr>
      </w:pPr>
      <w:r w:rsidRPr="00424B4A">
        <w:rPr>
          <w:sz w:val="20"/>
          <w:szCs w:val="20"/>
        </w:rPr>
        <w:t>│                 400                │                  65                │</w:t>
      </w:r>
    </w:p>
    <w:p w:rsidR="008C4DD3" w:rsidRPr="00424B4A" w:rsidRDefault="008C4DD3" w:rsidP="009536D6">
      <w:pPr>
        <w:pStyle w:val="ConsPlusCell"/>
        <w:jc w:val="center"/>
        <w:rPr>
          <w:sz w:val="20"/>
          <w:szCs w:val="20"/>
        </w:rPr>
      </w:pPr>
      <w:r w:rsidRPr="00424B4A">
        <w:rPr>
          <w:sz w:val="20"/>
          <w:szCs w:val="20"/>
        </w:rPr>
        <w:t>├────────────────────────────────────┼────────────────────────────────────┤</w:t>
      </w:r>
    </w:p>
    <w:p w:rsidR="008C4DD3" w:rsidRPr="00424B4A" w:rsidRDefault="008C4DD3" w:rsidP="009536D6">
      <w:pPr>
        <w:pStyle w:val="ConsPlusCell"/>
        <w:jc w:val="center"/>
        <w:rPr>
          <w:sz w:val="20"/>
          <w:szCs w:val="20"/>
        </w:rPr>
      </w:pPr>
      <w:r w:rsidRPr="00424B4A">
        <w:rPr>
          <w:sz w:val="20"/>
          <w:szCs w:val="20"/>
        </w:rPr>
        <w:t>│                 500                │                  85                │</w:t>
      </w:r>
    </w:p>
    <w:p w:rsidR="008C4DD3" w:rsidRPr="00424B4A" w:rsidRDefault="008C4DD3" w:rsidP="009536D6">
      <w:pPr>
        <w:pStyle w:val="ConsPlusCell"/>
        <w:jc w:val="center"/>
        <w:rPr>
          <w:sz w:val="20"/>
          <w:szCs w:val="20"/>
        </w:rPr>
      </w:pPr>
      <w:r w:rsidRPr="00424B4A">
        <w:rPr>
          <w:sz w:val="20"/>
          <w:szCs w:val="20"/>
        </w:rPr>
        <w:t>├────────────────────────────────────┼────────────────────────────────────┤</w:t>
      </w:r>
    </w:p>
    <w:p w:rsidR="008C4DD3" w:rsidRPr="00424B4A" w:rsidRDefault="008C4DD3" w:rsidP="009536D6">
      <w:pPr>
        <w:pStyle w:val="ConsPlusCell"/>
        <w:jc w:val="center"/>
        <w:rPr>
          <w:sz w:val="20"/>
          <w:szCs w:val="20"/>
        </w:rPr>
      </w:pPr>
      <w:r w:rsidRPr="00424B4A">
        <w:rPr>
          <w:sz w:val="20"/>
          <w:szCs w:val="20"/>
        </w:rPr>
        <w:t>│                 550                │                 100                │</w:t>
      </w:r>
    </w:p>
    <w:p w:rsidR="008C4DD3" w:rsidRPr="00424B4A" w:rsidRDefault="008C4DD3" w:rsidP="009536D6">
      <w:pPr>
        <w:pStyle w:val="ConsPlusCell"/>
        <w:jc w:val="center"/>
        <w:rPr>
          <w:sz w:val="20"/>
          <w:szCs w:val="20"/>
        </w:rPr>
      </w:pPr>
      <w:r w:rsidRPr="00424B4A">
        <w:rPr>
          <w:sz w:val="20"/>
          <w:szCs w:val="20"/>
        </w:rPr>
        <w:t>├────────────────────────────────────┼────────────────────────────────────┤</w:t>
      </w:r>
    </w:p>
    <w:p w:rsidR="008C4DD3" w:rsidRPr="00424B4A" w:rsidRDefault="008C4DD3" w:rsidP="009536D6">
      <w:pPr>
        <w:pStyle w:val="ConsPlusCell"/>
        <w:jc w:val="center"/>
        <w:rPr>
          <w:sz w:val="20"/>
          <w:szCs w:val="20"/>
        </w:rPr>
      </w:pPr>
      <w:r w:rsidRPr="00424B4A">
        <w:rPr>
          <w:sz w:val="20"/>
          <w:szCs w:val="20"/>
        </w:rPr>
        <w:t>│                 600                │                 150                │</w:t>
      </w:r>
    </w:p>
    <w:p w:rsidR="008C4DD3" w:rsidRPr="00424B4A" w:rsidRDefault="008C4DD3" w:rsidP="009536D6">
      <w:pPr>
        <w:pStyle w:val="ConsPlusCell"/>
        <w:jc w:val="center"/>
        <w:rPr>
          <w:sz w:val="20"/>
          <w:szCs w:val="20"/>
        </w:rPr>
      </w:pPr>
      <w:r w:rsidRPr="00424B4A">
        <w:rPr>
          <w:sz w:val="20"/>
          <w:szCs w:val="20"/>
        </w:rPr>
        <w:t>├────────────────────────────────────┼────────────────────────────────────┤</w:t>
      </w:r>
    </w:p>
    <w:p w:rsidR="008C4DD3" w:rsidRPr="00424B4A" w:rsidRDefault="008C4DD3" w:rsidP="009536D6">
      <w:pPr>
        <w:pStyle w:val="ConsPlusCell"/>
        <w:jc w:val="center"/>
        <w:rPr>
          <w:sz w:val="20"/>
          <w:szCs w:val="20"/>
        </w:rPr>
      </w:pPr>
      <w:r w:rsidRPr="00424B4A">
        <w:rPr>
          <w:sz w:val="20"/>
          <w:szCs w:val="20"/>
        </w:rPr>
        <w:t>│                 700                │                 200                │</w:t>
      </w:r>
    </w:p>
    <w:p w:rsidR="008C4DD3" w:rsidRPr="00424B4A" w:rsidRDefault="008C4DD3" w:rsidP="009536D6">
      <w:pPr>
        <w:pStyle w:val="ConsPlusCell"/>
        <w:jc w:val="center"/>
        <w:rPr>
          <w:sz w:val="20"/>
          <w:szCs w:val="20"/>
        </w:rPr>
      </w:pPr>
      <w:r w:rsidRPr="00424B4A">
        <w:rPr>
          <w:sz w:val="20"/>
          <w:szCs w:val="20"/>
        </w:rPr>
        <w:t>├────────────────────────────────────┼────────────────────────────────────┤</w:t>
      </w:r>
    </w:p>
    <w:p w:rsidR="008C4DD3" w:rsidRPr="00424B4A" w:rsidRDefault="008C4DD3" w:rsidP="009536D6">
      <w:pPr>
        <w:pStyle w:val="ConsPlusCell"/>
        <w:jc w:val="center"/>
        <w:rPr>
          <w:sz w:val="20"/>
          <w:szCs w:val="20"/>
        </w:rPr>
      </w:pPr>
      <w:r w:rsidRPr="00424B4A">
        <w:rPr>
          <w:sz w:val="20"/>
          <w:szCs w:val="20"/>
        </w:rPr>
        <w:t>│                 800                │                 250                │</w:t>
      </w:r>
    </w:p>
    <w:p w:rsidR="008C4DD3" w:rsidRPr="00424B4A" w:rsidRDefault="008C4DD3" w:rsidP="009536D6">
      <w:pPr>
        <w:pStyle w:val="ConsPlusCell"/>
        <w:jc w:val="center"/>
        <w:rPr>
          <w:sz w:val="20"/>
          <w:szCs w:val="20"/>
        </w:rPr>
      </w:pPr>
      <w:r w:rsidRPr="00424B4A">
        <w:rPr>
          <w:sz w:val="20"/>
          <w:szCs w:val="20"/>
        </w:rPr>
        <w:t>├────────────────────────────────────┼────────────────────────────────────┤</w:t>
      </w:r>
    </w:p>
    <w:p w:rsidR="008C4DD3" w:rsidRPr="00424B4A" w:rsidRDefault="008C4DD3" w:rsidP="009536D6">
      <w:pPr>
        <w:pStyle w:val="ConsPlusCell"/>
        <w:jc w:val="center"/>
        <w:rPr>
          <w:sz w:val="20"/>
          <w:szCs w:val="20"/>
        </w:rPr>
      </w:pPr>
      <w:r w:rsidRPr="00424B4A">
        <w:rPr>
          <w:sz w:val="20"/>
          <w:szCs w:val="20"/>
        </w:rPr>
        <w:t>│                 900                │                 300                │</w:t>
      </w:r>
    </w:p>
    <w:p w:rsidR="008C4DD3" w:rsidRPr="00424B4A" w:rsidRDefault="008C4DD3" w:rsidP="009536D6">
      <w:pPr>
        <w:pStyle w:val="ConsPlusCell"/>
        <w:jc w:val="center"/>
        <w:rPr>
          <w:sz w:val="20"/>
          <w:szCs w:val="20"/>
        </w:rPr>
      </w:pPr>
      <w:r w:rsidRPr="00424B4A">
        <w:rPr>
          <w:sz w:val="20"/>
          <w:szCs w:val="20"/>
        </w:rPr>
        <w:t>├────────────────────────────────────┼────────────────────────────────────┤</w:t>
      </w:r>
    </w:p>
    <w:p w:rsidR="008C4DD3" w:rsidRPr="00424B4A" w:rsidRDefault="008C4DD3" w:rsidP="009536D6">
      <w:pPr>
        <w:pStyle w:val="ConsPlusCell"/>
        <w:jc w:val="center"/>
        <w:rPr>
          <w:sz w:val="20"/>
          <w:szCs w:val="20"/>
        </w:rPr>
      </w:pPr>
      <w:r w:rsidRPr="00424B4A">
        <w:rPr>
          <w:sz w:val="20"/>
          <w:szCs w:val="20"/>
        </w:rPr>
        <w:t>│                1000                │                 350                │</w:t>
      </w:r>
    </w:p>
    <w:p w:rsidR="008C4DD3" w:rsidRPr="00424B4A" w:rsidRDefault="008C4DD3" w:rsidP="009536D6">
      <w:pPr>
        <w:pStyle w:val="ConsPlusCell"/>
        <w:jc w:val="center"/>
        <w:rPr>
          <w:sz w:val="20"/>
          <w:szCs w:val="20"/>
        </w:rPr>
      </w:pPr>
      <w:r w:rsidRPr="00424B4A">
        <w:rPr>
          <w:sz w:val="20"/>
          <w:szCs w:val="20"/>
        </w:rPr>
        <w:t>├────────────────────────────────────┼────────────────────────────────────┤</w:t>
      </w:r>
    </w:p>
    <w:p w:rsidR="008C4DD3" w:rsidRPr="00424B4A" w:rsidRDefault="008C4DD3" w:rsidP="009536D6">
      <w:pPr>
        <w:pStyle w:val="ConsPlusCell"/>
        <w:jc w:val="center"/>
        <w:rPr>
          <w:sz w:val="20"/>
          <w:szCs w:val="20"/>
        </w:rPr>
      </w:pPr>
      <w:r w:rsidRPr="00424B4A">
        <w:rPr>
          <w:sz w:val="20"/>
          <w:szCs w:val="20"/>
        </w:rPr>
        <w:t>│                1100                │                 400                │</w:t>
      </w:r>
    </w:p>
    <w:p w:rsidR="008C4DD3" w:rsidRPr="00424B4A" w:rsidRDefault="008C4DD3" w:rsidP="009536D6">
      <w:pPr>
        <w:pStyle w:val="ConsPlusCell"/>
        <w:jc w:val="center"/>
        <w:rPr>
          <w:sz w:val="20"/>
          <w:szCs w:val="20"/>
        </w:rPr>
      </w:pPr>
      <w:r w:rsidRPr="00424B4A">
        <w:rPr>
          <w:sz w:val="20"/>
          <w:szCs w:val="20"/>
        </w:rPr>
        <w:t>├────────────────────────────────────┼────────────────────────────────────┤</w:t>
      </w:r>
    </w:p>
    <w:p w:rsidR="008C4DD3" w:rsidRPr="00424B4A" w:rsidRDefault="008C4DD3" w:rsidP="009536D6">
      <w:pPr>
        <w:pStyle w:val="ConsPlusCell"/>
        <w:jc w:val="center"/>
        <w:rPr>
          <w:sz w:val="20"/>
          <w:szCs w:val="20"/>
        </w:rPr>
      </w:pPr>
      <w:r w:rsidRPr="00424B4A">
        <w:rPr>
          <w:sz w:val="20"/>
          <w:szCs w:val="20"/>
        </w:rPr>
        <w:t>│                1200                │                 500                │</w:t>
      </w:r>
    </w:p>
    <w:p w:rsidR="008C4DD3" w:rsidRPr="00424B4A" w:rsidRDefault="008C4DD3" w:rsidP="009536D6">
      <w:pPr>
        <w:pStyle w:val="ConsPlusCell"/>
        <w:jc w:val="center"/>
        <w:rPr>
          <w:sz w:val="20"/>
          <w:szCs w:val="20"/>
        </w:rPr>
      </w:pPr>
      <w:r w:rsidRPr="00424B4A">
        <w:rPr>
          <w:sz w:val="20"/>
          <w:szCs w:val="20"/>
        </w:rPr>
        <w:t>├────────────────────────────────────┼────────────────────────────────────┤</w:t>
      </w:r>
    </w:p>
    <w:p w:rsidR="008C4DD3" w:rsidRPr="00424B4A" w:rsidRDefault="008C4DD3" w:rsidP="009536D6">
      <w:pPr>
        <w:pStyle w:val="ConsPlusCell"/>
        <w:jc w:val="center"/>
        <w:rPr>
          <w:sz w:val="20"/>
          <w:szCs w:val="20"/>
        </w:rPr>
      </w:pPr>
      <w:r w:rsidRPr="00424B4A">
        <w:rPr>
          <w:sz w:val="20"/>
          <w:szCs w:val="20"/>
        </w:rPr>
        <w:t>│                1400                │                 665                │</w:t>
      </w:r>
    </w:p>
    <w:p w:rsidR="008C4DD3" w:rsidRPr="00424B4A" w:rsidRDefault="008C4DD3" w:rsidP="009536D6">
      <w:pPr>
        <w:pStyle w:val="ConsPlusCell"/>
        <w:jc w:val="center"/>
        <w:rPr>
          <w:sz w:val="20"/>
          <w:szCs w:val="20"/>
        </w:rPr>
      </w:pPr>
      <w:r w:rsidRPr="00424B4A">
        <w:rPr>
          <w:sz w:val="20"/>
          <w:szCs w:val="20"/>
        </w:rPr>
        <w:t>└────────────────────────────────────┴────────────────────────────────────┘</w:t>
      </w:r>
    </w:p>
    <w:p w:rsidR="00A8589A" w:rsidRDefault="00A8589A" w:rsidP="00F2673E">
      <w:pPr>
        <w:autoSpaceDE w:val="0"/>
        <w:autoSpaceDN w:val="0"/>
        <w:adjustRightInd w:val="0"/>
        <w:spacing w:after="0" w:line="240" w:lineRule="auto"/>
        <w:ind w:firstLine="851"/>
        <w:jc w:val="both"/>
        <w:rPr>
          <w:rFonts w:ascii="Times New Roman" w:hAnsi="Times New Roman" w:cs="Times New Roman"/>
          <w:b/>
          <w:bCs/>
          <w:sz w:val="28"/>
          <w:szCs w:val="28"/>
        </w:rPr>
        <w:sectPr w:rsidR="00A8589A" w:rsidSect="00A8589A">
          <w:pgSz w:w="16838" w:h="11906" w:orient="landscape"/>
          <w:pgMar w:top="1418" w:right="1134" w:bottom="850" w:left="1134" w:header="708" w:footer="708" w:gutter="0"/>
          <w:cols w:space="708"/>
          <w:titlePg/>
          <w:docGrid w:linePitch="360"/>
        </w:sectPr>
      </w:pPr>
    </w:p>
    <w:p w:rsidR="008C4DD3" w:rsidRPr="00424B4A" w:rsidRDefault="008C4DD3" w:rsidP="00F2673E">
      <w:pPr>
        <w:autoSpaceDE w:val="0"/>
        <w:autoSpaceDN w:val="0"/>
        <w:adjustRightInd w:val="0"/>
        <w:spacing w:after="0" w:line="240" w:lineRule="auto"/>
        <w:ind w:firstLine="851"/>
        <w:jc w:val="both"/>
        <w:rPr>
          <w:rFonts w:ascii="Times New Roman" w:hAnsi="Times New Roman" w:cs="Times New Roman"/>
          <w:b/>
          <w:bCs/>
          <w:sz w:val="28"/>
          <w:szCs w:val="28"/>
        </w:rPr>
      </w:pPr>
    </w:p>
    <w:p w:rsidR="008C4DD3" w:rsidRPr="00424B4A" w:rsidRDefault="008C4DD3" w:rsidP="00F2673E">
      <w:pPr>
        <w:autoSpaceDE w:val="0"/>
        <w:autoSpaceDN w:val="0"/>
        <w:adjustRightInd w:val="0"/>
        <w:spacing w:after="0" w:line="360" w:lineRule="auto"/>
        <w:ind w:firstLine="851"/>
        <w:jc w:val="both"/>
        <w:rPr>
          <w:rFonts w:ascii="Times New Roman" w:hAnsi="Times New Roman" w:cs="Times New Roman"/>
          <w:bCs/>
          <w:sz w:val="28"/>
          <w:szCs w:val="28"/>
        </w:rPr>
      </w:pPr>
      <w:r w:rsidRPr="00424B4A">
        <w:rPr>
          <w:rFonts w:ascii="Times New Roman" w:hAnsi="Times New Roman" w:cs="Times New Roman"/>
          <w:bCs/>
          <w:sz w:val="28"/>
          <w:szCs w:val="28"/>
        </w:rPr>
        <w:t>В результате для закрытых систем теплоснабжения максимальный часовой расход подпиточной воды</w:t>
      </w:r>
      <w:proofErr w:type="gramStart"/>
      <w:r w:rsidRPr="00424B4A">
        <w:rPr>
          <w:rFonts w:ascii="Times New Roman" w:hAnsi="Times New Roman" w:cs="Times New Roman"/>
          <w:bCs/>
          <w:sz w:val="28"/>
          <w:szCs w:val="28"/>
        </w:rPr>
        <w:t xml:space="preserve"> (</w:t>
      </w:r>
      <w:r w:rsidRPr="00424B4A">
        <w:rPr>
          <w:rFonts w:ascii="Times New Roman" w:hAnsi="Times New Roman" w:cs="Times New Roman"/>
          <w:bCs/>
          <w:noProof/>
          <w:position w:val="-12"/>
          <w:sz w:val="28"/>
          <w:szCs w:val="28"/>
        </w:rPr>
        <w:drawing>
          <wp:inline distT="0" distB="0" distL="0" distR="0">
            <wp:extent cx="190500" cy="228600"/>
            <wp:effectExtent l="0" t="0" r="0" b="0"/>
            <wp:docPr id="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424B4A">
        <w:rPr>
          <w:rFonts w:ascii="Times New Roman" w:hAnsi="Times New Roman" w:cs="Times New Roman"/>
          <w:bCs/>
          <w:sz w:val="28"/>
          <w:szCs w:val="28"/>
        </w:rPr>
        <w:t xml:space="preserve">, </w:t>
      </w:r>
      <w:proofErr w:type="gramEnd"/>
      <w:r w:rsidRPr="00424B4A">
        <w:rPr>
          <w:rFonts w:ascii="Times New Roman" w:hAnsi="Times New Roman" w:cs="Times New Roman"/>
          <w:bCs/>
          <w:sz w:val="28"/>
          <w:szCs w:val="28"/>
        </w:rPr>
        <w:t>м</w:t>
      </w:r>
      <w:r w:rsidRPr="00424B4A">
        <w:rPr>
          <w:rFonts w:ascii="Times New Roman" w:hAnsi="Times New Roman" w:cs="Times New Roman"/>
          <w:bCs/>
          <w:sz w:val="28"/>
          <w:szCs w:val="28"/>
          <w:vertAlign w:val="superscript"/>
        </w:rPr>
        <w:t>3</w:t>
      </w:r>
      <w:r w:rsidRPr="00424B4A">
        <w:rPr>
          <w:rFonts w:ascii="Times New Roman" w:hAnsi="Times New Roman" w:cs="Times New Roman"/>
          <w:bCs/>
          <w:sz w:val="28"/>
          <w:szCs w:val="28"/>
        </w:rPr>
        <w:t>/ч) составляет:</w:t>
      </w:r>
    </w:p>
    <w:p w:rsidR="008C4DD3" w:rsidRPr="00424B4A" w:rsidRDefault="008C4DD3" w:rsidP="00F2673E">
      <w:pPr>
        <w:autoSpaceDE w:val="0"/>
        <w:autoSpaceDN w:val="0"/>
        <w:adjustRightInd w:val="0"/>
        <w:spacing w:after="0" w:line="360" w:lineRule="auto"/>
        <w:ind w:firstLine="851"/>
        <w:jc w:val="both"/>
        <w:rPr>
          <w:rFonts w:ascii="Times New Roman" w:hAnsi="Times New Roman" w:cs="Times New Roman"/>
          <w:bCs/>
          <w:sz w:val="28"/>
          <w:szCs w:val="28"/>
        </w:rPr>
      </w:pPr>
    </w:p>
    <w:p w:rsidR="008C4DD3" w:rsidRPr="00424B4A" w:rsidRDefault="008C4DD3" w:rsidP="00F2673E">
      <w:pPr>
        <w:autoSpaceDE w:val="0"/>
        <w:autoSpaceDN w:val="0"/>
        <w:adjustRightInd w:val="0"/>
        <w:spacing w:after="0" w:line="360" w:lineRule="auto"/>
        <w:ind w:firstLine="851"/>
        <w:jc w:val="both"/>
        <w:rPr>
          <w:rFonts w:ascii="Times New Roman" w:hAnsi="Times New Roman" w:cs="Times New Roman"/>
          <w:bCs/>
          <w:sz w:val="28"/>
          <w:szCs w:val="28"/>
        </w:rPr>
      </w:pPr>
      <w:r w:rsidRPr="00424B4A">
        <w:rPr>
          <w:rFonts w:ascii="Times New Roman" w:hAnsi="Times New Roman" w:cs="Times New Roman"/>
          <w:bCs/>
          <w:noProof/>
          <w:position w:val="-12"/>
          <w:sz w:val="28"/>
          <w:szCs w:val="28"/>
        </w:rPr>
        <w:drawing>
          <wp:inline distT="0" distB="0" distL="0" distR="0">
            <wp:extent cx="1323975" cy="228600"/>
            <wp:effectExtent l="19050" t="0" r="9525" b="0"/>
            <wp:docPr id="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323975" cy="228600"/>
                    </a:xfrm>
                    <a:prstGeom prst="rect">
                      <a:avLst/>
                    </a:prstGeom>
                    <a:noFill/>
                    <a:ln w="9525">
                      <a:noFill/>
                      <a:miter lim="800000"/>
                      <a:headEnd/>
                      <a:tailEnd/>
                    </a:ln>
                  </pic:spPr>
                </pic:pic>
              </a:graphicData>
            </a:graphic>
          </wp:inline>
        </w:drawing>
      </w:r>
      <w:r w:rsidRPr="00424B4A">
        <w:rPr>
          <w:rFonts w:ascii="Times New Roman" w:hAnsi="Times New Roman" w:cs="Times New Roman"/>
          <w:bCs/>
          <w:sz w:val="28"/>
          <w:szCs w:val="28"/>
        </w:rPr>
        <w:t>,</w:t>
      </w:r>
    </w:p>
    <w:p w:rsidR="008C4DD3" w:rsidRPr="00424B4A" w:rsidRDefault="008C4DD3" w:rsidP="00F2673E">
      <w:pPr>
        <w:autoSpaceDE w:val="0"/>
        <w:autoSpaceDN w:val="0"/>
        <w:adjustRightInd w:val="0"/>
        <w:spacing w:after="0" w:line="360" w:lineRule="auto"/>
        <w:ind w:firstLine="851"/>
        <w:jc w:val="both"/>
        <w:rPr>
          <w:rFonts w:ascii="Times New Roman" w:hAnsi="Times New Roman" w:cs="Times New Roman"/>
          <w:bCs/>
          <w:sz w:val="28"/>
          <w:szCs w:val="28"/>
        </w:rPr>
      </w:pPr>
    </w:p>
    <w:p w:rsidR="008C4DD3" w:rsidRPr="00424B4A" w:rsidRDefault="008C4DD3" w:rsidP="00F2673E">
      <w:pPr>
        <w:autoSpaceDE w:val="0"/>
        <w:autoSpaceDN w:val="0"/>
        <w:adjustRightInd w:val="0"/>
        <w:spacing w:after="0" w:line="360" w:lineRule="auto"/>
        <w:ind w:firstLine="851"/>
        <w:jc w:val="both"/>
        <w:rPr>
          <w:rFonts w:ascii="Times New Roman" w:hAnsi="Times New Roman" w:cs="Times New Roman"/>
          <w:bCs/>
          <w:sz w:val="28"/>
          <w:szCs w:val="28"/>
        </w:rPr>
      </w:pPr>
      <w:r w:rsidRPr="00424B4A">
        <w:rPr>
          <w:rFonts w:ascii="Times New Roman" w:hAnsi="Times New Roman" w:cs="Times New Roman"/>
          <w:bCs/>
          <w:sz w:val="28"/>
          <w:szCs w:val="28"/>
        </w:rPr>
        <w:t xml:space="preserve">где </w:t>
      </w:r>
      <w:r w:rsidRPr="00424B4A">
        <w:rPr>
          <w:rFonts w:ascii="Times New Roman" w:hAnsi="Times New Roman" w:cs="Times New Roman"/>
          <w:bCs/>
          <w:noProof/>
          <w:position w:val="-12"/>
          <w:sz w:val="28"/>
          <w:szCs w:val="28"/>
        </w:rPr>
        <w:drawing>
          <wp:inline distT="0" distB="0" distL="0" distR="0">
            <wp:extent cx="228600" cy="228600"/>
            <wp:effectExtent l="0" t="0" r="0" b="0"/>
            <wp:docPr id="10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24B4A">
        <w:rPr>
          <w:rFonts w:ascii="Times New Roman" w:hAnsi="Times New Roman" w:cs="Times New Roman"/>
          <w:bCs/>
          <w:sz w:val="28"/>
          <w:szCs w:val="28"/>
        </w:rPr>
        <w:t xml:space="preserve"> - расход воды на заполнение наибольшего по диаметру секционированного участка тепловой сети, принимаемый по </w:t>
      </w:r>
      <w:hyperlink w:anchor="Par8" w:history="1">
        <w:r w:rsidRPr="00424B4A">
          <w:rPr>
            <w:rFonts w:ascii="Times New Roman" w:hAnsi="Times New Roman" w:cs="Times New Roman"/>
            <w:bCs/>
            <w:sz w:val="28"/>
            <w:szCs w:val="28"/>
          </w:rPr>
          <w:t>Таблице</w:t>
        </w:r>
      </w:hyperlink>
      <w:r w:rsidRPr="00424B4A">
        <w:rPr>
          <w:rFonts w:ascii="Times New Roman" w:hAnsi="Times New Roman" w:cs="Times New Roman"/>
          <w:bCs/>
          <w:sz w:val="28"/>
          <w:szCs w:val="28"/>
        </w:rPr>
        <w:t xml:space="preserve"> 1, либо ниже при условии такого согласования;</w:t>
      </w:r>
    </w:p>
    <w:p w:rsidR="008C4DD3" w:rsidRPr="00424B4A" w:rsidRDefault="008C4DD3" w:rsidP="00F2673E">
      <w:pPr>
        <w:autoSpaceDE w:val="0"/>
        <w:autoSpaceDN w:val="0"/>
        <w:adjustRightInd w:val="0"/>
        <w:spacing w:after="0" w:line="360" w:lineRule="auto"/>
        <w:ind w:firstLine="851"/>
        <w:jc w:val="both"/>
        <w:rPr>
          <w:rFonts w:ascii="Times New Roman" w:hAnsi="Times New Roman" w:cs="Times New Roman"/>
          <w:bCs/>
          <w:sz w:val="28"/>
          <w:szCs w:val="28"/>
        </w:rPr>
      </w:pPr>
      <w:r w:rsidRPr="00424B4A">
        <w:rPr>
          <w:rFonts w:ascii="Times New Roman" w:hAnsi="Times New Roman" w:cs="Times New Roman"/>
          <w:bCs/>
          <w:noProof/>
          <w:position w:val="-12"/>
          <w:sz w:val="28"/>
          <w:szCs w:val="28"/>
        </w:rPr>
        <w:drawing>
          <wp:inline distT="0" distB="0" distL="0" distR="0">
            <wp:extent cx="247650" cy="228600"/>
            <wp:effectExtent l="19050" t="0" r="0" b="0"/>
            <wp:docPr id="10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424B4A">
        <w:rPr>
          <w:rFonts w:ascii="Times New Roman" w:hAnsi="Times New Roman" w:cs="Times New Roman"/>
          <w:bCs/>
          <w:sz w:val="28"/>
          <w:szCs w:val="28"/>
        </w:rPr>
        <w:t xml:space="preserve"> - объем воды в системах теплоснабжения, м</w:t>
      </w:r>
      <w:r w:rsidRPr="00424B4A">
        <w:rPr>
          <w:rFonts w:ascii="Times New Roman" w:hAnsi="Times New Roman" w:cs="Times New Roman"/>
          <w:bCs/>
          <w:sz w:val="28"/>
          <w:szCs w:val="28"/>
          <w:vertAlign w:val="superscript"/>
        </w:rPr>
        <w:t>3</w:t>
      </w:r>
      <w:r w:rsidRPr="00424B4A">
        <w:rPr>
          <w:rFonts w:ascii="Times New Roman" w:hAnsi="Times New Roman" w:cs="Times New Roman"/>
          <w:bCs/>
          <w:sz w:val="28"/>
          <w:szCs w:val="28"/>
        </w:rPr>
        <w:t>.</w:t>
      </w:r>
    </w:p>
    <w:p w:rsidR="008C4DD3" w:rsidRPr="00424B4A" w:rsidRDefault="008C4DD3" w:rsidP="00F2673E">
      <w:pPr>
        <w:autoSpaceDE w:val="0"/>
        <w:autoSpaceDN w:val="0"/>
        <w:adjustRightInd w:val="0"/>
        <w:spacing w:after="0" w:line="360" w:lineRule="auto"/>
        <w:ind w:firstLine="851"/>
        <w:jc w:val="both"/>
        <w:rPr>
          <w:rFonts w:ascii="Times New Roman" w:hAnsi="Times New Roman" w:cs="Times New Roman"/>
          <w:bCs/>
          <w:sz w:val="28"/>
          <w:szCs w:val="28"/>
        </w:rPr>
      </w:pPr>
      <w:r w:rsidRPr="00424B4A">
        <w:rPr>
          <w:rFonts w:ascii="Times New Roman" w:hAnsi="Times New Roman" w:cs="Times New Roman"/>
          <w:bCs/>
          <w:sz w:val="28"/>
          <w:szCs w:val="28"/>
        </w:rPr>
        <w:t>При отсутствии данных по фактическим объемам воды допускается принимать его равным 65 м</w:t>
      </w:r>
      <w:r w:rsidRPr="00424B4A">
        <w:rPr>
          <w:rFonts w:ascii="Times New Roman" w:hAnsi="Times New Roman" w:cs="Times New Roman"/>
          <w:bCs/>
          <w:sz w:val="28"/>
          <w:szCs w:val="28"/>
          <w:vertAlign w:val="superscript"/>
        </w:rPr>
        <w:t>3</w:t>
      </w:r>
      <w:r w:rsidRPr="00424B4A">
        <w:rPr>
          <w:rFonts w:ascii="Times New Roman" w:hAnsi="Times New Roman" w:cs="Times New Roman"/>
          <w:bCs/>
          <w:sz w:val="28"/>
          <w:szCs w:val="28"/>
        </w:rPr>
        <w:t xml:space="preserve"> на 1 МВт расчетной тепловой нагрузки при закрытой системе теплоснабжения, 70 м</w:t>
      </w:r>
      <w:r w:rsidRPr="00424B4A">
        <w:rPr>
          <w:rFonts w:ascii="Times New Roman" w:hAnsi="Times New Roman" w:cs="Times New Roman"/>
          <w:bCs/>
          <w:sz w:val="28"/>
          <w:szCs w:val="28"/>
          <w:vertAlign w:val="superscript"/>
        </w:rPr>
        <w:t>3</w:t>
      </w:r>
      <w:r w:rsidRPr="00424B4A">
        <w:rPr>
          <w:rFonts w:ascii="Times New Roman" w:hAnsi="Times New Roman" w:cs="Times New Roman"/>
          <w:bCs/>
          <w:sz w:val="28"/>
          <w:szCs w:val="28"/>
        </w:rPr>
        <w:t xml:space="preserve"> на 1 МВт - при открытой системе и 30 м</w:t>
      </w:r>
      <w:r w:rsidRPr="00424B4A">
        <w:rPr>
          <w:rFonts w:ascii="Times New Roman" w:hAnsi="Times New Roman" w:cs="Times New Roman"/>
          <w:bCs/>
          <w:sz w:val="28"/>
          <w:szCs w:val="28"/>
          <w:vertAlign w:val="superscript"/>
        </w:rPr>
        <w:t>3</w:t>
      </w:r>
      <w:r w:rsidRPr="00424B4A">
        <w:rPr>
          <w:rFonts w:ascii="Times New Roman" w:hAnsi="Times New Roman" w:cs="Times New Roman"/>
          <w:bCs/>
          <w:sz w:val="28"/>
          <w:szCs w:val="28"/>
        </w:rPr>
        <w:t xml:space="preserve"> на 1 МВт средней нагрузки - для отдельных сетей горячего водоснабжения.</w:t>
      </w:r>
    </w:p>
    <w:p w:rsidR="008C4DD3" w:rsidRPr="00424B4A" w:rsidRDefault="00724E44" w:rsidP="00F2673E">
      <w:pPr>
        <w:autoSpaceDE w:val="0"/>
        <w:autoSpaceDN w:val="0"/>
        <w:adjustRightInd w:val="0"/>
        <w:spacing w:after="0" w:line="360" w:lineRule="auto"/>
        <w:ind w:firstLine="851"/>
        <w:jc w:val="both"/>
        <w:rPr>
          <w:rFonts w:ascii="Times New Roman" w:eastAsia="ArialMT" w:hAnsi="Times New Roman" w:cs="Times New Roman"/>
          <w:sz w:val="28"/>
          <w:szCs w:val="28"/>
        </w:rPr>
      </w:pPr>
      <w:r w:rsidRPr="00424B4A">
        <w:rPr>
          <w:rFonts w:ascii="Times New Roman" w:eastAsia="ArialMT" w:hAnsi="Times New Roman" w:cs="Times New Roman"/>
          <w:sz w:val="28"/>
          <w:szCs w:val="28"/>
        </w:rPr>
        <w:t>В таблице</w:t>
      </w:r>
      <w:r w:rsidR="008C4DD3" w:rsidRPr="00424B4A">
        <w:rPr>
          <w:rFonts w:ascii="Times New Roman" w:eastAsia="ArialMT" w:hAnsi="Times New Roman" w:cs="Times New Roman"/>
          <w:sz w:val="28"/>
          <w:szCs w:val="28"/>
        </w:rPr>
        <w:t xml:space="preserve"> приведены сравнительные данные по расчетному часовому расходу воды для определения производительности водоподготовки, норме расхода воды на подпитку тепловых сетей, максимальному часовому расходу воды по каждому источнику тепловой энергии.</w:t>
      </w:r>
    </w:p>
    <w:p w:rsidR="008C4DD3" w:rsidRPr="00424B4A" w:rsidRDefault="008C4DD3" w:rsidP="00F2673E">
      <w:pPr>
        <w:autoSpaceDE w:val="0"/>
        <w:autoSpaceDN w:val="0"/>
        <w:adjustRightInd w:val="0"/>
        <w:spacing w:after="0" w:line="360" w:lineRule="auto"/>
        <w:ind w:firstLine="851"/>
        <w:jc w:val="both"/>
        <w:rPr>
          <w:rFonts w:ascii="Times New Roman" w:eastAsia="ArialMT" w:hAnsi="Times New Roman" w:cs="Times New Roman"/>
          <w:sz w:val="28"/>
          <w:szCs w:val="28"/>
        </w:rPr>
      </w:pPr>
    </w:p>
    <w:p w:rsidR="008C4DD3" w:rsidRPr="00424B4A" w:rsidRDefault="008C4DD3" w:rsidP="00F2673E">
      <w:pPr>
        <w:autoSpaceDE w:val="0"/>
        <w:autoSpaceDN w:val="0"/>
        <w:adjustRightInd w:val="0"/>
        <w:spacing w:after="0" w:line="360" w:lineRule="auto"/>
        <w:ind w:firstLine="851"/>
        <w:jc w:val="both"/>
        <w:rPr>
          <w:rFonts w:ascii="Times New Roman" w:eastAsia="ArialMT" w:hAnsi="Times New Roman" w:cs="Times New Roman"/>
          <w:sz w:val="28"/>
          <w:szCs w:val="28"/>
        </w:rPr>
        <w:sectPr w:rsidR="008C4DD3" w:rsidRPr="00424B4A" w:rsidSect="00A8589A">
          <w:pgSz w:w="11906" w:h="16838"/>
          <w:pgMar w:top="1134" w:right="850" w:bottom="1134" w:left="1418" w:header="708" w:footer="708" w:gutter="0"/>
          <w:cols w:space="708"/>
          <w:titlePg/>
          <w:docGrid w:linePitch="360"/>
        </w:sectPr>
      </w:pPr>
    </w:p>
    <w:p w:rsidR="008C4DD3" w:rsidRDefault="008C4DD3" w:rsidP="00F2673E">
      <w:pPr>
        <w:ind w:firstLine="851"/>
        <w:jc w:val="both"/>
        <w:rPr>
          <w:rFonts w:ascii="Times New Roman" w:eastAsia="ArialMT" w:hAnsi="Times New Roman" w:cs="Times New Roman"/>
          <w:sz w:val="28"/>
          <w:szCs w:val="28"/>
        </w:rPr>
      </w:pPr>
      <w:r w:rsidRPr="00424B4A">
        <w:rPr>
          <w:rFonts w:ascii="Times New Roman" w:eastAsia="ArialMT" w:hAnsi="Times New Roman" w:cs="Times New Roman"/>
          <w:sz w:val="28"/>
          <w:szCs w:val="28"/>
        </w:rPr>
        <w:lastRenderedPageBreak/>
        <w:t>Таблиц</w:t>
      </w:r>
      <w:proofErr w:type="gramStart"/>
      <w:r w:rsidRPr="00424B4A">
        <w:rPr>
          <w:rFonts w:ascii="Times New Roman" w:eastAsia="ArialMT" w:hAnsi="Times New Roman" w:cs="Times New Roman"/>
          <w:sz w:val="28"/>
          <w:szCs w:val="28"/>
        </w:rPr>
        <w:t>а-</w:t>
      </w:r>
      <w:proofErr w:type="gramEnd"/>
      <w:r w:rsidRPr="00424B4A">
        <w:rPr>
          <w:rFonts w:ascii="Times New Roman" w:eastAsia="ArialMT" w:hAnsi="Times New Roman" w:cs="Times New Roman"/>
          <w:sz w:val="28"/>
          <w:szCs w:val="28"/>
        </w:rPr>
        <w:t xml:space="preserve"> Сравнительные данные по расчетному часовому расходу воды для определения производительности водоподготовки, норме расхода воды на подпитку тепловых сетей, максимальному часовому расходу по каждому источнику тепловой энергии</w:t>
      </w:r>
    </w:p>
    <w:p w:rsidR="007B0339" w:rsidRDefault="007B0339" w:rsidP="00F2673E">
      <w:pPr>
        <w:ind w:firstLine="851"/>
        <w:jc w:val="both"/>
        <w:rPr>
          <w:rFonts w:ascii="Times New Roman" w:eastAsia="ArialMT" w:hAnsi="Times New Roman" w:cs="Times New Roman"/>
          <w:sz w:val="28"/>
          <w:szCs w:val="28"/>
        </w:rPr>
      </w:pP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9"/>
        <w:gridCol w:w="4323"/>
        <w:gridCol w:w="2074"/>
        <w:gridCol w:w="1740"/>
        <w:gridCol w:w="3527"/>
        <w:gridCol w:w="2172"/>
      </w:tblGrid>
      <w:tr w:rsidR="00C02EAD" w:rsidRPr="00C02EAD" w:rsidTr="00C02EAD">
        <w:trPr>
          <w:trHeight w:val="1084"/>
          <w:tblHeader/>
        </w:trPr>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b/>
                <w:color w:val="000000"/>
              </w:rPr>
            </w:pPr>
            <w:r w:rsidRPr="00C02EAD">
              <w:rPr>
                <w:rFonts w:ascii="Times New Roman" w:eastAsia="Times New Roman" w:hAnsi="Times New Roman" w:cs="Times New Roman"/>
                <w:b/>
                <w:color w:val="000000"/>
              </w:rPr>
              <w:t xml:space="preserve">№ </w:t>
            </w:r>
            <w:proofErr w:type="gramStart"/>
            <w:r w:rsidRPr="00C02EAD">
              <w:rPr>
                <w:rFonts w:ascii="Times New Roman" w:eastAsia="Times New Roman" w:hAnsi="Times New Roman" w:cs="Times New Roman"/>
                <w:b/>
                <w:color w:val="000000"/>
              </w:rPr>
              <w:t>п</w:t>
            </w:r>
            <w:proofErr w:type="gramEnd"/>
            <w:r w:rsidRPr="00C02EAD">
              <w:rPr>
                <w:rFonts w:ascii="Times New Roman" w:eastAsia="Times New Roman" w:hAnsi="Times New Roman" w:cs="Times New Roman"/>
                <w:b/>
                <w:color w:val="000000"/>
              </w:rPr>
              <w:t>/п</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b/>
                <w:color w:val="000000"/>
              </w:rPr>
            </w:pPr>
            <w:r w:rsidRPr="00C02EAD">
              <w:rPr>
                <w:rFonts w:ascii="Times New Roman" w:eastAsia="Times New Roman" w:hAnsi="Times New Roman" w:cs="Times New Roman"/>
                <w:b/>
                <w:color w:val="000000"/>
              </w:rPr>
              <w:t>Наименование котельной</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b/>
                <w:color w:val="000000"/>
              </w:rPr>
            </w:pPr>
            <w:r w:rsidRPr="00C02EAD">
              <w:rPr>
                <w:rFonts w:ascii="Times New Roman" w:eastAsia="Times New Roman" w:hAnsi="Times New Roman" w:cs="Times New Roman"/>
                <w:b/>
                <w:color w:val="000000"/>
              </w:rPr>
              <w:t>Установленная мощность, Гкал/</w:t>
            </w:r>
            <w:proofErr w:type="gramStart"/>
            <w:r w:rsidRPr="00C02EAD">
              <w:rPr>
                <w:rFonts w:ascii="Times New Roman" w:eastAsia="Times New Roman" w:hAnsi="Times New Roman" w:cs="Times New Roman"/>
                <w:b/>
                <w:color w:val="000000"/>
              </w:rPr>
              <w:t>ч</w:t>
            </w:r>
            <w:proofErr w:type="gramEnd"/>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b/>
                <w:color w:val="000000"/>
              </w:rPr>
            </w:pPr>
            <w:r w:rsidRPr="00C02EAD">
              <w:rPr>
                <w:rFonts w:ascii="Times New Roman" w:eastAsia="Times New Roman" w:hAnsi="Times New Roman" w:cs="Times New Roman"/>
                <w:b/>
                <w:color w:val="000000"/>
              </w:rPr>
              <w:t>Расчетный объем тепловой сети, м</w:t>
            </w:r>
            <w:r w:rsidRPr="00C02EAD">
              <w:rPr>
                <w:rFonts w:ascii="Times New Roman" w:eastAsia="Times New Roman" w:hAnsi="Times New Roman" w:cs="Times New Roman"/>
                <w:b/>
                <w:color w:val="000000"/>
                <w:sz w:val="28"/>
                <w:szCs w:val="28"/>
                <w:vertAlign w:val="superscript"/>
              </w:rPr>
              <w:t>3</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b/>
                <w:color w:val="000000"/>
              </w:rPr>
            </w:pPr>
            <w:r w:rsidRPr="00C02EAD">
              <w:rPr>
                <w:rFonts w:ascii="Times New Roman" w:eastAsia="Times New Roman" w:hAnsi="Times New Roman" w:cs="Times New Roman"/>
                <w:b/>
                <w:color w:val="000000"/>
              </w:rPr>
              <w:t>Расчетный часовой расход воды для определения производительности водоподготовки, м</w:t>
            </w:r>
            <w:r w:rsidRPr="00C02EAD">
              <w:rPr>
                <w:rFonts w:ascii="Times New Roman" w:eastAsia="Times New Roman" w:hAnsi="Times New Roman" w:cs="Times New Roman"/>
                <w:b/>
                <w:color w:val="000000"/>
                <w:sz w:val="28"/>
                <w:szCs w:val="28"/>
                <w:vertAlign w:val="superscript"/>
              </w:rPr>
              <w:t>3</w:t>
            </w:r>
            <w:r w:rsidRPr="00C02EAD">
              <w:rPr>
                <w:rFonts w:ascii="Times New Roman" w:eastAsia="Times New Roman" w:hAnsi="Times New Roman" w:cs="Times New Roman"/>
                <w:b/>
                <w:color w:val="000000"/>
                <w:sz w:val="28"/>
                <w:szCs w:val="28"/>
              </w:rPr>
              <w:t>/ч</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b/>
                <w:color w:val="000000"/>
              </w:rPr>
            </w:pPr>
            <w:r w:rsidRPr="00C02EAD">
              <w:rPr>
                <w:rFonts w:ascii="Times New Roman" w:eastAsia="Times New Roman" w:hAnsi="Times New Roman" w:cs="Times New Roman"/>
                <w:b/>
                <w:color w:val="000000"/>
              </w:rPr>
              <w:t>Расход подпиточной воды в рабочем режиме, м</w:t>
            </w:r>
            <w:r w:rsidRPr="00C02EAD">
              <w:rPr>
                <w:rFonts w:ascii="Times New Roman" w:eastAsia="Times New Roman" w:hAnsi="Times New Roman" w:cs="Times New Roman"/>
                <w:b/>
                <w:color w:val="000000"/>
                <w:sz w:val="28"/>
                <w:szCs w:val="28"/>
                <w:vertAlign w:val="superscript"/>
              </w:rPr>
              <w:t>3</w:t>
            </w:r>
            <w:r w:rsidRPr="00C02EAD">
              <w:rPr>
                <w:rFonts w:ascii="Times New Roman" w:eastAsia="Times New Roman" w:hAnsi="Times New Roman" w:cs="Times New Roman"/>
                <w:b/>
                <w:color w:val="000000"/>
                <w:sz w:val="28"/>
                <w:szCs w:val="28"/>
              </w:rPr>
              <w:t>/ч</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1</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на твердом топливе. МОУ «Азовская школа – гимназия»</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0,384</w:t>
            </w:r>
          </w:p>
        </w:tc>
        <w:tc>
          <w:tcPr>
            <w:tcW w:w="0" w:type="auto"/>
            <w:shd w:val="clear" w:color="auto" w:fill="auto"/>
            <w:noWrap/>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0,0578</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0,0193</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2</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МБОУ «Азовский детский сад «Тополек»</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0,192</w:t>
            </w:r>
          </w:p>
        </w:tc>
        <w:tc>
          <w:tcPr>
            <w:tcW w:w="0" w:type="auto"/>
            <w:shd w:val="clear" w:color="auto" w:fill="auto"/>
            <w:noWrap/>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0,0289</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0,0096</w:t>
            </w:r>
          </w:p>
        </w:tc>
      </w:tr>
      <w:tr w:rsidR="00C02EAD" w:rsidRPr="00C02EAD" w:rsidTr="00C02EAD">
        <w:trPr>
          <w:trHeight w:val="6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3</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МОУ ДОД «Центр развития творчества детей и юношества»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0,04</w:t>
            </w:r>
          </w:p>
        </w:tc>
        <w:tc>
          <w:tcPr>
            <w:tcW w:w="0" w:type="auto"/>
            <w:shd w:val="clear" w:color="auto" w:fill="auto"/>
            <w:noWrap/>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0,0060</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0,0020</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4</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Азовской школы искусств</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0,064</w:t>
            </w:r>
          </w:p>
        </w:tc>
        <w:tc>
          <w:tcPr>
            <w:tcW w:w="0" w:type="auto"/>
            <w:shd w:val="clear" w:color="auto" w:fill="auto"/>
            <w:noWrap/>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0,0096</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0,0032</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5</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МОУ «Вольновская школа»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0,12</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0,102</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0,0003</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0,0001</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6</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МОУ «Вольновский детский сад «Ивушка»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0,107</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1,178</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0,0029</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0,0010</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7</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МОУДОД «ЦДЮТТ»</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0,096</w:t>
            </w:r>
          </w:p>
        </w:tc>
        <w:tc>
          <w:tcPr>
            <w:tcW w:w="0" w:type="auto"/>
            <w:shd w:val="clear" w:color="auto" w:fill="auto"/>
            <w:noWrap/>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0,0144</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0,0048</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8</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МОУ «Соленоозерная школа»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0,4</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0,286</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0,0007</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0,0002</w:t>
            </w:r>
          </w:p>
        </w:tc>
      </w:tr>
      <w:tr w:rsidR="00C02EAD" w:rsidRPr="00C02EAD" w:rsidTr="00C02EAD">
        <w:trPr>
          <w:trHeight w:val="9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9</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Муниципального образовательного учреждения общего и дошкольного образования «Ермаковская начальная школа – детский сад»</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0,095</w:t>
            </w:r>
          </w:p>
        </w:tc>
        <w:tc>
          <w:tcPr>
            <w:tcW w:w="0" w:type="auto"/>
            <w:shd w:val="clear" w:color="auto" w:fill="auto"/>
            <w:noWrap/>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0,0143</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0,0048</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10</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МОУ «Столбовская школа»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0,4</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1,909</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0,0048</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0,0016</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11</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МОУ «</w:t>
            </w:r>
            <w:proofErr w:type="gramStart"/>
            <w:r w:rsidRPr="00C02EAD">
              <w:rPr>
                <w:rFonts w:ascii="Times New Roman" w:eastAsia="Times New Roman" w:hAnsi="Times New Roman" w:cs="Times New Roman"/>
                <w:color w:val="000000"/>
              </w:rPr>
              <w:t>Завет-Ленинская</w:t>
            </w:r>
            <w:proofErr w:type="gramEnd"/>
            <w:r w:rsidRPr="00C02EAD">
              <w:rPr>
                <w:rFonts w:ascii="Times New Roman" w:eastAsia="Times New Roman" w:hAnsi="Times New Roman" w:cs="Times New Roman"/>
                <w:color w:val="000000"/>
              </w:rPr>
              <w:t xml:space="preserve"> школа»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1,05</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0,565</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0,0014</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0,0005</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12</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МОУ «Мартыновская школа»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0,2</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0,236</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0,0006</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0,0002</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13</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МОУ «Заречненская школа»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0,37</w:t>
            </w:r>
          </w:p>
        </w:tc>
        <w:tc>
          <w:tcPr>
            <w:tcW w:w="0" w:type="auto"/>
            <w:shd w:val="clear" w:color="auto" w:fill="auto"/>
            <w:noWrap/>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0,0557</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0,0186</w:t>
            </w:r>
          </w:p>
        </w:tc>
      </w:tr>
      <w:tr w:rsidR="00C02EAD" w:rsidRPr="00C02EAD" w:rsidTr="00C02EAD">
        <w:trPr>
          <w:trHeight w:val="6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14</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МОУ «Заречненская школа с крымскотатарским языком обучения»</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0,2</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0,302</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0,0008</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0,0003</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lastRenderedPageBreak/>
              <w:t>15</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МОУ «Изумрудновская школа»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0,5</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0,185</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0,0005</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0,0002</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16</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МОУ «Новостепновская школа»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0,8</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0,475</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0,0012</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0,0004</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17</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МОУ «Овощновская школа»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0,3</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2,827</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0,0071</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0,0024</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18</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МОУ «Кондратьевская школа»»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0,4</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1,602</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0,0040</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0,0013</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19</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МДОУ «Кондратьевский  детский  сад «Василек»</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0,15</w:t>
            </w:r>
          </w:p>
        </w:tc>
        <w:tc>
          <w:tcPr>
            <w:tcW w:w="0" w:type="auto"/>
            <w:shd w:val="clear" w:color="auto" w:fill="auto"/>
            <w:noWrap/>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0,0226</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0,0075</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20</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МОУ «Крымская школа»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0,49</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1,850</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0,0046</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0,0015</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21</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МДОУ «Крымский д/с «Тополёк»</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0,38</w:t>
            </w:r>
          </w:p>
        </w:tc>
        <w:tc>
          <w:tcPr>
            <w:tcW w:w="0" w:type="auto"/>
            <w:shd w:val="clear" w:color="auto" w:fill="auto"/>
            <w:noWrap/>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0,0572</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0,0191</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22</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МОУ «Лобановская школа»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2,92</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5,655</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0,0141</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0,0047</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23</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 МОУ и ДО «Марьинская начальная школа – детский сад»</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0,4</w:t>
            </w:r>
          </w:p>
        </w:tc>
        <w:tc>
          <w:tcPr>
            <w:tcW w:w="0" w:type="auto"/>
            <w:shd w:val="clear" w:color="auto" w:fill="auto"/>
            <w:noWrap/>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0,0602</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0,0201</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24</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 xml:space="preserve">Котельная МОУ ОиДО «Луганская </w:t>
            </w:r>
            <w:proofErr w:type="gramStart"/>
            <w:r w:rsidRPr="00C02EAD">
              <w:rPr>
                <w:rFonts w:ascii="Times New Roman" w:eastAsia="Times New Roman" w:hAnsi="Times New Roman" w:cs="Times New Roman"/>
                <w:color w:val="000000"/>
              </w:rPr>
              <w:t>школа-детский</w:t>
            </w:r>
            <w:proofErr w:type="gramEnd"/>
            <w:r w:rsidRPr="00C02EAD">
              <w:rPr>
                <w:rFonts w:ascii="Times New Roman" w:eastAsia="Times New Roman" w:hAnsi="Times New Roman" w:cs="Times New Roman"/>
                <w:color w:val="000000"/>
              </w:rPr>
              <w:t xml:space="preserve"> сад»</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0,432</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5,360</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0,0134</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0,0045</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25</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МОУ «Майская школа»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0,6</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8,357</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0,0209</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0,0070</w:t>
            </w:r>
          </w:p>
        </w:tc>
      </w:tr>
      <w:tr w:rsidR="00C02EAD" w:rsidRPr="00C02EAD" w:rsidTr="00C02EAD">
        <w:trPr>
          <w:trHeight w:val="6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26</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МОУ «Майская школа с крымскотатарским языком обучения»</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0,107</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0,481</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0,0012</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0,0004</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27</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МДОУ «Майский детский сад «Солнышко»</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0,1</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0,039</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0,0001</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0,0000</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28</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МОУ «Масловская школа»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1,536</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2,356</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0,0059</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0,0020</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29</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МДОУ «Комсомольский детский сад «Солнышко»</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0,407</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0,136</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0,0003</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0,0001</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30</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МОУ «Медведевская школа»</w:t>
            </w:r>
          </w:p>
        </w:tc>
        <w:tc>
          <w:tcPr>
            <w:tcW w:w="0" w:type="auto"/>
            <w:shd w:val="clear" w:color="auto" w:fill="auto"/>
            <w:noWrap/>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н/д</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37,260</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0,0931</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0,0310</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31</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МДОУ «Медведевский детский сад «Солнышко»</w:t>
            </w:r>
          </w:p>
        </w:tc>
        <w:tc>
          <w:tcPr>
            <w:tcW w:w="0" w:type="auto"/>
            <w:shd w:val="clear" w:color="auto" w:fill="auto"/>
            <w:noWrap/>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н/д</w:t>
            </w:r>
          </w:p>
        </w:tc>
        <w:tc>
          <w:tcPr>
            <w:tcW w:w="0" w:type="auto"/>
            <w:shd w:val="clear" w:color="auto" w:fill="auto"/>
            <w:noWrap/>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w:t>
            </w:r>
          </w:p>
        </w:tc>
        <w:tc>
          <w:tcPr>
            <w:tcW w:w="0" w:type="auto"/>
            <w:shd w:val="clear" w:color="auto" w:fill="auto"/>
            <w:noWrap/>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w:t>
            </w:r>
          </w:p>
        </w:tc>
        <w:tc>
          <w:tcPr>
            <w:tcW w:w="0" w:type="auto"/>
            <w:shd w:val="clear" w:color="auto" w:fill="auto"/>
            <w:noWrap/>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32</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МОУ «Мирновская школа»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0,3</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0,071</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0,0002</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0,0001</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33</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 xml:space="preserve">Котельная МДОУ «Рысаковский детский </w:t>
            </w:r>
            <w:r w:rsidRPr="00C02EAD">
              <w:rPr>
                <w:rFonts w:ascii="Times New Roman" w:eastAsia="Times New Roman" w:hAnsi="Times New Roman" w:cs="Times New Roman"/>
                <w:color w:val="000000"/>
              </w:rPr>
              <w:lastRenderedPageBreak/>
              <w:t>сад «Малютка»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lastRenderedPageBreak/>
              <w:t>0,192</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0,895</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0,0022</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0,0007</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lastRenderedPageBreak/>
              <w:t>34</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МОУ «Тимофеевская школа»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0,0258</w:t>
            </w:r>
          </w:p>
        </w:tc>
        <w:tc>
          <w:tcPr>
            <w:tcW w:w="0" w:type="auto"/>
            <w:shd w:val="clear" w:color="auto" w:fill="auto"/>
            <w:noWrap/>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0,0039</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0,0013</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35</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МОУ «Новокрымская школа»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0,203</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1,100</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0,0027</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0,0009</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36</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МДОУ «Новокрымский детский сад «Ромашка»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0,18</w:t>
            </w:r>
          </w:p>
        </w:tc>
        <w:tc>
          <w:tcPr>
            <w:tcW w:w="0" w:type="auto"/>
            <w:shd w:val="clear" w:color="auto" w:fill="auto"/>
            <w:noWrap/>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0,0271</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0,0090</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37</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МОУ «Пахаревская школа»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0,34</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0,163</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0,0004</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0,0001</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38</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на природном газе МОУ «Победненская школа»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1</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4,068</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0,0102</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0,0034</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39</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МОУ «Новожизненская школа»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0,05</w:t>
            </w:r>
          </w:p>
        </w:tc>
        <w:tc>
          <w:tcPr>
            <w:tcW w:w="0" w:type="auto"/>
            <w:shd w:val="clear" w:color="auto" w:fill="auto"/>
            <w:noWrap/>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0,0075</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0,0025</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40</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Апрелевский детский сад «Капелька»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0,3</w:t>
            </w:r>
          </w:p>
        </w:tc>
        <w:tc>
          <w:tcPr>
            <w:tcW w:w="0" w:type="auto"/>
            <w:shd w:val="clear" w:color="auto" w:fill="auto"/>
            <w:noWrap/>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0,0451</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0,0150</w:t>
            </w:r>
          </w:p>
        </w:tc>
      </w:tr>
      <w:tr w:rsidR="00C02EAD" w:rsidRPr="00C02EAD" w:rsidTr="00C02EAD">
        <w:trPr>
          <w:trHeight w:val="6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41</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Муниципального общеобразовательного учреждения «Просторненская школа»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0,4</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5,184</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0,0130</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0,0043</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42</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МДОУ «Просторненский детский сад «Капитошка»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0,19</w:t>
            </w:r>
          </w:p>
        </w:tc>
        <w:tc>
          <w:tcPr>
            <w:tcW w:w="0" w:type="auto"/>
            <w:shd w:val="clear" w:color="auto" w:fill="auto"/>
            <w:noWrap/>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0,0286</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0,0095</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43</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МОУ «Стефановская школа»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0,321</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1,005</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0,0025</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0,0008</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44</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МДОУ Стефановский детский сад «Колокольчик</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0,3</w:t>
            </w:r>
          </w:p>
        </w:tc>
        <w:tc>
          <w:tcPr>
            <w:tcW w:w="0" w:type="auto"/>
            <w:shd w:val="clear" w:color="auto" w:fill="auto"/>
            <w:noWrap/>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0,0451</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0,0150</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45</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МОУ «Роскошненская школа»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0,43</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0,801</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0,0020</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0,0007</w:t>
            </w:r>
          </w:p>
        </w:tc>
      </w:tr>
      <w:tr w:rsidR="00C02EAD" w:rsidRPr="00C02EAD" w:rsidTr="00C02EAD">
        <w:trPr>
          <w:trHeight w:val="6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46</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Муниципальное общеобразовательное учреждение «Рощинская школа»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0,5</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3,529</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0,0088</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0,0029</w:t>
            </w:r>
          </w:p>
        </w:tc>
      </w:tr>
      <w:tr w:rsidR="00C02EAD" w:rsidRPr="00C02EAD" w:rsidTr="00C02EAD">
        <w:trPr>
          <w:trHeight w:val="6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47</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Муниципальное дошкольное образовательное учреждение «Рощинский детский сад «Солнышко»</w:t>
            </w:r>
          </w:p>
        </w:tc>
        <w:tc>
          <w:tcPr>
            <w:tcW w:w="0" w:type="auto"/>
            <w:shd w:val="clear" w:color="auto" w:fill="auto"/>
            <w:noWrap/>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w:t>
            </w:r>
          </w:p>
        </w:tc>
        <w:tc>
          <w:tcPr>
            <w:tcW w:w="0" w:type="auto"/>
            <w:shd w:val="clear" w:color="auto" w:fill="auto"/>
            <w:noWrap/>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w:t>
            </w:r>
          </w:p>
        </w:tc>
        <w:tc>
          <w:tcPr>
            <w:tcW w:w="0" w:type="auto"/>
            <w:shd w:val="clear" w:color="auto" w:fill="auto"/>
            <w:noWrap/>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w:t>
            </w:r>
          </w:p>
        </w:tc>
        <w:tc>
          <w:tcPr>
            <w:tcW w:w="0" w:type="auto"/>
            <w:shd w:val="clear" w:color="auto" w:fill="auto"/>
            <w:noWrap/>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w:t>
            </w:r>
          </w:p>
        </w:tc>
      </w:tr>
      <w:tr w:rsidR="00C02EAD" w:rsidRPr="00C02EAD" w:rsidTr="00C02EAD">
        <w:trPr>
          <w:trHeight w:val="6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48</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Муниципальное общеобразовательное учреждение «Рощинская школа»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0,407</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3,529</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0,0088</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0,0029</w:t>
            </w:r>
          </w:p>
        </w:tc>
      </w:tr>
      <w:tr w:rsidR="00C02EAD" w:rsidRPr="00C02EAD" w:rsidTr="00C02EAD">
        <w:trPr>
          <w:trHeight w:val="322"/>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lastRenderedPageBreak/>
              <w:t>49</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Муниципальное дошкольное образовательное учреждение «Рощинский детский сад «Солнышко»</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0,058</w:t>
            </w:r>
          </w:p>
        </w:tc>
        <w:tc>
          <w:tcPr>
            <w:tcW w:w="0" w:type="auto"/>
            <w:shd w:val="clear" w:color="auto" w:fill="auto"/>
            <w:noWrap/>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0,0087</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0,0029</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50</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МОУ «Стальновская школа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0,3</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6,503</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0,0163</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0,0054</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51</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 xml:space="preserve"> Котельная МДОУ «Стальновский детский сад «Ивушка»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0,2</w:t>
            </w:r>
          </w:p>
        </w:tc>
        <w:tc>
          <w:tcPr>
            <w:tcW w:w="0" w:type="auto"/>
            <w:shd w:val="clear" w:color="auto" w:fill="auto"/>
            <w:noWrap/>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0,0301</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0,0100</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52</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МДОУ «Новосельцевский детский сад «Ивушка»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0,15</w:t>
            </w:r>
          </w:p>
        </w:tc>
        <w:tc>
          <w:tcPr>
            <w:tcW w:w="0" w:type="auto"/>
            <w:shd w:val="clear" w:color="auto" w:fill="auto"/>
            <w:noWrap/>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0,0226</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0,0075</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53</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МОУ «Табачненская школа»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0,257</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5,824</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0,0146</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0,0049</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54</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МДОУ «Табачненский детский сад «Солнышко»</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0,05</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0,039</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0,0001</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0,0000</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55</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МОУ «Целинновская школа»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0,214</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2,008</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0,0050</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0,0017</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56</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 xml:space="preserve"> Котельная МДОУ ««Целинновский детский сад «Ромашка»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0,05</w:t>
            </w:r>
          </w:p>
        </w:tc>
        <w:tc>
          <w:tcPr>
            <w:tcW w:w="0" w:type="auto"/>
            <w:shd w:val="clear" w:color="auto" w:fill="auto"/>
            <w:noWrap/>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0,0075</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0,0025</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57</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МОУ «Чайкинская школа»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0,4</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0,907</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0,0023</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0,0008</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58</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МОУ «Ярковская школа»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0,212</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0,137</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0,0003</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0,0001</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59</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МДОУ «Ярковский д/с Жаворонок»</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0,0309</w:t>
            </w:r>
          </w:p>
        </w:tc>
        <w:tc>
          <w:tcPr>
            <w:tcW w:w="0" w:type="auto"/>
            <w:shd w:val="clear" w:color="auto" w:fill="auto"/>
            <w:noWrap/>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0,0046</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0,0015</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60</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МОУ «Яркополенская школа»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0,43</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3,860</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0,0097</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0,0032</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61</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 xml:space="preserve"> Котельная «Яркополенский детский сад «Солнышко»</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0,01</w:t>
            </w:r>
          </w:p>
        </w:tc>
        <w:tc>
          <w:tcPr>
            <w:tcW w:w="0" w:type="auto"/>
            <w:shd w:val="clear" w:color="auto" w:fill="auto"/>
            <w:noWrap/>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0,0015</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0,0005</w:t>
            </w:r>
          </w:p>
        </w:tc>
      </w:tr>
      <w:tr w:rsidR="00C02EAD" w:rsidRPr="00C02EAD" w:rsidTr="00C02EAD">
        <w:trPr>
          <w:trHeight w:val="300"/>
        </w:trPr>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62</w:t>
            </w:r>
          </w:p>
        </w:tc>
        <w:tc>
          <w:tcPr>
            <w:tcW w:w="0" w:type="auto"/>
            <w:shd w:val="clear" w:color="auto" w:fill="auto"/>
            <w:vAlign w:val="bottom"/>
            <w:hideMark/>
          </w:tcPr>
          <w:p w:rsidR="00C02EAD" w:rsidRPr="00C02EAD" w:rsidRDefault="00C02EAD" w:rsidP="00C02EAD">
            <w:pPr>
              <w:spacing w:after="0" w:line="240" w:lineRule="auto"/>
              <w:rPr>
                <w:rFonts w:ascii="Times New Roman" w:eastAsia="Times New Roman" w:hAnsi="Times New Roman" w:cs="Times New Roman"/>
                <w:color w:val="000000"/>
              </w:rPr>
            </w:pPr>
            <w:r w:rsidRPr="00C02EAD">
              <w:rPr>
                <w:rFonts w:ascii="Times New Roman" w:eastAsia="Times New Roman" w:hAnsi="Times New Roman" w:cs="Times New Roman"/>
                <w:color w:val="000000"/>
              </w:rPr>
              <w:t>Котельная МОУ «Яснополянская школа»</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0,4</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0,233</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0,0006</w:t>
            </w:r>
          </w:p>
        </w:tc>
        <w:tc>
          <w:tcPr>
            <w:tcW w:w="0" w:type="auto"/>
            <w:shd w:val="clear" w:color="auto" w:fill="auto"/>
            <w:noWrap/>
            <w:vAlign w:val="bottom"/>
            <w:hideMark/>
          </w:tcPr>
          <w:p w:rsidR="00C02EAD" w:rsidRPr="00C02EAD" w:rsidRDefault="00C02EAD" w:rsidP="00C02EAD">
            <w:pPr>
              <w:spacing w:after="0" w:line="240" w:lineRule="auto"/>
              <w:jc w:val="right"/>
              <w:rPr>
                <w:rFonts w:ascii="Times New Roman" w:eastAsia="Times New Roman" w:hAnsi="Times New Roman" w:cs="Times New Roman"/>
                <w:color w:val="000000"/>
              </w:rPr>
            </w:pPr>
            <w:r w:rsidRPr="00C02EAD">
              <w:rPr>
                <w:rFonts w:ascii="Times New Roman" w:eastAsia="Times New Roman" w:hAnsi="Times New Roman" w:cs="Times New Roman"/>
                <w:color w:val="000000"/>
              </w:rPr>
              <w:t>0,0002</w:t>
            </w:r>
          </w:p>
        </w:tc>
      </w:tr>
      <w:tr w:rsidR="00712742" w:rsidRPr="00712742" w:rsidTr="0071274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rPr>
                <w:rFonts w:ascii="Times New Roman" w:eastAsia="Times New Roman" w:hAnsi="Times New Roman" w:cs="Times New Roman"/>
                <w:color w:val="000000"/>
              </w:rPr>
            </w:pPr>
            <w:r w:rsidRPr="00712742">
              <w:rPr>
                <w:rFonts w:ascii="Times New Roman" w:eastAsia="Times New Roman" w:hAnsi="Times New Roman" w:cs="Times New Roman"/>
                <w:color w:val="000000"/>
              </w:rPr>
              <w:t xml:space="preserve">Дошкольная образовательная организация в с. </w:t>
            </w:r>
            <w:proofErr w:type="gramStart"/>
            <w:r w:rsidRPr="00712742">
              <w:rPr>
                <w:rFonts w:ascii="Times New Roman" w:eastAsia="Times New Roman" w:hAnsi="Times New Roman" w:cs="Times New Roman"/>
                <w:color w:val="000000"/>
              </w:rPr>
              <w:t>Победное</w:t>
            </w:r>
            <w:proofErr w:type="gramEnd"/>
            <w:r w:rsidRPr="00712742">
              <w:rPr>
                <w:rFonts w:ascii="Times New Roman" w:eastAsia="Times New Roman" w:hAnsi="Times New Roman" w:cs="Times New Roman"/>
                <w:color w:val="000000"/>
              </w:rPr>
              <w:t xml:space="preserve"> на 150 мест</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0,28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0,0423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0,0141</w:t>
            </w:r>
          </w:p>
        </w:tc>
      </w:tr>
      <w:tr w:rsidR="00712742" w:rsidRPr="00712742" w:rsidTr="0071274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rPr>
                <w:rFonts w:ascii="Times New Roman" w:eastAsia="Times New Roman" w:hAnsi="Times New Roman" w:cs="Times New Roman"/>
                <w:color w:val="000000"/>
              </w:rPr>
            </w:pPr>
            <w:r w:rsidRPr="00712742">
              <w:rPr>
                <w:rFonts w:ascii="Times New Roman" w:eastAsia="Times New Roman" w:hAnsi="Times New Roman" w:cs="Times New Roman"/>
                <w:color w:val="000000"/>
              </w:rPr>
              <w:t xml:space="preserve">Дошкольная образовательная организация в с. </w:t>
            </w:r>
            <w:proofErr w:type="gramStart"/>
            <w:r w:rsidRPr="00712742">
              <w:rPr>
                <w:rFonts w:ascii="Times New Roman" w:eastAsia="Times New Roman" w:hAnsi="Times New Roman" w:cs="Times New Roman"/>
                <w:color w:val="000000"/>
              </w:rPr>
              <w:t>Изумрудное</w:t>
            </w:r>
            <w:proofErr w:type="gramEnd"/>
            <w:r w:rsidRPr="00712742">
              <w:rPr>
                <w:rFonts w:ascii="Times New Roman" w:eastAsia="Times New Roman" w:hAnsi="Times New Roman" w:cs="Times New Roman"/>
                <w:color w:val="000000"/>
              </w:rPr>
              <w:t xml:space="preserve"> на 240 мест</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0,45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0,0677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0,0226</w:t>
            </w:r>
          </w:p>
        </w:tc>
      </w:tr>
      <w:tr w:rsidR="00712742" w:rsidRPr="00712742" w:rsidTr="0071274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rPr>
                <w:rFonts w:ascii="Times New Roman" w:eastAsia="Times New Roman" w:hAnsi="Times New Roman" w:cs="Times New Roman"/>
                <w:color w:val="000000"/>
              </w:rPr>
            </w:pPr>
            <w:r w:rsidRPr="00712742">
              <w:rPr>
                <w:rFonts w:ascii="Times New Roman" w:eastAsia="Times New Roman" w:hAnsi="Times New Roman" w:cs="Times New Roman"/>
                <w:color w:val="000000"/>
              </w:rPr>
              <w:t xml:space="preserve"> Модульная врачебная амбулатория </w:t>
            </w:r>
            <w:proofErr w:type="gramStart"/>
            <w:r w:rsidRPr="00712742">
              <w:rPr>
                <w:rFonts w:ascii="Times New Roman" w:eastAsia="Times New Roman" w:hAnsi="Times New Roman" w:cs="Times New Roman"/>
                <w:color w:val="000000"/>
              </w:rPr>
              <w:t>в</w:t>
            </w:r>
            <w:proofErr w:type="gramEnd"/>
            <w:r w:rsidRPr="00712742">
              <w:rPr>
                <w:rFonts w:ascii="Times New Roman" w:eastAsia="Times New Roman" w:hAnsi="Times New Roman" w:cs="Times New Roman"/>
                <w:color w:val="000000"/>
              </w:rPr>
              <w:t xml:space="preserve"> с. Завет-Ленинский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0,0301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0,0100</w:t>
            </w:r>
          </w:p>
        </w:tc>
      </w:tr>
      <w:tr w:rsidR="00712742" w:rsidRPr="00712742" w:rsidTr="0071274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lastRenderedPageBreak/>
              <w:t>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rPr>
                <w:rFonts w:ascii="Times New Roman" w:eastAsia="Times New Roman" w:hAnsi="Times New Roman" w:cs="Times New Roman"/>
                <w:color w:val="000000"/>
              </w:rPr>
            </w:pPr>
            <w:r w:rsidRPr="00712742">
              <w:rPr>
                <w:rFonts w:ascii="Times New Roman" w:eastAsia="Times New Roman" w:hAnsi="Times New Roman" w:cs="Times New Roman"/>
                <w:color w:val="000000"/>
              </w:rPr>
              <w:t xml:space="preserve"> Модульная врачебная амбулатория </w:t>
            </w:r>
            <w:proofErr w:type="gramStart"/>
            <w:r w:rsidRPr="00712742">
              <w:rPr>
                <w:rFonts w:ascii="Times New Roman" w:eastAsia="Times New Roman" w:hAnsi="Times New Roman" w:cs="Times New Roman"/>
                <w:color w:val="000000"/>
              </w:rPr>
              <w:t>в</w:t>
            </w:r>
            <w:proofErr w:type="gramEnd"/>
            <w:r w:rsidRPr="00712742">
              <w:rPr>
                <w:rFonts w:ascii="Times New Roman" w:eastAsia="Times New Roman" w:hAnsi="Times New Roman" w:cs="Times New Roman"/>
                <w:color w:val="000000"/>
              </w:rPr>
              <w:t xml:space="preserve"> с. Рощино</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0,0301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0,0100</w:t>
            </w:r>
          </w:p>
        </w:tc>
      </w:tr>
      <w:tr w:rsidR="00712742" w:rsidRPr="00712742" w:rsidTr="0071274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712742" w:rsidRPr="00712742" w:rsidRDefault="00712742" w:rsidP="00712742">
            <w:pPr>
              <w:spacing w:after="0" w:line="240" w:lineRule="auto"/>
              <w:rPr>
                <w:rFonts w:ascii="Times New Roman" w:eastAsia="Times New Roman" w:hAnsi="Times New Roman" w:cs="Times New Roman"/>
                <w:color w:val="000000"/>
              </w:rPr>
            </w:pPr>
            <w:r w:rsidRPr="00712742">
              <w:rPr>
                <w:rFonts w:ascii="Times New Roman" w:eastAsia="Times New Roman" w:hAnsi="Times New Roman" w:cs="Times New Roman"/>
                <w:color w:val="000000"/>
              </w:rPr>
              <w:t xml:space="preserve"> Модульная врачебная амбулатория в с. </w:t>
            </w:r>
            <w:proofErr w:type="gramStart"/>
            <w:r w:rsidRPr="00712742">
              <w:rPr>
                <w:rFonts w:ascii="Times New Roman" w:eastAsia="Times New Roman" w:hAnsi="Times New Roman" w:cs="Times New Roman"/>
                <w:color w:val="000000"/>
              </w:rPr>
              <w:t>Табачное</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0,0301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Times New Roman" w:eastAsia="Times New Roman" w:hAnsi="Times New Roman" w:cs="Times New Roman"/>
                <w:color w:val="000000"/>
              </w:rPr>
            </w:pPr>
            <w:r w:rsidRPr="00712742">
              <w:rPr>
                <w:rFonts w:ascii="Times New Roman" w:eastAsia="Times New Roman" w:hAnsi="Times New Roman" w:cs="Times New Roman"/>
                <w:color w:val="000000"/>
              </w:rPr>
              <w:t>0,0100</w:t>
            </w:r>
          </w:p>
        </w:tc>
      </w:tr>
    </w:tbl>
    <w:p w:rsidR="007B0339" w:rsidRDefault="007B0339" w:rsidP="00F2673E">
      <w:pPr>
        <w:ind w:firstLine="851"/>
        <w:jc w:val="both"/>
        <w:rPr>
          <w:rFonts w:ascii="Times New Roman" w:eastAsia="ArialMT" w:hAnsi="Times New Roman" w:cs="Times New Roman"/>
          <w:sz w:val="28"/>
          <w:szCs w:val="28"/>
        </w:rPr>
      </w:pPr>
    </w:p>
    <w:p w:rsidR="007B0339" w:rsidRDefault="007B0339" w:rsidP="00F2673E">
      <w:pPr>
        <w:ind w:firstLine="851"/>
        <w:jc w:val="both"/>
        <w:rPr>
          <w:rFonts w:ascii="Times New Roman" w:eastAsia="ArialMT" w:hAnsi="Times New Roman" w:cs="Times New Roman"/>
          <w:sz w:val="28"/>
          <w:szCs w:val="28"/>
        </w:rPr>
      </w:pPr>
    </w:p>
    <w:p w:rsidR="007B0339" w:rsidRDefault="007B0339" w:rsidP="00F2673E">
      <w:pPr>
        <w:ind w:firstLine="851"/>
        <w:jc w:val="both"/>
        <w:rPr>
          <w:rFonts w:ascii="Times New Roman" w:eastAsia="ArialMT" w:hAnsi="Times New Roman" w:cs="Times New Roman"/>
          <w:sz w:val="28"/>
          <w:szCs w:val="28"/>
        </w:rPr>
      </w:pPr>
    </w:p>
    <w:p w:rsidR="008C4DD3" w:rsidRPr="00424B4A" w:rsidRDefault="008C4DD3" w:rsidP="00F2673E">
      <w:pPr>
        <w:pStyle w:val="1"/>
        <w:numPr>
          <w:ilvl w:val="0"/>
          <w:numId w:val="5"/>
        </w:numPr>
        <w:spacing w:before="0" w:line="360" w:lineRule="auto"/>
        <w:ind w:left="0" w:firstLine="851"/>
        <w:jc w:val="both"/>
        <w:rPr>
          <w:rFonts w:ascii="Times New Roman" w:hAnsi="Times New Roman" w:cs="Times New Roman"/>
          <w:color w:val="auto"/>
          <w:highlight w:val="yellow"/>
        </w:rPr>
        <w:sectPr w:rsidR="008C4DD3" w:rsidRPr="00424B4A" w:rsidSect="00B24E8A">
          <w:footerReference w:type="default" r:id="rId25"/>
          <w:pgSz w:w="16838" w:h="11906" w:orient="landscape"/>
          <w:pgMar w:top="1701" w:right="1134" w:bottom="851" w:left="1418" w:header="709" w:footer="709" w:gutter="0"/>
          <w:cols w:space="708"/>
          <w:titlePg/>
          <w:docGrid w:linePitch="360"/>
        </w:sectPr>
      </w:pPr>
    </w:p>
    <w:p w:rsidR="008C4DD3" w:rsidRPr="00424B4A" w:rsidRDefault="008C4DD3" w:rsidP="00F2673E">
      <w:pPr>
        <w:pStyle w:val="1"/>
        <w:jc w:val="both"/>
        <w:rPr>
          <w:rFonts w:ascii="Times New Roman" w:hAnsi="Times New Roman" w:cs="Times New Roman"/>
          <w:color w:val="000000" w:themeColor="text1"/>
          <w:sz w:val="24"/>
        </w:rPr>
      </w:pPr>
      <w:bookmarkStart w:id="27" w:name="_Toc422413675"/>
      <w:bookmarkStart w:id="28" w:name="_Toc467519383"/>
      <w:bookmarkStart w:id="29" w:name="_Toc468444410"/>
      <w:r w:rsidRPr="00424B4A">
        <w:rPr>
          <w:rFonts w:ascii="Times New Roman" w:hAnsi="Times New Roman" w:cs="Times New Roman"/>
          <w:color w:val="000000" w:themeColor="text1"/>
          <w:sz w:val="24"/>
        </w:rPr>
        <w:lastRenderedPageBreak/>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7"/>
      <w:bookmarkEnd w:id="28"/>
      <w:bookmarkEnd w:id="29"/>
    </w:p>
    <w:p w:rsidR="008C4DD3" w:rsidRPr="00424B4A" w:rsidRDefault="008C4DD3" w:rsidP="00F2673E">
      <w:pPr>
        <w:pStyle w:val="1"/>
        <w:jc w:val="both"/>
        <w:rPr>
          <w:rFonts w:ascii="Times New Roman" w:hAnsi="Times New Roman" w:cs="Times New Roman"/>
          <w:color w:val="000000" w:themeColor="text1"/>
        </w:rPr>
      </w:pPr>
    </w:p>
    <w:p w:rsidR="008C4DD3" w:rsidRPr="00424B4A" w:rsidRDefault="008C4DD3" w:rsidP="00F2673E">
      <w:pPr>
        <w:autoSpaceDE w:val="0"/>
        <w:autoSpaceDN w:val="0"/>
        <w:adjustRightInd w:val="0"/>
        <w:spacing w:after="0" w:line="360" w:lineRule="auto"/>
        <w:ind w:firstLine="851"/>
        <w:jc w:val="both"/>
        <w:rPr>
          <w:rFonts w:ascii="Times New Roman" w:eastAsia="ArialMT" w:hAnsi="Times New Roman" w:cs="Times New Roman"/>
          <w:sz w:val="28"/>
          <w:szCs w:val="28"/>
        </w:rPr>
      </w:pPr>
      <w:r w:rsidRPr="00424B4A">
        <w:rPr>
          <w:rFonts w:ascii="Times New Roman" w:eastAsia="ArialMT" w:hAnsi="Times New Roman" w:cs="Times New Roman"/>
          <w:sz w:val="28"/>
          <w:szCs w:val="28"/>
        </w:rPr>
        <w:t xml:space="preserve">Согласно п. 6.17 СНиП 41-02-2003 и п. 6.22 СП </w:t>
      </w:r>
      <w:proofErr w:type="gramStart"/>
      <w:r w:rsidRPr="00424B4A">
        <w:rPr>
          <w:rFonts w:ascii="Times New Roman" w:hAnsi="Times New Roman" w:cs="Times New Roman"/>
          <w:sz w:val="28"/>
          <w:szCs w:val="28"/>
        </w:rPr>
        <w:t>СП</w:t>
      </w:r>
      <w:proofErr w:type="gramEnd"/>
      <w:r w:rsidRPr="00424B4A">
        <w:rPr>
          <w:rFonts w:ascii="Times New Roman" w:hAnsi="Times New Roman" w:cs="Times New Roman"/>
          <w:sz w:val="28"/>
          <w:szCs w:val="28"/>
        </w:rPr>
        <w:t xml:space="preserve"> 124.13330.2012 </w:t>
      </w:r>
      <w:r w:rsidRPr="00424B4A">
        <w:rPr>
          <w:rFonts w:ascii="Times New Roman" w:eastAsia="ArialMT" w:hAnsi="Times New Roman" w:cs="Times New Roman"/>
          <w:sz w:val="28"/>
          <w:szCs w:val="28"/>
        </w:rPr>
        <w:t xml:space="preserve"> для открытых и закрытых систем теплоснабжения должна предусматриваться дополнительно </w:t>
      </w:r>
      <w:r w:rsidRPr="00424B4A">
        <w:rPr>
          <w:rFonts w:ascii="Times New Roman" w:eastAsia="ArialMT" w:hAnsi="Times New Roman" w:cs="Times New Roman"/>
          <w:iCs/>
          <w:sz w:val="28"/>
          <w:szCs w:val="28"/>
        </w:rPr>
        <w:t>аварийная подпитка химически не обработанной и недеаэрированной водой</w:t>
      </w:r>
      <w:r w:rsidRPr="00424B4A">
        <w:rPr>
          <w:rFonts w:ascii="Times New Roman" w:eastAsia="ArialMT" w:hAnsi="Times New Roman" w:cs="Times New Roman"/>
          <w:sz w:val="28"/>
          <w:szCs w:val="28"/>
        </w:rPr>
        <w:t>,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8C4DD3" w:rsidRDefault="008C4DD3" w:rsidP="00F2673E">
      <w:pPr>
        <w:autoSpaceDE w:val="0"/>
        <w:autoSpaceDN w:val="0"/>
        <w:adjustRightInd w:val="0"/>
        <w:spacing w:after="0" w:line="360" w:lineRule="auto"/>
        <w:ind w:firstLine="851"/>
        <w:jc w:val="both"/>
        <w:rPr>
          <w:rFonts w:ascii="Times New Roman" w:eastAsia="ArialMT" w:hAnsi="Times New Roman" w:cs="Times New Roman"/>
          <w:sz w:val="28"/>
          <w:szCs w:val="28"/>
        </w:rPr>
      </w:pPr>
      <w:r w:rsidRPr="00424B4A">
        <w:rPr>
          <w:rFonts w:ascii="Times New Roman" w:eastAsia="ArialMT" w:hAnsi="Times New Roman" w:cs="Times New Roman"/>
          <w:sz w:val="28"/>
          <w:szCs w:val="28"/>
        </w:rPr>
        <w:t>Таблица - Данные по расчету аварийной подпитки тепловых сетей по источникам тепловой энергии</w:t>
      </w:r>
      <w:r w:rsidR="009536D6">
        <w:rPr>
          <w:rFonts w:ascii="Times New Roman" w:eastAsia="ArialMT" w:hAnsi="Times New Roman" w:cs="Times New Roman"/>
          <w:sz w:val="28"/>
          <w:szCs w:val="28"/>
        </w:rPr>
        <w:t>.</w:t>
      </w:r>
    </w:p>
    <w:p w:rsidR="009536D6" w:rsidRDefault="009536D6" w:rsidP="00F2673E">
      <w:pPr>
        <w:autoSpaceDE w:val="0"/>
        <w:autoSpaceDN w:val="0"/>
        <w:adjustRightInd w:val="0"/>
        <w:spacing w:after="0" w:line="360" w:lineRule="auto"/>
        <w:ind w:firstLine="851"/>
        <w:jc w:val="both"/>
        <w:rPr>
          <w:rFonts w:ascii="Times New Roman" w:eastAsia="ArialMT" w:hAnsi="Times New Roman" w:cs="Times New Roman"/>
          <w:sz w:val="28"/>
          <w:szCs w:val="28"/>
        </w:rPr>
      </w:pPr>
    </w:p>
    <w:tbl>
      <w:tblPr>
        <w:tblW w:w="9767" w:type="dxa"/>
        <w:tblInd w:w="87" w:type="dxa"/>
        <w:tblLook w:val="04A0"/>
      </w:tblPr>
      <w:tblGrid>
        <w:gridCol w:w="530"/>
        <w:gridCol w:w="4887"/>
        <w:gridCol w:w="1748"/>
        <w:gridCol w:w="2602"/>
      </w:tblGrid>
      <w:tr w:rsidR="00510117" w:rsidRPr="00510117" w:rsidTr="00712742">
        <w:trPr>
          <w:trHeight w:val="872"/>
          <w:tblHeader/>
        </w:trPr>
        <w:tc>
          <w:tcPr>
            <w:tcW w:w="5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0117" w:rsidRPr="00510117" w:rsidRDefault="00510117" w:rsidP="00510117">
            <w:pPr>
              <w:spacing w:after="0" w:line="240" w:lineRule="auto"/>
              <w:rPr>
                <w:rFonts w:ascii="Times New Roman" w:eastAsia="Times New Roman" w:hAnsi="Times New Roman" w:cs="Times New Roman"/>
                <w:b/>
                <w:color w:val="000000"/>
              </w:rPr>
            </w:pPr>
            <w:r w:rsidRPr="00510117">
              <w:rPr>
                <w:rFonts w:ascii="Times New Roman" w:eastAsia="Times New Roman" w:hAnsi="Times New Roman" w:cs="Times New Roman"/>
                <w:b/>
                <w:color w:val="000000"/>
              </w:rPr>
              <w:t xml:space="preserve">№ </w:t>
            </w:r>
            <w:proofErr w:type="gramStart"/>
            <w:r w:rsidRPr="00510117">
              <w:rPr>
                <w:rFonts w:ascii="Times New Roman" w:eastAsia="Times New Roman" w:hAnsi="Times New Roman" w:cs="Times New Roman"/>
                <w:b/>
                <w:color w:val="000000"/>
              </w:rPr>
              <w:t>п</w:t>
            </w:r>
            <w:proofErr w:type="gramEnd"/>
            <w:r w:rsidRPr="00510117">
              <w:rPr>
                <w:rFonts w:ascii="Times New Roman" w:eastAsia="Times New Roman" w:hAnsi="Times New Roman" w:cs="Times New Roman"/>
                <w:b/>
                <w:color w:val="000000"/>
              </w:rPr>
              <w:t>/п</w:t>
            </w:r>
          </w:p>
        </w:tc>
        <w:tc>
          <w:tcPr>
            <w:tcW w:w="4901" w:type="dxa"/>
            <w:tcBorders>
              <w:top w:val="single" w:sz="4" w:space="0" w:color="auto"/>
              <w:left w:val="nil"/>
              <w:bottom w:val="single" w:sz="4" w:space="0" w:color="auto"/>
              <w:right w:val="single" w:sz="4" w:space="0" w:color="auto"/>
            </w:tcBorders>
            <w:shd w:val="clear" w:color="auto" w:fill="auto"/>
            <w:vAlign w:val="bottom"/>
            <w:hideMark/>
          </w:tcPr>
          <w:p w:rsidR="00510117" w:rsidRPr="00510117" w:rsidRDefault="00510117" w:rsidP="00510117">
            <w:pPr>
              <w:spacing w:after="0" w:line="240" w:lineRule="auto"/>
              <w:rPr>
                <w:rFonts w:ascii="Times New Roman" w:eastAsia="Times New Roman" w:hAnsi="Times New Roman" w:cs="Times New Roman"/>
                <w:b/>
                <w:color w:val="000000"/>
              </w:rPr>
            </w:pPr>
            <w:r w:rsidRPr="00510117">
              <w:rPr>
                <w:rFonts w:ascii="Times New Roman" w:eastAsia="Times New Roman" w:hAnsi="Times New Roman" w:cs="Times New Roman"/>
                <w:b/>
                <w:color w:val="000000"/>
              </w:rPr>
              <w:t>Наименование котельной</w:t>
            </w:r>
          </w:p>
        </w:tc>
        <w:tc>
          <w:tcPr>
            <w:tcW w:w="1730" w:type="dxa"/>
            <w:tcBorders>
              <w:top w:val="single" w:sz="4" w:space="0" w:color="auto"/>
              <w:left w:val="nil"/>
              <w:bottom w:val="single" w:sz="4" w:space="0" w:color="auto"/>
              <w:right w:val="single" w:sz="4" w:space="0" w:color="auto"/>
            </w:tcBorders>
            <w:shd w:val="clear" w:color="auto" w:fill="auto"/>
            <w:vAlign w:val="bottom"/>
            <w:hideMark/>
          </w:tcPr>
          <w:p w:rsidR="00510117" w:rsidRPr="00510117" w:rsidRDefault="00510117" w:rsidP="00510117">
            <w:pPr>
              <w:spacing w:after="0" w:line="240" w:lineRule="auto"/>
              <w:rPr>
                <w:rFonts w:ascii="Times New Roman" w:eastAsia="Times New Roman" w:hAnsi="Times New Roman" w:cs="Times New Roman"/>
                <w:b/>
                <w:color w:val="000000"/>
              </w:rPr>
            </w:pPr>
            <w:r w:rsidRPr="00510117">
              <w:rPr>
                <w:rFonts w:ascii="Times New Roman" w:eastAsia="Times New Roman" w:hAnsi="Times New Roman" w:cs="Times New Roman"/>
                <w:b/>
                <w:color w:val="000000"/>
              </w:rPr>
              <w:t>Установленная мощность, Гкал/</w:t>
            </w:r>
            <w:proofErr w:type="gramStart"/>
            <w:r w:rsidRPr="00510117">
              <w:rPr>
                <w:rFonts w:ascii="Times New Roman" w:eastAsia="Times New Roman" w:hAnsi="Times New Roman" w:cs="Times New Roman"/>
                <w:b/>
                <w:color w:val="000000"/>
              </w:rPr>
              <w:t>ч</w:t>
            </w:r>
            <w:proofErr w:type="gramEnd"/>
          </w:p>
        </w:tc>
        <w:tc>
          <w:tcPr>
            <w:tcW w:w="2609" w:type="dxa"/>
            <w:tcBorders>
              <w:top w:val="single" w:sz="4" w:space="0" w:color="auto"/>
              <w:left w:val="nil"/>
              <w:bottom w:val="single" w:sz="4" w:space="0" w:color="auto"/>
              <w:right w:val="single" w:sz="4" w:space="0" w:color="auto"/>
            </w:tcBorders>
            <w:shd w:val="clear" w:color="auto" w:fill="auto"/>
            <w:vAlign w:val="bottom"/>
            <w:hideMark/>
          </w:tcPr>
          <w:p w:rsidR="00510117" w:rsidRPr="00510117" w:rsidRDefault="00510117" w:rsidP="00510117">
            <w:pPr>
              <w:spacing w:after="0" w:line="240" w:lineRule="auto"/>
              <w:rPr>
                <w:rFonts w:ascii="Times New Roman" w:eastAsia="Times New Roman" w:hAnsi="Times New Roman" w:cs="Times New Roman"/>
                <w:b/>
                <w:color w:val="000000"/>
              </w:rPr>
            </w:pPr>
            <w:r w:rsidRPr="00510117">
              <w:rPr>
                <w:rFonts w:ascii="Times New Roman" w:eastAsia="Times New Roman" w:hAnsi="Times New Roman" w:cs="Times New Roman"/>
                <w:b/>
                <w:color w:val="000000"/>
              </w:rPr>
              <w:t>Расчетный часовой расход аварийной подпитки, м</w:t>
            </w:r>
            <w:r w:rsidRPr="00510117">
              <w:rPr>
                <w:rFonts w:ascii="Times New Roman" w:eastAsia="Times New Roman" w:hAnsi="Times New Roman" w:cs="Times New Roman"/>
                <w:b/>
                <w:color w:val="000000"/>
                <w:sz w:val="28"/>
                <w:szCs w:val="28"/>
                <w:vertAlign w:val="superscript"/>
              </w:rPr>
              <w:t>3</w:t>
            </w:r>
            <w:r w:rsidRPr="00510117">
              <w:rPr>
                <w:rFonts w:ascii="Times New Roman" w:eastAsia="Times New Roman" w:hAnsi="Times New Roman" w:cs="Times New Roman"/>
                <w:b/>
                <w:color w:val="000000"/>
                <w:sz w:val="28"/>
                <w:szCs w:val="28"/>
              </w:rPr>
              <w:t>/ч</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1</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на твердом топливе. МОУ «Азовская школа – гимназия»</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0,384</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0,4623</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2</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МБОУ «Азовский детский сад «Тополек»</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0,192</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0,2311</w:t>
            </w:r>
          </w:p>
        </w:tc>
      </w:tr>
      <w:tr w:rsidR="00510117" w:rsidRPr="00510117" w:rsidTr="00712742">
        <w:trPr>
          <w:trHeight w:val="6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3</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МОУ ДОД «Центр развития творчества детей и юношества»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0,04</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0,0482</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4</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Азовской школы искусств</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0,064</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0,0770</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5</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МОУ «Вольновская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0,12</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0,0020</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6</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МОУ «Вольновский детский сад «Ивушка»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0,107</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0,0236</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7</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МОУДОД «ЦДЮТТ»</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0,096</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0,1156</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8</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МОУ «Соленоозерная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0,4</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0,0057</w:t>
            </w:r>
          </w:p>
        </w:tc>
      </w:tr>
      <w:tr w:rsidR="00510117" w:rsidRPr="00510117" w:rsidTr="00712742">
        <w:trPr>
          <w:trHeight w:val="9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9</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Муниципального образовательного учреждения общего и дошкольного образования «Ермаковская начальная школа – детский сад»</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0,095</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0,1144</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10</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МОУ «Столбовская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0,4</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0,0382</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lastRenderedPageBreak/>
              <w:t>11</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МОУ «</w:t>
            </w:r>
            <w:proofErr w:type="gramStart"/>
            <w:r w:rsidRPr="00510117">
              <w:rPr>
                <w:rFonts w:ascii="Calibri" w:eastAsia="Times New Roman" w:hAnsi="Calibri" w:cs="Calibri"/>
                <w:color w:val="000000"/>
              </w:rPr>
              <w:t>Завет-Ленинская</w:t>
            </w:r>
            <w:proofErr w:type="gramEnd"/>
            <w:r w:rsidRPr="00510117">
              <w:rPr>
                <w:rFonts w:ascii="Calibri" w:eastAsia="Times New Roman" w:hAnsi="Calibri" w:cs="Calibri"/>
                <w:color w:val="000000"/>
              </w:rPr>
              <w:t xml:space="preserve">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1,05</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0,0113</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12</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МОУ «Мартыновская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0,2</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0,0047</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13</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МОУ «Заречненская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0,37</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0,4454</w:t>
            </w:r>
          </w:p>
        </w:tc>
      </w:tr>
      <w:tr w:rsidR="00510117" w:rsidRPr="00510117" w:rsidTr="00712742">
        <w:trPr>
          <w:trHeight w:val="6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14</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МОУ «Заречненская школа с крымскотатарским языком обучения»</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0,2</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0,0060</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15</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МОУ «Изумрудновская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0,5</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0,0037</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16</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МОУ «Новостепновская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0,8</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0,0095</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17</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МОУ «Овощновская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0,3</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0,0565</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18</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МОУ «Кондратьевская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0,4</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0,0320</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19</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МДОУ «Кондратьевский  детский  сад «Василек»</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0,15</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0,1806</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20</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МОУ «Крымская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0,49</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0,0370</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21</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МДОУ «Крымский д/с «Тополёк»</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0,38</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0,4574</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22</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МОУ «Лобановская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2,92</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0,1131</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23</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 МОУ и ДО «Марьинская начальная школа – детский сад»</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0,4</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0,4815</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24</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 xml:space="preserve">Котельная МОУ ОиДО «Луганская </w:t>
            </w:r>
            <w:proofErr w:type="gramStart"/>
            <w:r w:rsidRPr="00510117">
              <w:rPr>
                <w:rFonts w:ascii="Calibri" w:eastAsia="Times New Roman" w:hAnsi="Calibri" w:cs="Calibri"/>
                <w:color w:val="000000"/>
              </w:rPr>
              <w:t>школа-детский</w:t>
            </w:r>
            <w:proofErr w:type="gramEnd"/>
            <w:r w:rsidRPr="00510117">
              <w:rPr>
                <w:rFonts w:ascii="Calibri" w:eastAsia="Times New Roman" w:hAnsi="Calibri" w:cs="Calibri"/>
                <w:color w:val="000000"/>
              </w:rPr>
              <w:t xml:space="preserve"> сад»</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0,432</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0,1072</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25</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МОУ «Майская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0,6</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0,1671</w:t>
            </w:r>
          </w:p>
        </w:tc>
      </w:tr>
      <w:tr w:rsidR="00510117" w:rsidRPr="00510117" w:rsidTr="00712742">
        <w:trPr>
          <w:trHeight w:val="6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26</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МОУ «Майская школа с крымскотатарским языком обучения»</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0,107</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0,0096</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27</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МДОУ «Майский детский сад «Солнышко»</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0,1</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0,0008</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28</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МОУ «Масловская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1,536</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0,0471</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29</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МДОУ «Комсомольский детский сад «Солнышко»</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0,407</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0,0027</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30</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МОУ «Медведевская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н/д</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0,7452</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31</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МДОУ «Медведевский детский сад «Солнышко»</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н/д</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32</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МОУ «Мирновская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0,3</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0,0014</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33</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МДОУ «Рысаковский детский сад «Малютка»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0,192</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0,0179</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34</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МОУ «Тимофеевская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0,0258</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0,0311</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35</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МОУ «Новокрымская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0,203</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0,0220</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36</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МДОУ «Новокрымский детский сад «Ромашка»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0,18</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0,2167</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37</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МОУ «Пахаревская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0,34</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0,0033</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38</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на природном газе МОУ «Победненская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1</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0,0814</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39</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МОУ «Новожизненская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0,05</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0,0602</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40</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Апрелевский детский сад «Капелька»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0,3</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0,3611</w:t>
            </w:r>
          </w:p>
        </w:tc>
      </w:tr>
      <w:tr w:rsidR="00510117" w:rsidRPr="00510117" w:rsidTr="00712742">
        <w:trPr>
          <w:trHeight w:val="6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41</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Муниципального общеобразовательного учреждения «Просторненская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0,4</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0,1037</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42</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МДОУ «Просторненский детский сад «Капитошка»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0,19</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0,2287</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43</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МОУ «Стефановская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0,321</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0,0201</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44</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 xml:space="preserve">Котельная МДОУ Стефановский детский сад </w:t>
            </w:r>
            <w:r w:rsidRPr="00510117">
              <w:rPr>
                <w:rFonts w:ascii="Calibri" w:eastAsia="Times New Roman" w:hAnsi="Calibri" w:cs="Calibri"/>
                <w:color w:val="000000"/>
              </w:rPr>
              <w:lastRenderedPageBreak/>
              <w:t>«Колокольчик</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lastRenderedPageBreak/>
              <w:t>0,3</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0,3611</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lastRenderedPageBreak/>
              <w:t>45</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МОУ «Роскошненская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0,43</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0,0160</w:t>
            </w:r>
          </w:p>
        </w:tc>
      </w:tr>
      <w:tr w:rsidR="00510117" w:rsidRPr="00510117" w:rsidTr="00712742">
        <w:trPr>
          <w:trHeight w:val="6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46</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Муниципальное общеобразовательное учреждение «Рощинская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0,5</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0,0706</w:t>
            </w:r>
          </w:p>
        </w:tc>
      </w:tr>
      <w:tr w:rsidR="00510117" w:rsidRPr="00510117" w:rsidTr="00712742">
        <w:trPr>
          <w:trHeight w:val="6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47</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Муниципальное дошкольное образовательное учреждение «Рощинский детский сад «Солнышко»</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w:t>
            </w:r>
          </w:p>
        </w:tc>
      </w:tr>
      <w:tr w:rsidR="00510117" w:rsidRPr="00510117" w:rsidTr="00712742">
        <w:trPr>
          <w:trHeight w:val="6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48</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Муниципальное общеобразовательное учреждение «Рощинская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0,407</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0,0706</w:t>
            </w:r>
          </w:p>
        </w:tc>
      </w:tr>
      <w:tr w:rsidR="00510117" w:rsidRPr="00510117" w:rsidTr="00712742">
        <w:trPr>
          <w:trHeight w:val="6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49</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Муниципальное дошкольное образовательное учреждение «Рощинский детский сад «Солнышко»</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0,058</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0,0698</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50</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МОУ «Стальновская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0,3</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0,1301</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51</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 xml:space="preserve"> Котельная МДОУ «Стальновский детский сад «Ивушка»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0,2</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0,2408</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52</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МДОУ «Новосельцевский детский сад «Ивушка»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0,15</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0,1806</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53</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МОУ «Табачненская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0,257</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0,1165</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54</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МДОУ «Табачненский детский сад «Солнышко»</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0,05</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0,0008</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55</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МОУ «Целинновская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0,214</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0,0402</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56</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 xml:space="preserve"> Котельная МДОУ ««Целинновский детский сад «Ромашка»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0,05</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0,0602</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57</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МОУ «Чайкинская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0,4</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0,0181</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58</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МОУ «Ярковская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0,212</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0,0027</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59</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МДОУ «Ярковский д/с Жаворонок»</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0,0309</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0,0372</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60</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МОУ «Яркополенская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0,43</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0,0772</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61</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 xml:space="preserve"> Котельная «Яркополенский детский сад «Солнышко»</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0,01</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0,0120</w:t>
            </w:r>
          </w:p>
        </w:tc>
      </w:tr>
      <w:tr w:rsidR="00510117" w:rsidRPr="00510117"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62</w:t>
            </w:r>
          </w:p>
        </w:tc>
        <w:tc>
          <w:tcPr>
            <w:tcW w:w="4901"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rPr>
                <w:rFonts w:ascii="Calibri" w:eastAsia="Times New Roman" w:hAnsi="Calibri" w:cs="Calibri"/>
                <w:color w:val="000000"/>
              </w:rPr>
            </w:pPr>
            <w:r w:rsidRPr="00510117">
              <w:rPr>
                <w:rFonts w:ascii="Calibri" w:eastAsia="Times New Roman" w:hAnsi="Calibri" w:cs="Calibri"/>
                <w:color w:val="000000"/>
              </w:rPr>
              <w:t>Котельная МОУ «Яснополянская школа»</w:t>
            </w:r>
          </w:p>
        </w:tc>
        <w:tc>
          <w:tcPr>
            <w:tcW w:w="1730"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0,4</w:t>
            </w:r>
          </w:p>
        </w:tc>
        <w:tc>
          <w:tcPr>
            <w:tcW w:w="2609" w:type="dxa"/>
            <w:tcBorders>
              <w:top w:val="nil"/>
              <w:left w:val="nil"/>
              <w:bottom w:val="single" w:sz="4" w:space="0" w:color="auto"/>
              <w:right w:val="single" w:sz="4" w:space="0" w:color="auto"/>
            </w:tcBorders>
            <w:shd w:val="clear" w:color="auto" w:fill="auto"/>
            <w:noWrap/>
            <w:vAlign w:val="bottom"/>
            <w:hideMark/>
          </w:tcPr>
          <w:p w:rsidR="00510117" w:rsidRPr="00510117" w:rsidRDefault="00510117" w:rsidP="00510117">
            <w:pPr>
              <w:spacing w:after="0" w:line="240" w:lineRule="auto"/>
              <w:jc w:val="right"/>
              <w:rPr>
                <w:rFonts w:ascii="Calibri" w:eastAsia="Times New Roman" w:hAnsi="Calibri" w:cs="Calibri"/>
                <w:color w:val="000000"/>
              </w:rPr>
            </w:pPr>
            <w:r w:rsidRPr="00510117">
              <w:rPr>
                <w:rFonts w:ascii="Calibri" w:eastAsia="Times New Roman" w:hAnsi="Calibri" w:cs="Calibri"/>
                <w:color w:val="000000"/>
              </w:rPr>
              <w:t>0,0047</w:t>
            </w:r>
          </w:p>
        </w:tc>
      </w:tr>
      <w:tr w:rsidR="00712742" w:rsidRPr="00712742"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Calibri" w:eastAsia="Times New Roman" w:hAnsi="Calibri" w:cs="Calibri"/>
                <w:color w:val="000000"/>
              </w:rPr>
            </w:pPr>
            <w:r w:rsidRPr="00712742">
              <w:rPr>
                <w:rFonts w:ascii="Calibri" w:eastAsia="Times New Roman" w:hAnsi="Calibri" w:cs="Calibri"/>
                <w:color w:val="000000"/>
              </w:rPr>
              <w:t>63</w:t>
            </w:r>
          </w:p>
        </w:tc>
        <w:tc>
          <w:tcPr>
            <w:tcW w:w="4901" w:type="dxa"/>
            <w:tcBorders>
              <w:top w:val="nil"/>
              <w:left w:val="nil"/>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rPr>
                <w:rFonts w:ascii="Calibri" w:eastAsia="Times New Roman" w:hAnsi="Calibri" w:cs="Calibri"/>
                <w:color w:val="000000"/>
              </w:rPr>
            </w:pPr>
            <w:r w:rsidRPr="00712742">
              <w:rPr>
                <w:rFonts w:ascii="Calibri" w:eastAsia="Times New Roman" w:hAnsi="Calibri" w:cs="Calibri"/>
                <w:color w:val="000000"/>
              </w:rPr>
              <w:t xml:space="preserve">Дошкольная образовательная организация в с. </w:t>
            </w:r>
            <w:proofErr w:type="gramStart"/>
            <w:r w:rsidRPr="00712742">
              <w:rPr>
                <w:rFonts w:ascii="Calibri" w:eastAsia="Times New Roman" w:hAnsi="Calibri" w:cs="Calibri"/>
                <w:color w:val="000000"/>
              </w:rPr>
              <w:t>Победное</w:t>
            </w:r>
            <w:proofErr w:type="gramEnd"/>
            <w:r w:rsidRPr="00712742">
              <w:rPr>
                <w:rFonts w:ascii="Calibri" w:eastAsia="Times New Roman" w:hAnsi="Calibri" w:cs="Calibri"/>
                <w:color w:val="000000"/>
              </w:rPr>
              <w:t xml:space="preserve"> на 150 мест</w:t>
            </w:r>
          </w:p>
        </w:tc>
        <w:tc>
          <w:tcPr>
            <w:tcW w:w="1730" w:type="dxa"/>
            <w:tcBorders>
              <w:top w:val="nil"/>
              <w:left w:val="nil"/>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Calibri" w:eastAsia="Times New Roman" w:hAnsi="Calibri" w:cs="Calibri"/>
                <w:color w:val="000000"/>
              </w:rPr>
            </w:pPr>
            <w:r w:rsidRPr="00712742">
              <w:rPr>
                <w:rFonts w:ascii="Calibri" w:eastAsia="Times New Roman" w:hAnsi="Calibri" w:cs="Calibri"/>
                <w:color w:val="000000"/>
              </w:rPr>
              <w:t>0,28</w:t>
            </w:r>
          </w:p>
        </w:tc>
        <w:tc>
          <w:tcPr>
            <w:tcW w:w="2609" w:type="dxa"/>
            <w:tcBorders>
              <w:top w:val="nil"/>
              <w:left w:val="nil"/>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Calibri" w:eastAsia="Times New Roman" w:hAnsi="Calibri" w:cs="Calibri"/>
                <w:color w:val="000000"/>
              </w:rPr>
            </w:pPr>
            <w:r w:rsidRPr="00712742">
              <w:rPr>
                <w:rFonts w:ascii="Calibri" w:eastAsia="Times New Roman" w:hAnsi="Calibri" w:cs="Calibri"/>
                <w:color w:val="000000"/>
              </w:rPr>
              <w:t>0,3386</w:t>
            </w:r>
          </w:p>
        </w:tc>
      </w:tr>
      <w:tr w:rsidR="00712742" w:rsidRPr="00712742"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Calibri" w:eastAsia="Times New Roman" w:hAnsi="Calibri" w:cs="Calibri"/>
                <w:color w:val="000000"/>
              </w:rPr>
            </w:pPr>
            <w:r w:rsidRPr="00712742">
              <w:rPr>
                <w:rFonts w:ascii="Calibri" w:eastAsia="Times New Roman" w:hAnsi="Calibri" w:cs="Calibri"/>
                <w:color w:val="000000"/>
              </w:rPr>
              <w:t>64</w:t>
            </w:r>
          </w:p>
        </w:tc>
        <w:tc>
          <w:tcPr>
            <w:tcW w:w="4901" w:type="dxa"/>
            <w:tcBorders>
              <w:top w:val="nil"/>
              <w:left w:val="nil"/>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rPr>
                <w:rFonts w:ascii="Calibri" w:eastAsia="Times New Roman" w:hAnsi="Calibri" w:cs="Calibri"/>
                <w:color w:val="000000"/>
              </w:rPr>
            </w:pPr>
            <w:r w:rsidRPr="00712742">
              <w:rPr>
                <w:rFonts w:ascii="Calibri" w:eastAsia="Times New Roman" w:hAnsi="Calibri" w:cs="Calibri"/>
                <w:color w:val="000000"/>
              </w:rPr>
              <w:t xml:space="preserve">Дошкольная образовательная организация в с. </w:t>
            </w:r>
            <w:proofErr w:type="gramStart"/>
            <w:r w:rsidRPr="00712742">
              <w:rPr>
                <w:rFonts w:ascii="Calibri" w:eastAsia="Times New Roman" w:hAnsi="Calibri" w:cs="Calibri"/>
                <w:color w:val="000000"/>
              </w:rPr>
              <w:t>Изумрудное</w:t>
            </w:r>
            <w:proofErr w:type="gramEnd"/>
            <w:r w:rsidRPr="00712742">
              <w:rPr>
                <w:rFonts w:ascii="Calibri" w:eastAsia="Times New Roman" w:hAnsi="Calibri" w:cs="Calibri"/>
                <w:color w:val="000000"/>
              </w:rPr>
              <w:t xml:space="preserve"> на 240 мест</w:t>
            </w:r>
          </w:p>
        </w:tc>
        <w:tc>
          <w:tcPr>
            <w:tcW w:w="1730" w:type="dxa"/>
            <w:tcBorders>
              <w:top w:val="nil"/>
              <w:left w:val="nil"/>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Calibri" w:eastAsia="Times New Roman" w:hAnsi="Calibri" w:cs="Calibri"/>
                <w:color w:val="000000"/>
              </w:rPr>
            </w:pPr>
            <w:r w:rsidRPr="00712742">
              <w:rPr>
                <w:rFonts w:ascii="Calibri" w:eastAsia="Times New Roman" w:hAnsi="Calibri" w:cs="Calibri"/>
                <w:color w:val="000000"/>
              </w:rPr>
              <w:t>0,45</w:t>
            </w:r>
          </w:p>
        </w:tc>
        <w:tc>
          <w:tcPr>
            <w:tcW w:w="2609" w:type="dxa"/>
            <w:tcBorders>
              <w:top w:val="nil"/>
              <w:left w:val="nil"/>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Calibri" w:eastAsia="Times New Roman" w:hAnsi="Calibri" w:cs="Calibri"/>
                <w:color w:val="000000"/>
              </w:rPr>
            </w:pPr>
            <w:r w:rsidRPr="00712742">
              <w:rPr>
                <w:rFonts w:ascii="Calibri" w:eastAsia="Times New Roman" w:hAnsi="Calibri" w:cs="Calibri"/>
                <w:color w:val="000000"/>
              </w:rPr>
              <w:t>0,5417</w:t>
            </w:r>
          </w:p>
        </w:tc>
      </w:tr>
      <w:tr w:rsidR="00712742" w:rsidRPr="00712742"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Calibri" w:eastAsia="Times New Roman" w:hAnsi="Calibri" w:cs="Calibri"/>
                <w:color w:val="000000"/>
              </w:rPr>
            </w:pPr>
            <w:r w:rsidRPr="00712742">
              <w:rPr>
                <w:rFonts w:ascii="Calibri" w:eastAsia="Times New Roman" w:hAnsi="Calibri" w:cs="Calibri"/>
                <w:color w:val="000000"/>
              </w:rPr>
              <w:t>65</w:t>
            </w:r>
          </w:p>
        </w:tc>
        <w:tc>
          <w:tcPr>
            <w:tcW w:w="4901" w:type="dxa"/>
            <w:tcBorders>
              <w:top w:val="nil"/>
              <w:left w:val="nil"/>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rPr>
                <w:rFonts w:ascii="Calibri" w:eastAsia="Times New Roman" w:hAnsi="Calibri" w:cs="Calibri"/>
                <w:color w:val="000000"/>
              </w:rPr>
            </w:pPr>
            <w:r w:rsidRPr="00712742">
              <w:rPr>
                <w:rFonts w:ascii="Calibri" w:eastAsia="Times New Roman" w:hAnsi="Calibri" w:cs="Calibri"/>
                <w:color w:val="000000"/>
              </w:rPr>
              <w:t xml:space="preserve"> Модульная врачебная амбулатория </w:t>
            </w:r>
            <w:proofErr w:type="gramStart"/>
            <w:r w:rsidRPr="00712742">
              <w:rPr>
                <w:rFonts w:ascii="Calibri" w:eastAsia="Times New Roman" w:hAnsi="Calibri" w:cs="Calibri"/>
                <w:color w:val="000000"/>
              </w:rPr>
              <w:t>в</w:t>
            </w:r>
            <w:proofErr w:type="gramEnd"/>
            <w:r w:rsidRPr="00712742">
              <w:rPr>
                <w:rFonts w:ascii="Calibri" w:eastAsia="Times New Roman" w:hAnsi="Calibri" w:cs="Calibri"/>
                <w:color w:val="000000"/>
              </w:rPr>
              <w:t xml:space="preserve"> с. Завет-Ленинский</w:t>
            </w:r>
          </w:p>
        </w:tc>
        <w:tc>
          <w:tcPr>
            <w:tcW w:w="1730" w:type="dxa"/>
            <w:tcBorders>
              <w:top w:val="nil"/>
              <w:left w:val="nil"/>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Calibri" w:eastAsia="Times New Roman" w:hAnsi="Calibri" w:cs="Calibri"/>
                <w:color w:val="000000"/>
              </w:rPr>
            </w:pPr>
            <w:r w:rsidRPr="00712742">
              <w:rPr>
                <w:rFonts w:ascii="Calibri" w:eastAsia="Times New Roman" w:hAnsi="Calibri" w:cs="Calibri"/>
                <w:color w:val="000000"/>
              </w:rPr>
              <w:t>0,20</w:t>
            </w:r>
          </w:p>
        </w:tc>
        <w:tc>
          <w:tcPr>
            <w:tcW w:w="2609" w:type="dxa"/>
            <w:tcBorders>
              <w:top w:val="nil"/>
              <w:left w:val="nil"/>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Calibri" w:eastAsia="Times New Roman" w:hAnsi="Calibri" w:cs="Calibri"/>
                <w:color w:val="000000"/>
              </w:rPr>
            </w:pPr>
            <w:r w:rsidRPr="00712742">
              <w:rPr>
                <w:rFonts w:ascii="Calibri" w:eastAsia="Times New Roman" w:hAnsi="Calibri" w:cs="Calibri"/>
                <w:color w:val="000000"/>
              </w:rPr>
              <w:t>0,2408</w:t>
            </w:r>
          </w:p>
        </w:tc>
      </w:tr>
      <w:tr w:rsidR="00712742" w:rsidRPr="00712742"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Calibri" w:eastAsia="Times New Roman" w:hAnsi="Calibri" w:cs="Calibri"/>
                <w:color w:val="000000"/>
              </w:rPr>
            </w:pPr>
            <w:r w:rsidRPr="00712742">
              <w:rPr>
                <w:rFonts w:ascii="Calibri" w:eastAsia="Times New Roman" w:hAnsi="Calibri" w:cs="Calibri"/>
                <w:color w:val="000000"/>
              </w:rPr>
              <w:t>66</w:t>
            </w:r>
          </w:p>
        </w:tc>
        <w:tc>
          <w:tcPr>
            <w:tcW w:w="4901" w:type="dxa"/>
            <w:tcBorders>
              <w:top w:val="nil"/>
              <w:left w:val="nil"/>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rPr>
                <w:rFonts w:ascii="Calibri" w:eastAsia="Times New Roman" w:hAnsi="Calibri" w:cs="Calibri"/>
                <w:color w:val="000000"/>
              </w:rPr>
            </w:pPr>
            <w:r w:rsidRPr="00712742">
              <w:rPr>
                <w:rFonts w:ascii="Calibri" w:eastAsia="Times New Roman" w:hAnsi="Calibri" w:cs="Calibri"/>
                <w:color w:val="000000"/>
              </w:rPr>
              <w:t xml:space="preserve"> Модульная врачебная амбулатория </w:t>
            </w:r>
            <w:proofErr w:type="gramStart"/>
            <w:r w:rsidRPr="00712742">
              <w:rPr>
                <w:rFonts w:ascii="Calibri" w:eastAsia="Times New Roman" w:hAnsi="Calibri" w:cs="Calibri"/>
                <w:color w:val="000000"/>
              </w:rPr>
              <w:t>в</w:t>
            </w:r>
            <w:proofErr w:type="gramEnd"/>
            <w:r w:rsidRPr="00712742">
              <w:rPr>
                <w:rFonts w:ascii="Calibri" w:eastAsia="Times New Roman" w:hAnsi="Calibri" w:cs="Calibri"/>
                <w:color w:val="000000"/>
              </w:rPr>
              <w:t xml:space="preserve"> с. Рощино</w:t>
            </w:r>
          </w:p>
        </w:tc>
        <w:tc>
          <w:tcPr>
            <w:tcW w:w="1730" w:type="dxa"/>
            <w:tcBorders>
              <w:top w:val="nil"/>
              <w:left w:val="nil"/>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Calibri" w:eastAsia="Times New Roman" w:hAnsi="Calibri" w:cs="Calibri"/>
                <w:color w:val="000000"/>
              </w:rPr>
            </w:pPr>
            <w:r w:rsidRPr="00712742">
              <w:rPr>
                <w:rFonts w:ascii="Calibri" w:eastAsia="Times New Roman" w:hAnsi="Calibri" w:cs="Calibri"/>
                <w:color w:val="000000"/>
              </w:rPr>
              <w:t>0,20</w:t>
            </w:r>
          </w:p>
        </w:tc>
        <w:tc>
          <w:tcPr>
            <w:tcW w:w="2609" w:type="dxa"/>
            <w:tcBorders>
              <w:top w:val="nil"/>
              <w:left w:val="nil"/>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Calibri" w:eastAsia="Times New Roman" w:hAnsi="Calibri" w:cs="Calibri"/>
                <w:color w:val="000000"/>
              </w:rPr>
            </w:pPr>
            <w:r w:rsidRPr="00712742">
              <w:rPr>
                <w:rFonts w:ascii="Calibri" w:eastAsia="Times New Roman" w:hAnsi="Calibri" w:cs="Calibri"/>
                <w:color w:val="000000"/>
              </w:rPr>
              <w:t>0,2408</w:t>
            </w:r>
          </w:p>
        </w:tc>
      </w:tr>
      <w:tr w:rsidR="00712742" w:rsidRPr="00712742" w:rsidTr="00712742">
        <w:trPr>
          <w:trHeight w:val="30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Calibri" w:eastAsia="Times New Roman" w:hAnsi="Calibri" w:cs="Calibri"/>
                <w:color w:val="000000"/>
              </w:rPr>
            </w:pPr>
            <w:r w:rsidRPr="00712742">
              <w:rPr>
                <w:rFonts w:ascii="Calibri" w:eastAsia="Times New Roman" w:hAnsi="Calibri" w:cs="Calibri"/>
                <w:color w:val="000000"/>
              </w:rPr>
              <w:t>67</w:t>
            </w:r>
          </w:p>
        </w:tc>
        <w:tc>
          <w:tcPr>
            <w:tcW w:w="4901" w:type="dxa"/>
            <w:tcBorders>
              <w:top w:val="nil"/>
              <w:left w:val="nil"/>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rPr>
                <w:rFonts w:ascii="Calibri" w:eastAsia="Times New Roman" w:hAnsi="Calibri" w:cs="Calibri"/>
                <w:color w:val="000000"/>
              </w:rPr>
            </w:pPr>
            <w:r w:rsidRPr="00712742">
              <w:rPr>
                <w:rFonts w:ascii="Calibri" w:eastAsia="Times New Roman" w:hAnsi="Calibri" w:cs="Calibri"/>
                <w:color w:val="000000"/>
              </w:rPr>
              <w:t xml:space="preserve"> Модульная врачебная амбулатория в с. </w:t>
            </w:r>
            <w:proofErr w:type="gramStart"/>
            <w:r w:rsidRPr="00712742">
              <w:rPr>
                <w:rFonts w:ascii="Calibri" w:eastAsia="Times New Roman" w:hAnsi="Calibri" w:cs="Calibri"/>
                <w:color w:val="000000"/>
              </w:rPr>
              <w:t>Табачное</w:t>
            </w:r>
            <w:proofErr w:type="gramEnd"/>
          </w:p>
        </w:tc>
        <w:tc>
          <w:tcPr>
            <w:tcW w:w="1730" w:type="dxa"/>
            <w:tcBorders>
              <w:top w:val="nil"/>
              <w:left w:val="nil"/>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Calibri" w:eastAsia="Times New Roman" w:hAnsi="Calibri" w:cs="Calibri"/>
                <w:color w:val="000000"/>
              </w:rPr>
            </w:pPr>
            <w:r w:rsidRPr="00712742">
              <w:rPr>
                <w:rFonts w:ascii="Calibri" w:eastAsia="Times New Roman" w:hAnsi="Calibri" w:cs="Calibri"/>
                <w:color w:val="000000"/>
              </w:rPr>
              <w:t>0,20</w:t>
            </w:r>
          </w:p>
        </w:tc>
        <w:tc>
          <w:tcPr>
            <w:tcW w:w="2609" w:type="dxa"/>
            <w:tcBorders>
              <w:top w:val="nil"/>
              <w:left w:val="nil"/>
              <w:bottom w:val="single" w:sz="4" w:space="0" w:color="auto"/>
              <w:right w:val="single" w:sz="4" w:space="0" w:color="auto"/>
            </w:tcBorders>
            <w:shd w:val="clear" w:color="auto" w:fill="auto"/>
            <w:noWrap/>
            <w:vAlign w:val="bottom"/>
            <w:hideMark/>
          </w:tcPr>
          <w:p w:rsidR="00712742" w:rsidRPr="00712742" w:rsidRDefault="00712742" w:rsidP="00712742">
            <w:pPr>
              <w:spacing w:after="0" w:line="240" w:lineRule="auto"/>
              <w:jc w:val="right"/>
              <w:rPr>
                <w:rFonts w:ascii="Calibri" w:eastAsia="Times New Roman" w:hAnsi="Calibri" w:cs="Calibri"/>
                <w:color w:val="000000"/>
              </w:rPr>
            </w:pPr>
            <w:r w:rsidRPr="00712742">
              <w:rPr>
                <w:rFonts w:ascii="Calibri" w:eastAsia="Times New Roman" w:hAnsi="Calibri" w:cs="Calibri"/>
                <w:color w:val="000000"/>
              </w:rPr>
              <w:t>0,2408</w:t>
            </w:r>
          </w:p>
        </w:tc>
      </w:tr>
    </w:tbl>
    <w:p w:rsidR="008C4DD3" w:rsidRPr="00424B4A" w:rsidRDefault="008C4DD3" w:rsidP="00F2673E">
      <w:pPr>
        <w:pStyle w:val="aff3"/>
        <w:spacing w:before="0" w:beforeAutospacing="0" w:after="0" w:afterAutospacing="0" w:line="360" w:lineRule="auto"/>
        <w:ind w:firstLine="851"/>
        <w:jc w:val="both"/>
        <w:rPr>
          <w:sz w:val="28"/>
          <w:szCs w:val="28"/>
          <w:shd w:val="clear" w:color="auto" w:fill="FFFFFF"/>
        </w:rPr>
      </w:pPr>
    </w:p>
    <w:p w:rsidR="008C4DD3" w:rsidRPr="00424B4A" w:rsidRDefault="008C4DD3" w:rsidP="00F2673E">
      <w:pPr>
        <w:pStyle w:val="aff3"/>
        <w:spacing w:before="0" w:beforeAutospacing="0" w:after="0" w:afterAutospacing="0" w:line="360" w:lineRule="auto"/>
        <w:ind w:firstLine="851"/>
        <w:jc w:val="both"/>
        <w:rPr>
          <w:b/>
          <w:sz w:val="28"/>
          <w:szCs w:val="28"/>
          <w:shd w:val="clear" w:color="auto" w:fill="FFFFFF"/>
        </w:rPr>
        <w:sectPr w:rsidR="008C4DD3" w:rsidRPr="00424B4A" w:rsidSect="00B24E8A">
          <w:footerReference w:type="default" r:id="rId26"/>
          <w:pgSz w:w="11906" w:h="16838"/>
          <w:pgMar w:top="851" w:right="850" w:bottom="567" w:left="1418" w:header="708" w:footer="708" w:gutter="0"/>
          <w:cols w:space="708"/>
          <w:docGrid w:linePitch="360"/>
        </w:sectPr>
      </w:pPr>
    </w:p>
    <w:p w:rsidR="008C4DD3" w:rsidRPr="00424B4A" w:rsidRDefault="008C4DD3" w:rsidP="00F2673E">
      <w:pPr>
        <w:pStyle w:val="1"/>
        <w:jc w:val="both"/>
        <w:rPr>
          <w:rFonts w:ascii="Times New Roman" w:hAnsi="Times New Roman" w:cs="Times New Roman"/>
          <w:color w:val="000000" w:themeColor="text1"/>
          <w:sz w:val="24"/>
          <w:shd w:val="clear" w:color="auto" w:fill="FFFFFF"/>
        </w:rPr>
      </w:pPr>
      <w:bookmarkStart w:id="30" w:name="_Toc467519384"/>
      <w:bookmarkStart w:id="31" w:name="_Toc468444411"/>
      <w:r w:rsidRPr="00424B4A">
        <w:rPr>
          <w:rFonts w:ascii="Times New Roman" w:hAnsi="Times New Roman" w:cs="Times New Roman"/>
          <w:color w:val="000000" w:themeColor="text1"/>
          <w:sz w:val="24"/>
          <w:shd w:val="clear" w:color="auto" w:fill="FFFFFF"/>
        </w:rPr>
        <w:lastRenderedPageBreak/>
        <w:t xml:space="preserve">Глава </w:t>
      </w:r>
      <w:r w:rsidR="0024153C" w:rsidRPr="00424B4A">
        <w:rPr>
          <w:rFonts w:ascii="Times New Roman" w:hAnsi="Times New Roman" w:cs="Times New Roman"/>
          <w:color w:val="000000" w:themeColor="text1"/>
          <w:sz w:val="24"/>
          <w:shd w:val="clear" w:color="auto" w:fill="FFFFFF"/>
        </w:rPr>
        <w:t>8</w:t>
      </w:r>
      <w:r w:rsidRPr="00424B4A">
        <w:rPr>
          <w:rFonts w:ascii="Times New Roman" w:hAnsi="Times New Roman" w:cs="Times New Roman"/>
          <w:color w:val="000000" w:themeColor="text1"/>
          <w:sz w:val="24"/>
          <w:shd w:val="clear" w:color="auto" w:fill="FFFFFF"/>
        </w:rPr>
        <w:t xml:space="preserve"> "Перспективные топливные балансы"</w:t>
      </w:r>
      <w:bookmarkEnd w:id="30"/>
      <w:bookmarkEnd w:id="31"/>
    </w:p>
    <w:p w:rsidR="008C4DD3" w:rsidRDefault="0024153C" w:rsidP="00F2673E">
      <w:pPr>
        <w:pStyle w:val="1"/>
        <w:jc w:val="both"/>
        <w:rPr>
          <w:rFonts w:ascii="Times New Roman" w:hAnsi="Times New Roman" w:cs="Times New Roman"/>
          <w:color w:val="000000" w:themeColor="text1"/>
          <w:sz w:val="24"/>
          <w:shd w:val="clear" w:color="auto" w:fill="FFFFFF"/>
        </w:rPr>
      </w:pPr>
      <w:bookmarkStart w:id="32" w:name="_Toc467519385"/>
      <w:bookmarkStart w:id="33" w:name="_Toc468444412"/>
      <w:proofErr w:type="gramStart"/>
      <w:r w:rsidRPr="00424B4A">
        <w:rPr>
          <w:rFonts w:ascii="Times New Roman" w:hAnsi="Times New Roman" w:cs="Times New Roman"/>
          <w:color w:val="000000" w:themeColor="text1"/>
          <w:sz w:val="24"/>
          <w:shd w:val="clear" w:color="auto" w:fill="FFFFFF"/>
        </w:rPr>
        <w:t>8</w:t>
      </w:r>
      <w:r w:rsidR="008C4DD3" w:rsidRPr="00424B4A">
        <w:rPr>
          <w:rFonts w:ascii="Times New Roman" w:hAnsi="Times New Roman" w:cs="Times New Roman"/>
          <w:color w:val="000000" w:themeColor="text1"/>
          <w:sz w:val="24"/>
          <w:shd w:val="clear" w:color="auto" w:fill="FFFFFF"/>
        </w:rPr>
        <w:t>.1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городского округа</w:t>
      </w:r>
      <w:bookmarkEnd w:id="32"/>
      <w:bookmarkEnd w:id="33"/>
      <w:proofErr w:type="gramEnd"/>
    </w:p>
    <w:p w:rsidR="00C372F5" w:rsidRPr="00C372F5" w:rsidRDefault="00C372F5" w:rsidP="00C372F5"/>
    <w:p w:rsidR="00C372F5" w:rsidRPr="00C372F5" w:rsidRDefault="00C372F5" w:rsidP="00C372F5">
      <w:pPr>
        <w:autoSpaceDN w:val="0"/>
        <w:adjustRightInd w:val="0"/>
        <w:spacing w:line="360" w:lineRule="auto"/>
        <w:contextualSpacing/>
        <w:rPr>
          <w:rFonts w:ascii="Times New Roman" w:hAnsi="Times New Roman" w:cs="Times New Roman"/>
          <w:sz w:val="28"/>
          <w:szCs w:val="28"/>
        </w:rPr>
      </w:pPr>
      <w:r w:rsidRPr="00C372F5">
        <w:rPr>
          <w:rFonts w:ascii="Times New Roman" w:hAnsi="Times New Roman" w:cs="Times New Roman"/>
          <w:sz w:val="28"/>
          <w:szCs w:val="28"/>
        </w:rPr>
        <w:t>В соответствии с Постановлением Правительства РФ от 22.02.2012 N 154 «О требованиях к схемам теплоснабжения, порядку их разработки и утверждения» перспективные топливные балансы при наличии в планируемом периоде использования природного газа в качестве основного топлива на источниках тепловой энергии должны быть согласованы с программой газификации поселения, городского округа.</w:t>
      </w:r>
    </w:p>
    <w:p w:rsidR="00C372F5" w:rsidRPr="00C372F5" w:rsidRDefault="00C372F5" w:rsidP="00C372F5">
      <w:pPr>
        <w:autoSpaceDN w:val="0"/>
        <w:adjustRightInd w:val="0"/>
        <w:spacing w:line="360" w:lineRule="auto"/>
        <w:contextualSpacing/>
        <w:rPr>
          <w:rFonts w:ascii="Times New Roman" w:hAnsi="Times New Roman" w:cs="Times New Roman"/>
          <w:sz w:val="28"/>
          <w:szCs w:val="28"/>
        </w:rPr>
      </w:pPr>
      <w:r w:rsidRPr="00C372F5">
        <w:rPr>
          <w:rFonts w:ascii="Times New Roman" w:hAnsi="Times New Roman" w:cs="Times New Roman"/>
          <w:sz w:val="28"/>
          <w:szCs w:val="28"/>
        </w:rPr>
        <w:t>В настоящее время источником газоснабжения потребителей Республики Крым является газ, добываемый Государственным унитарным предприятием Республики Крым «Черноморнефтегаз» (далее - ГУП РК «Черноморнефтегаз»).</w:t>
      </w:r>
    </w:p>
    <w:p w:rsidR="00C372F5" w:rsidRPr="00C372F5" w:rsidRDefault="00C372F5" w:rsidP="00C372F5">
      <w:pPr>
        <w:autoSpaceDN w:val="0"/>
        <w:adjustRightInd w:val="0"/>
        <w:spacing w:line="360" w:lineRule="auto"/>
        <w:contextualSpacing/>
        <w:rPr>
          <w:rFonts w:ascii="Times New Roman" w:hAnsi="Times New Roman" w:cs="Times New Roman"/>
          <w:sz w:val="28"/>
          <w:szCs w:val="28"/>
        </w:rPr>
      </w:pPr>
      <w:r w:rsidRPr="00C372F5">
        <w:rPr>
          <w:rFonts w:ascii="Times New Roman" w:hAnsi="Times New Roman" w:cs="Times New Roman"/>
          <w:sz w:val="28"/>
          <w:szCs w:val="28"/>
        </w:rPr>
        <w:t xml:space="preserve">В Крыму разрабатываются следующие месторождения: </w:t>
      </w:r>
      <w:proofErr w:type="gramStart"/>
      <w:r w:rsidRPr="00C372F5">
        <w:rPr>
          <w:rFonts w:ascii="Times New Roman" w:hAnsi="Times New Roman" w:cs="Times New Roman"/>
          <w:sz w:val="28"/>
          <w:szCs w:val="28"/>
        </w:rPr>
        <w:t>Голицынское, Штормовое газоконденсатные месторождения (ГКМ), Архангельское, Одесское газовые месторождения (ГМ), расположенные на шельфе Черного моря; Восточно-Казантипское, Северо-Булганакское газовые месторождения, расположенные на шельфе Азовского моря; Джанкойское ГМ, Задорненское газовые месторождения, расположенные на суше.</w:t>
      </w:r>
      <w:proofErr w:type="gramEnd"/>
    </w:p>
    <w:p w:rsidR="00C372F5" w:rsidRPr="00C372F5" w:rsidRDefault="00C372F5" w:rsidP="00C372F5">
      <w:pPr>
        <w:autoSpaceDN w:val="0"/>
        <w:adjustRightInd w:val="0"/>
        <w:spacing w:line="360" w:lineRule="auto"/>
        <w:contextualSpacing/>
        <w:rPr>
          <w:rFonts w:ascii="Times New Roman" w:hAnsi="Times New Roman" w:cs="Times New Roman"/>
          <w:sz w:val="28"/>
          <w:szCs w:val="28"/>
        </w:rPr>
      </w:pPr>
      <w:proofErr w:type="gramStart"/>
      <w:r w:rsidRPr="00C372F5">
        <w:rPr>
          <w:rFonts w:ascii="Times New Roman" w:hAnsi="Times New Roman" w:cs="Times New Roman"/>
          <w:sz w:val="28"/>
          <w:szCs w:val="28"/>
        </w:rPr>
        <w:t xml:space="preserve">Строительство и ввод в эксплуатацию магистрального газопровода Краснодарский край - Крым, предусмотренного федеральной целевой программой «Социально-экономическое развитие Республики Крым и г. Севастополя до 2020 года», утверждённой постановлением Правительства Российской Федерации от 11 августа 2014 года № 790 (далее - ФЦП), обеспечит формирование бездефицитного баланса природного газа в Крыму, достаточного для текущего состояния экономики и ее прогнозного развития. </w:t>
      </w:r>
      <w:proofErr w:type="gramEnd"/>
    </w:p>
    <w:p w:rsidR="00C372F5" w:rsidRPr="00C372F5" w:rsidRDefault="00C372F5" w:rsidP="00C372F5">
      <w:pPr>
        <w:autoSpaceDN w:val="0"/>
        <w:adjustRightInd w:val="0"/>
        <w:spacing w:line="360" w:lineRule="auto"/>
        <w:contextualSpacing/>
        <w:rPr>
          <w:rFonts w:ascii="Times New Roman" w:hAnsi="Times New Roman" w:cs="Times New Roman"/>
          <w:sz w:val="28"/>
          <w:szCs w:val="28"/>
        </w:rPr>
      </w:pPr>
      <w:r w:rsidRPr="00C372F5">
        <w:rPr>
          <w:rFonts w:ascii="Times New Roman" w:hAnsi="Times New Roman" w:cs="Times New Roman"/>
          <w:sz w:val="28"/>
          <w:szCs w:val="28"/>
        </w:rPr>
        <w:t xml:space="preserve">Для регулирования неравномерности газопотребления, создания резервного запаса газа в Крыму действует Глебовское подземное хранилище газа (ПХГ), созданное на </w:t>
      </w:r>
      <w:r w:rsidRPr="00C372F5">
        <w:rPr>
          <w:rFonts w:ascii="Times New Roman" w:hAnsi="Times New Roman" w:cs="Times New Roman"/>
          <w:sz w:val="28"/>
          <w:szCs w:val="28"/>
        </w:rPr>
        <w:lastRenderedPageBreak/>
        <w:t>базе выработанного газоконденсатного месторождения и имеющее активную емкость первой очереди 1 млрд. куб</w:t>
      </w:r>
      <w:proofErr w:type="gramStart"/>
      <w:r w:rsidRPr="00C372F5">
        <w:rPr>
          <w:rFonts w:ascii="Times New Roman" w:hAnsi="Times New Roman" w:cs="Times New Roman"/>
          <w:sz w:val="28"/>
          <w:szCs w:val="28"/>
        </w:rPr>
        <w:t>.м</w:t>
      </w:r>
      <w:proofErr w:type="gramEnd"/>
      <w:r w:rsidRPr="00C372F5">
        <w:rPr>
          <w:rFonts w:ascii="Times New Roman" w:hAnsi="Times New Roman" w:cs="Times New Roman"/>
          <w:sz w:val="28"/>
          <w:szCs w:val="28"/>
        </w:rPr>
        <w:t xml:space="preserve"> и полной емкостью 3 млрд. куб.м природного газа.</w:t>
      </w:r>
    </w:p>
    <w:p w:rsidR="00C372F5" w:rsidRPr="00C372F5" w:rsidRDefault="00C372F5" w:rsidP="00C372F5">
      <w:pPr>
        <w:pStyle w:val="64"/>
        <w:shd w:val="clear" w:color="auto" w:fill="auto"/>
        <w:spacing w:before="0" w:after="0" w:line="312" w:lineRule="exact"/>
        <w:ind w:right="140" w:firstLine="0"/>
        <w:jc w:val="both"/>
        <w:rPr>
          <w:rFonts w:ascii="Times New Roman" w:hAnsi="Times New Roman" w:cs="Times New Roman"/>
          <w:sz w:val="28"/>
          <w:szCs w:val="28"/>
        </w:rPr>
      </w:pPr>
    </w:p>
    <w:p w:rsidR="00C372F5" w:rsidRPr="00C372F5" w:rsidRDefault="00C372F5" w:rsidP="00C372F5">
      <w:pPr>
        <w:pStyle w:val="af1"/>
        <w:keepNext/>
        <w:rPr>
          <w:rFonts w:cs="Times New Roman"/>
          <w:sz w:val="28"/>
          <w:szCs w:val="28"/>
        </w:rPr>
      </w:pPr>
      <w:r w:rsidRPr="00C372F5">
        <w:rPr>
          <w:rFonts w:cs="Times New Roman"/>
          <w:sz w:val="28"/>
          <w:szCs w:val="28"/>
        </w:rPr>
        <w:t xml:space="preserve">Таблица </w:t>
      </w:r>
      <w:r w:rsidR="00E815A2" w:rsidRPr="00C372F5">
        <w:rPr>
          <w:rFonts w:cs="Times New Roman"/>
          <w:sz w:val="28"/>
          <w:szCs w:val="28"/>
        </w:rPr>
        <w:fldChar w:fldCharType="begin"/>
      </w:r>
      <w:r w:rsidRPr="00C372F5">
        <w:rPr>
          <w:rFonts w:cs="Times New Roman"/>
          <w:sz w:val="28"/>
          <w:szCs w:val="28"/>
        </w:rPr>
        <w:instrText xml:space="preserve"> SEQ Таблица \* ARABIC </w:instrText>
      </w:r>
      <w:r w:rsidR="00E815A2" w:rsidRPr="00C372F5">
        <w:rPr>
          <w:rFonts w:cs="Times New Roman"/>
          <w:sz w:val="28"/>
          <w:szCs w:val="28"/>
        </w:rPr>
        <w:fldChar w:fldCharType="separate"/>
      </w:r>
      <w:r w:rsidRPr="00C372F5">
        <w:rPr>
          <w:rFonts w:cs="Times New Roman"/>
          <w:noProof/>
          <w:sz w:val="28"/>
          <w:szCs w:val="28"/>
        </w:rPr>
        <w:t>1</w:t>
      </w:r>
      <w:r w:rsidR="00E815A2" w:rsidRPr="00C372F5">
        <w:rPr>
          <w:rFonts w:cs="Times New Roman"/>
          <w:sz w:val="28"/>
          <w:szCs w:val="28"/>
        </w:rPr>
        <w:fldChar w:fldCharType="end"/>
      </w:r>
      <w:r w:rsidRPr="00C372F5">
        <w:rPr>
          <w:rFonts w:cs="Times New Roman"/>
          <w:sz w:val="28"/>
          <w:szCs w:val="28"/>
        </w:rPr>
        <w:t xml:space="preserve"> - Объемы потребления природного газа потребителями Республики Крым в 2012-2015 годах, млн. куб</w:t>
      </w:r>
      <w:proofErr w:type="gramStart"/>
      <w:r w:rsidRPr="00C372F5">
        <w:rPr>
          <w:rFonts w:cs="Times New Roman"/>
          <w:sz w:val="28"/>
          <w:szCs w:val="28"/>
        </w:rPr>
        <w:t>.м</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3496"/>
        <w:gridCol w:w="1594"/>
        <w:gridCol w:w="1598"/>
        <w:gridCol w:w="1618"/>
        <w:gridCol w:w="1632"/>
      </w:tblGrid>
      <w:tr w:rsidR="00C372F5" w:rsidRPr="00C372F5" w:rsidTr="001F0BF7">
        <w:trPr>
          <w:trHeight w:val="284"/>
          <w:jc w:val="center"/>
        </w:trPr>
        <w:tc>
          <w:tcPr>
            <w:tcW w:w="3496" w:type="dxa"/>
            <w:vMerge w:val="restart"/>
            <w:shd w:val="clear" w:color="auto" w:fill="FFFFFF"/>
          </w:tcPr>
          <w:p w:rsidR="00C372F5" w:rsidRPr="00C372F5" w:rsidRDefault="00C372F5" w:rsidP="001F0BF7">
            <w:pPr>
              <w:pStyle w:val="affff1"/>
              <w:rPr>
                <w:b/>
                <w:sz w:val="22"/>
                <w:szCs w:val="22"/>
                <w:lang w:val="ru-RU"/>
              </w:rPr>
            </w:pPr>
            <w:r w:rsidRPr="00C372F5">
              <w:rPr>
                <w:b/>
                <w:sz w:val="22"/>
                <w:szCs w:val="22"/>
                <w:lang w:val="ru-RU"/>
              </w:rPr>
              <w:t>Объем потребления природного газа в Крыму</w:t>
            </w:r>
          </w:p>
        </w:tc>
        <w:tc>
          <w:tcPr>
            <w:tcW w:w="6442" w:type="dxa"/>
            <w:gridSpan w:val="4"/>
            <w:shd w:val="clear" w:color="auto" w:fill="FFFFFF"/>
          </w:tcPr>
          <w:p w:rsidR="00C372F5" w:rsidRPr="00C372F5" w:rsidRDefault="00C372F5" w:rsidP="001F0BF7">
            <w:pPr>
              <w:pStyle w:val="affff1"/>
              <w:rPr>
                <w:b/>
                <w:sz w:val="22"/>
                <w:szCs w:val="22"/>
              </w:rPr>
            </w:pPr>
            <w:proofErr w:type="gramStart"/>
            <w:r w:rsidRPr="00C372F5">
              <w:rPr>
                <w:b/>
                <w:sz w:val="22"/>
                <w:szCs w:val="22"/>
              </w:rPr>
              <w:t>год</w:t>
            </w:r>
            <w:proofErr w:type="gramEnd"/>
            <w:r w:rsidRPr="00C372F5">
              <w:rPr>
                <w:b/>
                <w:sz w:val="22"/>
                <w:szCs w:val="22"/>
              </w:rPr>
              <w:t>, млн. куб.м</w:t>
            </w:r>
          </w:p>
        </w:tc>
      </w:tr>
      <w:tr w:rsidR="00C372F5" w:rsidRPr="00C372F5" w:rsidTr="001F0BF7">
        <w:trPr>
          <w:trHeight w:val="284"/>
          <w:jc w:val="center"/>
        </w:trPr>
        <w:tc>
          <w:tcPr>
            <w:tcW w:w="3496" w:type="dxa"/>
            <w:vMerge/>
            <w:shd w:val="clear" w:color="auto" w:fill="FFFFFF"/>
          </w:tcPr>
          <w:p w:rsidR="00C372F5" w:rsidRPr="00C372F5" w:rsidRDefault="00C372F5" w:rsidP="001F0BF7">
            <w:pPr>
              <w:pStyle w:val="affff1"/>
              <w:rPr>
                <w:b/>
                <w:sz w:val="22"/>
                <w:szCs w:val="22"/>
              </w:rPr>
            </w:pPr>
          </w:p>
        </w:tc>
        <w:tc>
          <w:tcPr>
            <w:tcW w:w="1594" w:type="dxa"/>
            <w:shd w:val="clear" w:color="auto" w:fill="FFFFFF"/>
          </w:tcPr>
          <w:p w:rsidR="00C372F5" w:rsidRPr="00C372F5" w:rsidRDefault="00C372F5" w:rsidP="001F0BF7">
            <w:pPr>
              <w:pStyle w:val="affff1"/>
              <w:rPr>
                <w:b/>
                <w:sz w:val="22"/>
                <w:szCs w:val="22"/>
              </w:rPr>
            </w:pPr>
            <w:r w:rsidRPr="00C372F5">
              <w:rPr>
                <w:b/>
                <w:sz w:val="22"/>
                <w:szCs w:val="22"/>
              </w:rPr>
              <w:t>2012</w:t>
            </w:r>
          </w:p>
        </w:tc>
        <w:tc>
          <w:tcPr>
            <w:tcW w:w="1598" w:type="dxa"/>
            <w:shd w:val="clear" w:color="auto" w:fill="FFFFFF"/>
          </w:tcPr>
          <w:p w:rsidR="00C372F5" w:rsidRPr="00C372F5" w:rsidRDefault="00C372F5" w:rsidP="001F0BF7">
            <w:pPr>
              <w:pStyle w:val="affff1"/>
              <w:rPr>
                <w:b/>
                <w:sz w:val="22"/>
                <w:szCs w:val="22"/>
              </w:rPr>
            </w:pPr>
            <w:r w:rsidRPr="00C372F5">
              <w:rPr>
                <w:b/>
                <w:sz w:val="22"/>
                <w:szCs w:val="22"/>
              </w:rPr>
              <w:t>2013</w:t>
            </w:r>
          </w:p>
        </w:tc>
        <w:tc>
          <w:tcPr>
            <w:tcW w:w="1618" w:type="dxa"/>
            <w:shd w:val="clear" w:color="auto" w:fill="FFFFFF"/>
          </w:tcPr>
          <w:p w:rsidR="00C372F5" w:rsidRPr="00C372F5" w:rsidRDefault="00C372F5" w:rsidP="001F0BF7">
            <w:pPr>
              <w:pStyle w:val="affff1"/>
              <w:rPr>
                <w:b/>
                <w:sz w:val="22"/>
                <w:szCs w:val="22"/>
              </w:rPr>
            </w:pPr>
            <w:r w:rsidRPr="00C372F5">
              <w:rPr>
                <w:b/>
                <w:sz w:val="22"/>
                <w:szCs w:val="22"/>
              </w:rPr>
              <w:t>2014</w:t>
            </w:r>
          </w:p>
        </w:tc>
        <w:tc>
          <w:tcPr>
            <w:tcW w:w="1632" w:type="dxa"/>
            <w:shd w:val="clear" w:color="auto" w:fill="FFFFFF"/>
          </w:tcPr>
          <w:p w:rsidR="00C372F5" w:rsidRPr="00C372F5" w:rsidRDefault="00C372F5" w:rsidP="001F0BF7">
            <w:pPr>
              <w:pStyle w:val="affff1"/>
              <w:rPr>
                <w:b/>
                <w:sz w:val="22"/>
                <w:szCs w:val="22"/>
              </w:rPr>
            </w:pPr>
            <w:r w:rsidRPr="00C372F5">
              <w:rPr>
                <w:b/>
                <w:sz w:val="22"/>
                <w:szCs w:val="22"/>
              </w:rPr>
              <w:t>2015</w:t>
            </w:r>
          </w:p>
        </w:tc>
      </w:tr>
      <w:tr w:rsidR="00C372F5" w:rsidRPr="00C372F5" w:rsidTr="001F0BF7">
        <w:trPr>
          <w:trHeight w:val="284"/>
          <w:jc w:val="center"/>
        </w:trPr>
        <w:tc>
          <w:tcPr>
            <w:tcW w:w="3496" w:type="dxa"/>
            <w:shd w:val="clear" w:color="auto" w:fill="FFFFFF"/>
          </w:tcPr>
          <w:p w:rsidR="00C372F5" w:rsidRPr="00C372F5" w:rsidRDefault="00C372F5" w:rsidP="001F0BF7">
            <w:pPr>
              <w:pStyle w:val="affff1"/>
              <w:rPr>
                <w:b/>
                <w:sz w:val="22"/>
                <w:szCs w:val="22"/>
              </w:rPr>
            </w:pPr>
            <w:r w:rsidRPr="00C372F5">
              <w:rPr>
                <w:b/>
                <w:sz w:val="22"/>
                <w:szCs w:val="22"/>
              </w:rPr>
              <w:t>Всего, в том числе:</w:t>
            </w:r>
          </w:p>
        </w:tc>
        <w:tc>
          <w:tcPr>
            <w:tcW w:w="1594" w:type="dxa"/>
            <w:shd w:val="clear" w:color="auto" w:fill="FFFFFF"/>
          </w:tcPr>
          <w:p w:rsidR="00C372F5" w:rsidRPr="00C372F5" w:rsidRDefault="00C372F5" w:rsidP="001F0BF7">
            <w:pPr>
              <w:pStyle w:val="affff1"/>
              <w:rPr>
                <w:sz w:val="22"/>
                <w:szCs w:val="22"/>
              </w:rPr>
            </w:pPr>
            <w:r w:rsidRPr="00C372F5">
              <w:rPr>
                <w:sz w:val="22"/>
                <w:szCs w:val="22"/>
              </w:rPr>
              <w:t>1776,8</w:t>
            </w:r>
          </w:p>
        </w:tc>
        <w:tc>
          <w:tcPr>
            <w:tcW w:w="1598" w:type="dxa"/>
            <w:shd w:val="clear" w:color="auto" w:fill="FFFFFF"/>
          </w:tcPr>
          <w:p w:rsidR="00C372F5" w:rsidRPr="00C372F5" w:rsidRDefault="00C372F5" w:rsidP="001F0BF7">
            <w:pPr>
              <w:pStyle w:val="affff1"/>
              <w:rPr>
                <w:sz w:val="22"/>
                <w:szCs w:val="22"/>
              </w:rPr>
            </w:pPr>
            <w:r w:rsidRPr="00C372F5">
              <w:rPr>
                <w:sz w:val="22"/>
                <w:szCs w:val="22"/>
              </w:rPr>
              <w:t>1654,4</w:t>
            </w:r>
          </w:p>
        </w:tc>
        <w:tc>
          <w:tcPr>
            <w:tcW w:w="1618" w:type="dxa"/>
            <w:shd w:val="clear" w:color="auto" w:fill="FFFFFF"/>
          </w:tcPr>
          <w:p w:rsidR="00C372F5" w:rsidRPr="00C372F5" w:rsidRDefault="00C372F5" w:rsidP="001F0BF7">
            <w:pPr>
              <w:pStyle w:val="affff1"/>
              <w:rPr>
                <w:sz w:val="22"/>
                <w:szCs w:val="22"/>
              </w:rPr>
            </w:pPr>
            <w:r w:rsidRPr="00C372F5">
              <w:rPr>
                <w:sz w:val="22"/>
                <w:szCs w:val="22"/>
              </w:rPr>
              <w:t>1690,4</w:t>
            </w:r>
          </w:p>
        </w:tc>
        <w:tc>
          <w:tcPr>
            <w:tcW w:w="1632" w:type="dxa"/>
            <w:shd w:val="clear" w:color="auto" w:fill="FFFFFF"/>
          </w:tcPr>
          <w:p w:rsidR="00C372F5" w:rsidRPr="00C372F5" w:rsidRDefault="00C372F5" w:rsidP="001F0BF7">
            <w:pPr>
              <w:pStyle w:val="affff1"/>
              <w:rPr>
                <w:sz w:val="22"/>
                <w:szCs w:val="22"/>
              </w:rPr>
            </w:pPr>
            <w:r w:rsidRPr="00C372F5">
              <w:rPr>
                <w:sz w:val="22"/>
                <w:szCs w:val="22"/>
              </w:rPr>
              <w:t>1831,4</w:t>
            </w:r>
          </w:p>
        </w:tc>
      </w:tr>
      <w:tr w:rsidR="00C372F5" w:rsidRPr="00C372F5" w:rsidTr="001F0BF7">
        <w:trPr>
          <w:trHeight w:val="284"/>
          <w:jc w:val="center"/>
        </w:trPr>
        <w:tc>
          <w:tcPr>
            <w:tcW w:w="3496" w:type="dxa"/>
            <w:shd w:val="clear" w:color="auto" w:fill="FFFFFF"/>
          </w:tcPr>
          <w:p w:rsidR="00C372F5" w:rsidRPr="00C372F5" w:rsidRDefault="00C372F5" w:rsidP="001F0BF7">
            <w:pPr>
              <w:pStyle w:val="affff1"/>
              <w:rPr>
                <w:b/>
                <w:sz w:val="22"/>
                <w:szCs w:val="22"/>
                <w:lang w:val="ru-RU"/>
              </w:rPr>
            </w:pPr>
            <w:r w:rsidRPr="00C372F5">
              <w:rPr>
                <w:b/>
                <w:sz w:val="22"/>
                <w:szCs w:val="22"/>
                <w:lang w:val="ru-RU"/>
              </w:rPr>
              <w:t>Промышленность (с учетом бюджета, СН и ПТЗ)</w:t>
            </w:r>
          </w:p>
        </w:tc>
        <w:tc>
          <w:tcPr>
            <w:tcW w:w="1594" w:type="dxa"/>
            <w:shd w:val="clear" w:color="auto" w:fill="FFFFFF"/>
          </w:tcPr>
          <w:p w:rsidR="00C372F5" w:rsidRPr="00C372F5" w:rsidRDefault="00C372F5" w:rsidP="001F0BF7">
            <w:pPr>
              <w:pStyle w:val="affff1"/>
              <w:rPr>
                <w:sz w:val="22"/>
                <w:szCs w:val="22"/>
              </w:rPr>
            </w:pPr>
            <w:r w:rsidRPr="00C372F5">
              <w:rPr>
                <w:sz w:val="22"/>
                <w:szCs w:val="22"/>
              </w:rPr>
              <w:t>784,1</w:t>
            </w:r>
          </w:p>
        </w:tc>
        <w:tc>
          <w:tcPr>
            <w:tcW w:w="1598" w:type="dxa"/>
            <w:shd w:val="clear" w:color="auto" w:fill="FFFFFF"/>
          </w:tcPr>
          <w:p w:rsidR="00C372F5" w:rsidRPr="00C372F5" w:rsidRDefault="00C372F5" w:rsidP="001F0BF7">
            <w:pPr>
              <w:pStyle w:val="affff1"/>
              <w:rPr>
                <w:sz w:val="22"/>
                <w:szCs w:val="22"/>
              </w:rPr>
            </w:pPr>
            <w:r w:rsidRPr="00C372F5">
              <w:rPr>
                <w:sz w:val="22"/>
                <w:szCs w:val="22"/>
              </w:rPr>
              <w:t>686,4</w:t>
            </w:r>
          </w:p>
        </w:tc>
        <w:tc>
          <w:tcPr>
            <w:tcW w:w="1618" w:type="dxa"/>
            <w:shd w:val="clear" w:color="auto" w:fill="FFFFFF"/>
          </w:tcPr>
          <w:p w:rsidR="00C372F5" w:rsidRPr="00C372F5" w:rsidRDefault="00C372F5" w:rsidP="001F0BF7">
            <w:pPr>
              <w:pStyle w:val="affff1"/>
              <w:rPr>
                <w:sz w:val="22"/>
                <w:szCs w:val="22"/>
              </w:rPr>
            </w:pPr>
            <w:r w:rsidRPr="00C372F5">
              <w:rPr>
                <w:sz w:val="22"/>
                <w:szCs w:val="22"/>
              </w:rPr>
              <w:t>661,6</w:t>
            </w:r>
          </w:p>
        </w:tc>
        <w:tc>
          <w:tcPr>
            <w:tcW w:w="1632" w:type="dxa"/>
            <w:shd w:val="clear" w:color="auto" w:fill="FFFFFF"/>
          </w:tcPr>
          <w:p w:rsidR="00C372F5" w:rsidRPr="00C372F5" w:rsidRDefault="00C372F5" w:rsidP="001F0BF7">
            <w:pPr>
              <w:pStyle w:val="affff1"/>
              <w:rPr>
                <w:sz w:val="22"/>
                <w:szCs w:val="22"/>
              </w:rPr>
            </w:pPr>
            <w:r w:rsidRPr="00C372F5">
              <w:rPr>
                <w:sz w:val="22"/>
                <w:szCs w:val="22"/>
              </w:rPr>
              <w:t>646,8</w:t>
            </w:r>
          </w:p>
        </w:tc>
      </w:tr>
      <w:tr w:rsidR="00C372F5" w:rsidRPr="00C372F5" w:rsidTr="001F0BF7">
        <w:trPr>
          <w:trHeight w:val="284"/>
          <w:jc w:val="center"/>
        </w:trPr>
        <w:tc>
          <w:tcPr>
            <w:tcW w:w="3496" w:type="dxa"/>
            <w:shd w:val="clear" w:color="auto" w:fill="FFFFFF"/>
          </w:tcPr>
          <w:p w:rsidR="00C372F5" w:rsidRPr="00C372F5" w:rsidRDefault="00C372F5" w:rsidP="001F0BF7">
            <w:pPr>
              <w:pStyle w:val="affff1"/>
              <w:rPr>
                <w:b/>
                <w:sz w:val="22"/>
                <w:szCs w:val="22"/>
              </w:rPr>
            </w:pPr>
            <w:r w:rsidRPr="00C372F5">
              <w:rPr>
                <w:b/>
                <w:sz w:val="22"/>
                <w:szCs w:val="22"/>
              </w:rPr>
              <w:t>Теплоэнергетика</w:t>
            </w:r>
          </w:p>
        </w:tc>
        <w:tc>
          <w:tcPr>
            <w:tcW w:w="1594" w:type="dxa"/>
            <w:shd w:val="clear" w:color="auto" w:fill="FFFFFF"/>
          </w:tcPr>
          <w:p w:rsidR="00C372F5" w:rsidRPr="00C372F5" w:rsidRDefault="00C372F5" w:rsidP="001F0BF7">
            <w:pPr>
              <w:pStyle w:val="affff1"/>
              <w:rPr>
                <w:sz w:val="22"/>
                <w:szCs w:val="22"/>
              </w:rPr>
            </w:pPr>
            <w:r w:rsidRPr="00C372F5">
              <w:rPr>
                <w:sz w:val="22"/>
                <w:szCs w:val="22"/>
              </w:rPr>
              <w:t>400,9</w:t>
            </w:r>
          </w:p>
        </w:tc>
        <w:tc>
          <w:tcPr>
            <w:tcW w:w="1598" w:type="dxa"/>
            <w:shd w:val="clear" w:color="auto" w:fill="FFFFFF"/>
          </w:tcPr>
          <w:p w:rsidR="00C372F5" w:rsidRPr="00C372F5" w:rsidRDefault="00C372F5" w:rsidP="001F0BF7">
            <w:pPr>
              <w:pStyle w:val="affff1"/>
              <w:rPr>
                <w:sz w:val="22"/>
                <w:szCs w:val="22"/>
              </w:rPr>
            </w:pPr>
            <w:r w:rsidRPr="00C372F5">
              <w:rPr>
                <w:sz w:val="22"/>
                <w:szCs w:val="22"/>
              </w:rPr>
              <w:t>377,6</w:t>
            </w:r>
          </w:p>
        </w:tc>
        <w:tc>
          <w:tcPr>
            <w:tcW w:w="1618" w:type="dxa"/>
            <w:shd w:val="clear" w:color="auto" w:fill="FFFFFF"/>
          </w:tcPr>
          <w:p w:rsidR="00C372F5" w:rsidRPr="00C372F5" w:rsidRDefault="00C372F5" w:rsidP="001F0BF7">
            <w:pPr>
              <w:pStyle w:val="affff1"/>
              <w:rPr>
                <w:sz w:val="22"/>
                <w:szCs w:val="22"/>
              </w:rPr>
            </w:pPr>
            <w:r w:rsidRPr="00C372F5">
              <w:rPr>
                <w:sz w:val="22"/>
                <w:szCs w:val="22"/>
              </w:rPr>
              <w:t>378,0</w:t>
            </w:r>
          </w:p>
        </w:tc>
        <w:tc>
          <w:tcPr>
            <w:tcW w:w="1632" w:type="dxa"/>
            <w:shd w:val="clear" w:color="auto" w:fill="FFFFFF"/>
          </w:tcPr>
          <w:p w:rsidR="00C372F5" w:rsidRPr="00C372F5" w:rsidRDefault="00C372F5" w:rsidP="001F0BF7">
            <w:pPr>
              <w:pStyle w:val="affff1"/>
              <w:rPr>
                <w:sz w:val="22"/>
                <w:szCs w:val="22"/>
              </w:rPr>
            </w:pPr>
            <w:r w:rsidRPr="00C372F5">
              <w:rPr>
                <w:sz w:val="22"/>
                <w:szCs w:val="22"/>
              </w:rPr>
              <w:t>443,2 •</w:t>
            </w:r>
          </w:p>
        </w:tc>
      </w:tr>
      <w:tr w:rsidR="00C372F5" w:rsidRPr="00C372F5" w:rsidTr="001F0BF7">
        <w:trPr>
          <w:trHeight w:val="284"/>
          <w:jc w:val="center"/>
        </w:trPr>
        <w:tc>
          <w:tcPr>
            <w:tcW w:w="3496" w:type="dxa"/>
            <w:shd w:val="clear" w:color="auto" w:fill="FFFFFF"/>
          </w:tcPr>
          <w:p w:rsidR="00C372F5" w:rsidRPr="00C372F5" w:rsidRDefault="00C372F5" w:rsidP="001F0BF7">
            <w:pPr>
              <w:pStyle w:val="affff1"/>
              <w:rPr>
                <w:b/>
                <w:sz w:val="22"/>
                <w:szCs w:val="22"/>
              </w:rPr>
            </w:pPr>
            <w:r w:rsidRPr="00C372F5">
              <w:rPr>
                <w:b/>
                <w:sz w:val="22"/>
                <w:szCs w:val="22"/>
              </w:rPr>
              <w:t>Население</w:t>
            </w:r>
          </w:p>
        </w:tc>
        <w:tc>
          <w:tcPr>
            <w:tcW w:w="1594" w:type="dxa"/>
            <w:shd w:val="clear" w:color="auto" w:fill="FFFFFF"/>
          </w:tcPr>
          <w:p w:rsidR="00C372F5" w:rsidRPr="00C372F5" w:rsidRDefault="00C372F5" w:rsidP="001F0BF7">
            <w:pPr>
              <w:pStyle w:val="affff1"/>
              <w:rPr>
                <w:sz w:val="22"/>
                <w:szCs w:val="22"/>
              </w:rPr>
            </w:pPr>
            <w:r w:rsidRPr="00C372F5">
              <w:rPr>
                <w:sz w:val="22"/>
                <w:szCs w:val="22"/>
              </w:rPr>
              <w:t>591,8</w:t>
            </w:r>
          </w:p>
        </w:tc>
        <w:tc>
          <w:tcPr>
            <w:tcW w:w="1598" w:type="dxa"/>
            <w:shd w:val="clear" w:color="auto" w:fill="FFFFFF"/>
          </w:tcPr>
          <w:p w:rsidR="00C372F5" w:rsidRPr="00C372F5" w:rsidRDefault="00C372F5" w:rsidP="001F0BF7">
            <w:pPr>
              <w:pStyle w:val="affff1"/>
              <w:rPr>
                <w:sz w:val="22"/>
                <w:szCs w:val="22"/>
              </w:rPr>
            </w:pPr>
            <w:r w:rsidRPr="00C372F5">
              <w:rPr>
                <w:sz w:val="22"/>
                <w:szCs w:val="22"/>
              </w:rPr>
              <w:t>590,4</w:t>
            </w:r>
          </w:p>
        </w:tc>
        <w:tc>
          <w:tcPr>
            <w:tcW w:w="1618" w:type="dxa"/>
            <w:shd w:val="clear" w:color="auto" w:fill="FFFFFF"/>
          </w:tcPr>
          <w:p w:rsidR="00C372F5" w:rsidRPr="00C372F5" w:rsidRDefault="00C372F5" w:rsidP="001F0BF7">
            <w:pPr>
              <w:pStyle w:val="affff1"/>
              <w:rPr>
                <w:sz w:val="22"/>
                <w:szCs w:val="22"/>
              </w:rPr>
            </w:pPr>
            <w:r w:rsidRPr="00C372F5">
              <w:rPr>
                <w:sz w:val="22"/>
                <w:szCs w:val="22"/>
              </w:rPr>
              <w:t>650,8</w:t>
            </w:r>
          </w:p>
        </w:tc>
        <w:tc>
          <w:tcPr>
            <w:tcW w:w="1632" w:type="dxa"/>
            <w:shd w:val="clear" w:color="auto" w:fill="FFFFFF"/>
          </w:tcPr>
          <w:p w:rsidR="00C372F5" w:rsidRPr="00C372F5" w:rsidRDefault="00C372F5" w:rsidP="001F0BF7">
            <w:pPr>
              <w:pStyle w:val="affff1"/>
              <w:rPr>
                <w:sz w:val="22"/>
                <w:szCs w:val="22"/>
              </w:rPr>
            </w:pPr>
            <w:r w:rsidRPr="00C372F5">
              <w:rPr>
                <w:sz w:val="22"/>
                <w:szCs w:val="22"/>
              </w:rPr>
              <w:t>702,4</w:t>
            </w:r>
          </w:p>
        </w:tc>
      </w:tr>
    </w:tbl>
    <w:p w:rsidR="00C372F5" w:rsidRPr="00C372F5" w:rsidRDefault="00C372F5" w:rsidP="00C372F5">
      <w:pPr>
        <w:autoSpaceDN w:val="0"/>
        <w:adjustRightInd w:val="0"/>
        <w:contextualSpacing/>
        <w:rPr>
          <w:rFonts w:ascii="Times New Roman" w:hAnsi="Times New Roman" w:cs="Times New Roman"/>
          <w:sz w:val="28"/>
          <w:szCs w:val="28"/>
        </w:rPr>
      </w:pPr>
    </w:p>
    <w:p w:rsidR="00C372F5" w:rsidRPr="00C372F5" w:rsidRDefault="00C372F5" w:rsidP="00C372F5">
      <w:pPr>
        <w:pStyle w:val="affff1"/>
        <w:rPr>
          <w:sz w:val="28"/>
          <w:szCs w:val="28"/>
        </w:rPr>
      </w:pPr>
    </w:p>
    <w:p w:rsidR="00C372F5" w:rsidRPr="00C372F5" w:rsidRDefault="00C372F5" w:rsidP="00C372F5">
      <w:pPr>
        <w:pStyle w:val="af1"/>
        <w:keepNext/>
        <w:rPr>
          <w:rFonts w:cs="Times New Roman"/>
          <w:sz w:val="28"/>
          <w:szCs w:val="28"/>
        </w:rPr>
      </w:pPr>
      <w:r w:rsidRPr="00C372F5">
        <w:rPr>
          <w:rFonts w:cs="Times New Roman"/>
          <w:sz w:val="28"/>
          <w:szCs w:val="28"/>
        </w:rPr>
        <w:t xml:space="preserve">Таблица </w:t>
      </w:r>
      <w:r w:rsidR="00E815A2" w:rsidRPr="00C372F5">
        <w:rPr>
          <w:rFonts w:cs="Times New Roman"/>
          <w:sz w:val="28"/>
          <w:szCs w:val="28"/>
        </w:rPr>
        <w:fldChar w:fldCharType="begin"/>
      </w:r>
      <w:r w:rsidRPr="00C372F5">
        <w:rPr>
          <w:rFonts w:cs="Times New Roman"/>
          <w:sz w:val="28"/>
          <w:szCs w:val="28"/>
        </w:rPr>
        <w:instrText xml:space="preserve"> SEQ Таблица \* ARABIC </w:instrText>
      </w:r>
      <w:r w:rsidR="00E815A2" w:rsidRPr="00C372F5">
        <w:rPr>
          <w:rFonts w:cs="Times New Roman"/>
          <w:sz w:val="28"/>
          <w:szCs w:val="28"/>
        </w:rPr>
        <w:fldChar w:fldCharType="separate"/>
      </w:r>
      <w:r w:rsidRPr="00C372F5">
        <w:rPr>
          <w:rFonts w:cs="Times New Roman"/>
          <w:noProof/>
          <w:sz w:val="28"/>
          <w:szCs w:val="28"/>
        </w:rPr>
        <w:t>2</w:t>
      </w:r>
      <w:r w:rsidR="00E815A2" w:rsidRPr="00C372F5">
        <w:rPr>
          <w:rFonts w:cs="Times New Roman"/>
          <w:sz w:val="28"/>
          <w:szCs w:val="28"/>
        </w:rPr>
        <w:fldChar w:fldCharType="end"/>
      </w:r>
      <w:r w:rsidRPr="00C372F5">
        <w:rPr>
          <w:rFonts w:cs="Times New Roman"/>
          <w:sz w:val="28"/>
          <w:szCs w:val="28"/>
        </w:rPr>
        <w:t xml:space="preserve"> - Баланс поступления и распределения газа в Республике Крым на 2015-2020 годы, млн. куб</w:t>
      </w:r>
      <w:proofErr w:type="gramStart"/>
      <w:r w:rsidRPr="00C372F5">
        <w:rPr>
          <w:rFonts w:cs="Times New Roman"/>
          <w:sz w:val="28"/>
          <w:szCs w:val="28"/>
        </w:rPr>
        <w:t>.м</w:t>
      </w:r>
      <w:proofErr w:type="gramEnd"/>
    </w:p>
    <w:tbl>
      <w:tblPr>
        <w:tblW w:w="0" w:type="auto"/>
        <w:tblInd w:w="152" w:type="dxa"/>
        <w:tblLayout w:type="fixed"/>
        <w:tblCellMar>
          <w:left w:w="10" w:type="dxa"/>
          <w:right w:w="10" w:type="dxa"/>
        </w:tblCellMar>
        <w:tblLook w:val="04A0"/>
      </w:tblPr>
      <w:tblGrid>
        <w:gridCol w:w="3544"/>
        <w:gridCol w:w="1134"/>
        <w:gridCol w:w="1276"/>
        <w:gridCol w:w="1134"/>
        <w:gridCol w:w="1275"/>
        <w:gridCol w:w="1560"/>
      </w:tblGrid>
      <w:tr w:rsidR="00C372F5" w:rsidRPr="00C372F5" w:rsidTr="001F0BF7">
        <w:trPr>
          <w:trHeight w:val="284"/>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b/>
                <w:sz w:val="22"/>
                <w:szCs w:val="22"/>
              </w:rPr>
            </w:pPr>
            <w:r w:rsidRPr="00C372F5">
              <w:rPr>
                <w:b/>
                <w:sz w:val="22"/>
                <w:szCs w:val="22"/>
              </w:rPr>
              <w:t>Баланс</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b/>
                <w:sz w:val="22"/>
                <w:szCs w:val="22"/>
              </w:rPr>
            </w:pPr>
            <w:r w:rsidRPr="00C372F5">
              <w:rPr>
                <w:b/>
                <w:sz w:val="22"/>
                <w:szCs w:val="22"/>
              </w:rPr>
              <w:t>2016 г.</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b/>
                <w:sz w:val="22"/>
                <w:szCs w:val="22"/>
              </w:rPr>
            </w:pPr>
            <w:r w:rsidRPr="00C372F5">
              <w:rPr>
                <w:b/>
                <w:sz w:val="22"/>
                <w:szCs w:val="22"/>
              </w:rPr>
              <w:t>2017 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b/>
                <w:sz w:val="22"/>
                <w:szCs w:val="22"/>
              </w:rPr>
            </w:pPr>
            <w:r w:rsidRPr="00C372F5">
              <w:rPr>
                <w:b/>
                <w:sz w:val="22"/>
                <w:szCs w:val="22"/>
              </w:rPr>
              <w:t>2018 г.</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b/>
                <w:sz w:val="22"/>
                <w:szCs w:val="22"/>
              </w:rPr>
            </w:pPr>
            <w:r w:rsidRPr="00C372F5">
              <w:rPr>
                <w:b/>
                <w:sz w:val="22"/>
                <w:szCs w:val="22"/>
              </w:rPr>
              <w:t>2019 г.</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b/>
                <w:sz w:val="22"/>
                <w:szCs w:val="22"/>
              </w:rPr>
            </w:pPr>
            <w:r w:rsidRPr="00C372F5">
              <w:rPr>
                <w:b/>
                <w:sz w:val="22"/>
                <w:szCs w:val="22"/>
              </w:rPr>
              <w:t>2020 г.</w:t>
            </w:r>
          </w:p>
        </w:tc>
      </w:tr>
      <w:tr w:rsidR="00C372F5" w:rsidRPr="00C372F5" w:rsidTr="001F0BF7">
        <w:trPr>
          <w:trHeight w:val="284"/>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b/>
                <w:sz w:val="22"/>
                <w:szCs w:val="22"/>
              </w:rPr>
            </w:pPr>
            <w:r w:rsidRPr="00C372F5">
              <w:rPr>
                <w:b/>
                <w:sz w:val="22"/>
                <w:szCs w:val="22"/>
              </w:rPr>
              <w:t>Поступление газа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sz w:val="22"/>
                <w:szCs w:val="22"/>
              </w:rPr>
            </w:pPr>
            <w:r w:rsidRPr="00C372F5">
              <w:rPr>
                <w:sz w:val="22"/>
                <w:szCs w:val="22"/>
              </w:rPr>
              <w:t>2000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sz w:val="22"/>
                <w:szCs w:val="22"/>
              </w:rPr>
            </w:pPr>
            <w:r w:rsidRPr="00C372F5">
              <w:rPr>
                <w:sz w:val="22"/>
                <w:szCs w:val="22"/>
              </w:rPr>
              <w:t>2350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sz w:val="22"/>
                <w:szCs w:val="22"/>
              </w:rPr>
            </w:pPr>
            <w:r w:rsidRPr="00C372F5">
              <w:rPr>
                <w:sz w:val="22"/>
                <w:szCs w:val="22"/>
              </w:rPr>
              <w:t>4295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sz w:val="22"/>
                <w:szCs w:val="22"/>
              </w:rPr>
            </w:pPr>
            <w:r w:rsidRPr="00C372F5">
              <w:rPr>
                <w:sz w:val="22"/>
                <w:szCs w:val="22"/>
              </w:rPr>
              <w:t>4678</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sz w:val="22"/>
                <w:szCs w:val="22"/>
              </w:rPr>
            </w:pPr>
            <w:r w:rsidRPr="00C372F5">
              <w:rPr>
                <w:sz w:val="22"/>
                <w:szCs w:val="22"/>
              </w:rPr>
              <w:t>5683</w:t>
            </w:r>
          </w:p>
        </w:tc>
      </w:tr>
      <w:tr w:rsidR="00C372F5" w:rsidRPr="00C372F5" w:rsidTr="001F0BF7">
        <w:trPr>
          <w:trHeight w:val="284"/>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b/>
                <w:sz w:val="22"/>
                <w:szCs w:val="22"/>
              </w:rPr>
            </w:pPr>
            <w:r w:rsidRPr="00C372F5">
              <w:rPr>
                <w:b/>
                <w:sz w:val="22"/>
                <w:szCs w:val="22"/>
              </w:rPr>
              <w:t>Собственная добыча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sz w:val="22"/>
                <w:szCs w:val="22"/>
              </w:rPr>
            </w:pPr>
            <w:r w:rsidRPr="00C372F5">
              <w:rPr>
                <w:sz w:val="22"/>
                <w:szCs w:val="22"/>
              </w:rPr>
              <w:t>1637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sz w:val="22"/>
                <w:szCs w:val="22"/>
              </w:rPr>
            </w:pPr>
            <w:r w:rsidRPr="00C372F5">
              <w:rPr>
                <w:sz w:val="22"/>
                <w:szCs w:val="22"/>
              </w:rPr>
              <w:t>1540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sz w:val="22"/>
                <w:szCs w:val="22"/>
              </w:rPr>
            </w:pPr>
            <w:r w:rsidRPr="00C372F5">
              <w:rPr>
                <w:sz w:val="22"/>
                <w:szCs w:val="22"/>
              </w:rPr>
              <w:t>1495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sz w:val="22"/>
                <w:szCs w:val="22"/>
              </w:rPr>
            </w:pPr>
            <w:r w:rsidRPr="00C372F5">
              <w:rPr>
                <w:sz w:val="22"/>
                <w:szCs w:val="22"/>
              </w:rPr>
              <w:t>1378</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sz w:val="22"/>
                <w:szCs w:val="22"/>
              </w:rPr>
            </w:pPr>
            <w:r w:rsidRPr="00C372F5">
              <w:rPr>
                <w:sz w:val="22"/>
                <w:szCs w:val="22"/>
              </w:rPr>
              <w:t>1383</w:t>
            </w:r>
          </w:p>
        </w:tc>
      </w:tr>
      <w:tr w:rsidR="00C372F5" w:rsidRPr="00C372F5" w:rsidTr="001F0BF7">
        <w:trPr>
          <w:trHeight w:val="284"/>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b/>
                <w:sz w:val="22"/>
                <w:szCs w:val="22"/>
                <w:lang w:val="ru-RU"/>
              </w:rPr>
            </w:pPr>
            <w:r w:rsidRPr="00C372F5">
              <w:rPr>
                <w:b/>
                <w:sz w:val="22"/>
                <w:szCs w:val="22"/>
                <w:lang w:val="ru-RU"/>
              </w:rPr>
              <w:t>из газопровода Кубан</w:t>
            </w:r>
            <w:proofErr w:type="gramStart"/>
            <w:r w:rsidRPr="00C372F5">
              <w:rPr>
                <w:b/>
                <w:sz w:val="22"/>
                <w:szCs w:val="22"/>
                <w:lang w:val="ru-RU"/>
              </w:rPr>
              <w:t>ь-</w:t>
            </w:r>
            <w:proofErr w:type="gramEnd"/>
            <w:r w:rsidRPr="00C372F5">
              <w:rPr>
                <w:b/>
                <w:sz w:val="22"/>
                <w:szCs w:val="22"/>
                <w:lang w:val="ru-RU"/>
              </w:rPr>
              <w:t xml:space="preserve"> Крым (без ПГУ)</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sz w:val="22"/>
                <w:szCs w:val="22"/>
              </w:rPr>
            </w:pPr>
            <w:r w:rsidRPr="00C372F5">
              <w:rPr>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sz w:val="22"/>
                <w:szCs w:val="22"/>
              </w:rPr>
            </w:pPr>
            <w:r w:rsidRPr="00C372F5">
              <w:rPr>
                <w:sz w:val="22"/>
                <w:szCs w:val="22"/>
              </w:rPr>
              <w:t>700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sz w:val="22"/>
                <w:szCs w:val="22"/>
              </w:rPr>
            </w:pPr>
            <w:r w:rsidRPr="00C372F5">
              <w:rPr>
                <w:sz w:val="22"/>
                <w:szCs w:val="22"/>
              </w:rPr>
              <w:t>2650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sz w:val="22"/>
                <w:szCs w:val="22"/>
              </w:rPr>
            </w:pPr>
            <w:r w:rsidRPr="00C372F5">
              <w:rPr>
                <w:sz w:val="22"/>
                <w:szCs w:val="22"/>
              </w:rPr>
              <w:t>3100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sz w:val="22"/>
                <w:szCs w:val="22"/>
              </w:rPr>
            </w:pPr>
            <w:r w:rsidRPr="00C372F5">
              <w:rPr>
                <w:sz w:val="22"/>
                <w:szCs w:val="22"/>
              </w:rPr>
              <w:t>4000</w:t>
            </w:r>
          </w:p>
        </w:tc>
      </w:tr>
      <w:tr w:rsidR="00C372F5" w:rsidRPr="00C372F5" w:rsidTr="001F0BF7">
        <w:trPr>
          <w:trHeight w:val="284"/>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b/>
                <w:sz w:val="22"/>
                <w:szCs w:val="22"/>
              </w:rPr>
            </w:pPr>
            <w:r w:rsidRPr="00C372F5">
              <w:rPr>
                <w:b/>
                <w:sz w:val="22"/>
                <w:szCs w:val="22"/>
              </w:rPr>
              <w:t>Отбор из Глебовского ПХГ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sz w:val="22"/>
                <w:szCs w:val="22"/>
              </w:rPr>
            </w:pPr>
            <w:r w:rsidRPr="00C372F5">
              <w:rPr>
                <w:sz w:val="22"/>
                <w:szCs w:val="22"/>
              </w:rPr>
              <w:t>363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sz w:val="22"/>
                <w:szCs w:val="22"/>
              </w:rPr>
            </w:pPr>
            <w:r w:rsidRPr="00C372F5">
              <w:rPr>
                <w:sz w:val="22"/>
                <w:szCs w:val="22"/>
              </w:rPr>
              <w:t>110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sz w:val="22"/>
                <w:szCs w:val="22"/>
              </w:rPr>
            </w:pPr>
            <w:r w:rsidRPr="00C372F5">
              <w:rPr>
                <w:sz w:val="22"/>
                <w:szCs w:val="22"/>
              </w:rPr>
              <w:t>150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sz w:val="22"/>
                <w:szCs w:val="22"/>
              </w:rPr>
            </w:pPr>
            <w:r w:rsidRPr="00C372F5">
              <w:rPr>
                <w:sz w:val="22"/>
                <w:szCs w:val="22"/>
              </w:rPr>
              <w:t>200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sz w:val="22"/>
                <w:szCs w:val="22"/>
              </w:rPr>
            </w:pPr>
            <w:r w:rsidRPr="00C372F5">
              <w:rPr>
                <w:sz w:val="22"/>
                <w:szCs w:val="22"/>
              </w:rPr>
              <w:t>300</w:t>
            </w:r>
          </w:p>
        </w:tc>
      </w:tr>
      <w:tr w:rsidR="00C372F5" w:rsidRPr="00C372F5" w:rsidTr="001F0BF7">
        <w:trPr>
          <w:trHeight w:val="284"/>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b/>
                <w:sz w:val="22"/>
                <w:szCs w:val="22"/>
              </w:rPr>
            </w:pPr>
            <w:r w:rsidRPr="00C372F5">
              <w:rPr>
                <w:b/>
                <w:sz w:val="22"/>
                <w:szCs w:val="22"/>
              </w:rPr>
              <w:t>Распределение газа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sz w:val="22"/>
                <w:szCs w:val="22"/>
              </w:rPr>
            </w:pPr>
            <w:r w:rsidRPr="00C372F5">
              <w:rPr>
                <w:sz w:val="22"/>
                <w:szCs w:val="22"/>
              </w:rPr>
              <w:t>2215,8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sz w:val="22"/>
                <w:szCs w:val="22"/>
              </w:rPr>
            </w:pPr>
            <w:r w:rsidRPr="00C372F5">
              <w:rPr>
                <w:sz w:val="22"/>
                <w:szCs w:val="22"/>
              </w:rPr>
              <w:t>2350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sz w:val="22"/>
                <w:szCs w:val="22"/>
              </w:rPr>
            </w:pPr>
            <w:r w:rsidRPr="00C372F5">
              <w:rPr>
                <w:sz w:val="22"/>
                <w:szCs w:val="22"/>
              </w:rPr>
              <w:t>4295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sz w:val="22"/>
                <w:szCs w:val="22"/>
              </w:rPr>
            </w:pPr>
            <w:r w:rsidRPr="00C372F5">
              <w:rPr>
                <w:sz w:val="22"/>
                <w:szCs w:val="22"/>
              </w:rPr>
              <w:t>4678</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C372F5" w:rsidRPr="00C372F5" w:rsidRDefault="00C372F5" w:rsidP="001F0BF7">
            <w:pPr>
              <w:pStyle w:val="affff1"/>
              <w:rPr>
                <w:sz w:val="22"/>
                <w:szCs w:val="22"/>
              </w:rPr>
            </w:pPr>
            <w:r w:rsidRPr="00C372F5">
              <w:rPr>
                <w:sz w:val="22"/>
                <w:szCs w:val="22"/>
              </w:rPr>
              <w:t>5683</w:t>
            </w:r>
          </w:p>
        </w:tc>
      </w:tr>
    </w:tbl>
    <w:p w:rsidR="00C372F5" w:rsidRPr="00C372F5" w:rsidRDefault="00C372F5" w:rsidP="00C372F5">
      <w:pPr>
        <w:autoSpaceDN w:val="0"/>
        <w:adjustRightInd w:val="0"/>
        <w:contextualSpacing/>
        <w:rPr>
          <w:rFonts w:ascii="Times New Roman" w:hAnsi="Times New Roman" w:cs="Times New Roman"/>
          <w:sz w:val="28"/>
          <w:szCs w:val="28"/>
        </w:rPr>
      </w:pPr>
    </w:p>
    <w:p w:rsidR="00C372F5" w:rsidRPr="00C372F5" w:rsidRDefault="00C372F5" w:rsidP="00C372F5">
      <w:pPr>
        <w:autoSpaceDN w:val="0"/>
        <w:adjustRightInd w:val="0"/>
        <w:contextualSpacing/>
        <w:rPr>
          <w:rFonts w:ascii="Times New Roman" w:hAnsi="Times New Roman" w:cs="Times New Roman"/>
          <w:sz w:val="28"/>
          <w:szCs w:val="28"/>
        </w:rPr>
        <w:sectPr w:rsidR="00C372F5" w:rsidRPr="00C372F5" w:rsidSect="001F0BF7">
          <w:headerReference w:type="first" r:id="rId27"/>
          <w:footerReference w:type="first" r:id="rId28"/>
          <w:pgSz w:w="11906" w:h="16838"/>
          <w:pgMar w:top="567" w:right="567" w:bottom="567" w:left="1134" w:header="397" w:footer="283" w:gutter="0"/>
          <w:cols w:space="708"/>
          <w:titlePg/>
          <w:docGrid w:linePitch="381"/>
        </w:sectPr>
      </w:pPr>
    </w:p>
    <w:p w:rsidR="00C372F5" w:rsidRPr="00C372F5" w:rsidRDefault="00C372F5" w:rsidP="00C372F5">
      <w:pPr>
        <w:keepNext/>
        <w:autoSpaceDN w:val="0"/>
        <w:adjustRightInd w:val="0"/>
        <w:contextualSpacing/>
        <w:rPr>
          <w:rFonts w:ascii="Times New Roman" w:hAnsi="Times New Roman" w:cs="Times New Roman"/>
          <w:sz w:val="28"/>
          <w:szCs w:val="28"/>
        </w:rPr>
      </w:pPr>
      <w:r w:rsidRPr="00C372F5">
        <w:rPr>
          <w:rFonts w:ascii="Times New Roman" w:hAnsi="Times New Roman" w:cs="Times New Roman"/>
          <w:noProof/>
          <w:sz w:val="28"/>
          <w:szCs w:val="28"/>
        </w:rPr>
        <w:lastRenderedPageBreak/>
        <w:drawing>
          <wp:inline distT="0" distB="0" distL="0" distR="0">
            <wp:extent cx="14393670" cy="7113320"/>
            <wp:effectExtent l="19050" t="0" r="8130" b="0"/>
            <wp:docPr id="5" name="Рисунок 2" descr="C:\Users\Pavlova.GKURENERGO\YandexDisk\Скриншоты\2016-10-04_17-2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vlova.GKURENERGO\YandexDisk\Скриншоты\2016-10-04_17-21-37.png"/>
                    <pic:cNvPicPr>
                      <a:picLocks noChangeAspect="1" noChangeArrowheads="1"/>
                    </pic:cNvPicPr>
                  </pic:nvPicPr>
                  <pic:blipFill>
                    <a:blip r:embed="rId29" cstate="print"/>
                    <a:srcRect/>
                    <a:stretch>
                      <a:fillRect/>
                    </a:stretch>
                  </pic:blipFill>
                  <pic:spPr bwMode="auto">
                    <a:xfrm>
                      <a:off x="0" y="0"/>
                      <a:ext cx="14401800" cy="7117338"/>
                    </a:xfrm>
                    <a:prstGeom prst="rect">
                      <a:avLst/>
                    </a:prstGeom>
                    <a:noFill/>
                    <a:ln w="9525">
                      <a:noFill/>
                      <a:miter lim="800000"/>
                      <a:headEnd/>
                      <a:tailEnd/>
                    </a:ln>
                  </pic:spPr>
                </pic:pic>
              </a:graphicData>
            </a:graphic>
          </wp:inline>
        </w:drawing>
      </w:r>
    </w:p>
    <w:p w:rsidR="00C372F5" w:rsidRPr="001F0BF7" w:rsidRDefault="00C372F5" w:rsidP="00C372F5">
      <w:pPr>
        <w:pStyle w:val="af1"/>
        <w:rPr>
          <w:rFonts w:cs="Times New Roman"/>
          <w:b w:val="0"/>
          <w:sz w:val="28"/>
          <w:szCs w:val="28"/>
        </w:rPr>
      </w:pPr>
      <w:r w:rsidRPr="00C372F5">
        <w:rPr>
          <w:rFonts w:cs="Times New Roman"/>
          <w:sz w:val="28"/>
          <w:szCs w:val="28"/>
        </w:rPr>
        <w:t xml:space="preserve">Рисунок </w:t>
      </w:r>
      <w:r>
        <w:rPr>
          <w:rFonts w:cs="Times New Roman"/>
          <w:sz w:val="28"/>
          <w:szCs w:val="28"/>
        </w:rPr>
        <w:t>11</w:t>
      </w:r>
      <w:r w:rsidRPr="00C372F5">
        <w:rPr>
          <w:rFonts w:cs="Times New Roman"/>
          <w:sz w:val="28"/>
          <w:szCs w:val="28"/>
        </w:rPr>
        <w:t xml:space="preserve"> - </w:t>
      </w:r>
      <w:r w:rsidRPr="001F0BF7">
        <w:rPr>
          <w:rFonts w:cs="Times New Roman"/>
          <w:b w:val="0"/>
          <w:sz w:val="28"/>
          <w:szCs w:val="28"/>
        </w:rPr>
        <w:t>Существующее и перспективное положение системы газоснабжения Республики Крым в соответствии с государственной программой республики Крым</w:t>
      </w:r>
    </w:p>
    <w:p w:rsidR="00C372F5" w:rsidRPr="00C372F5" w:rsidRDefault="00C372F5" w:rsidP="00C372F5">
      <w:pPr>
        <w:autoSpaceDN w:val="0"/>
        <w:adjustRightInd w:val="0"/>
        <w:contextualSpacing/>
        <w:rPr>
          <w:rFonts w:ascii="Times New Roman" w:hAnsi="Times New Roman" w:cs="Times New Roman"/>
          <w:sz w:val="28"/>
          <w:szCs w:val="28"/>
        </w:rPr>
      </w:pPr>
    </w:p>
    <w:p w:rsidR="00C372F5" w:rsidRPr="00C372F5" w:rsidRDefault="00C372F5" w:rsidP="00C372F5">
      <w:pPr>
        <w:autoSpaceDN w:val="0"/>
        <w:adjustRightInd w:val="0"/>
        <w:contextualSpacing/>
        <w:rPr>
          <w:rFonts w:ascii="Times New Roman" w:hAnsi="Times New Roman" w:cs="Times New Roman"/>
          <w:sz w:val="28"/>
          <w:szCs w:val="28"/>
        </w:rPr>
        <w:sectPr w:rsidR="00C372F5" w:rsidRPr="00C372F5" w:rsidSect="001F0BF7">
          <w:footerReference w:type="first" r:id="rId30"/>
          <w:pgSz w:w="23814" w:h="16840" w:orient="landscape" w:code="8"/>
          <w:pgMar w:top="1134" w:right="567" w:bottom="567" w:left="567" w:header="397" w:footer="284" w:gutter="0"/>
          <w:cols w:space="708"/>
          <w:titlePg/>
          <w:docGrid w:linePitch="381"/>
        </w:sectPr>
      </w:pPr>
    </w:p>
    <w:p w:rsidR="00C372F5" w:rsidRDefault="00C372F5" w:rsidP="00C372F5">
      <w:pPr>
        <w:pStyle w:val="aff3"/>
        <w:spacing w:before="0" w:beforeAutospacing="0" w:after="0" w:afterAutospacing="0" w:line="360" w:lineRule="auto"/>
        <w:jc w:val="both"/>
        <w:rPr>
          <w:sz w:val="28"/>
          <w:szCs w:val="32"/>
          <w:shd w:val="clear" w:color="auto" w:fill="FFFFFF"/>
        </w:rPr>
      </w:pPr>
      <w:r w:rsidRPr="00C372F5">
        <w:rPr>
          <w:sz w:val="28"/>
          <w:szCs w:val="32"/>
          <w:shd w:val="clear" w:color="auto" w:fill="FFFFFF"/>
        </w:rPr>
        <w:lastRenderedPageBreak/>
        <w:t xml:space="preserve">В соответствии с постановлением должен быть осуществлен переход </w:t>
      </w:r>
      <w:r>
        <w:rPr>
          <w:sz w:val="28"/>
          <w:szCs w:val="32"/>
          <w:shd w:val="clear" w:color="auto" w:fill="FFFFFF"/>
        </w:rPr>
        <w:t xml:space="preserve">угольных </w:t>
      </w:r>
      <w:r w:rsidRPr="00C372F5">
        <w:rPr>
          <w:sz w:val="28"/>
          <w:szCs w:val="32"/>
          <w:shd w:val="clear" w:color="auto" w:fill="FFFFFF"/>
        </w:rPr>
        <w:t xml:space="preserve">котельных газовое топливо. В следующей таблице </w:t>
      </w:r>
      <w:proofErr w:type="gramStart"/>
      <w:r w:rsidRPr="00C372F5">
        <w:rPr>
          <w:sz w:val="28"/>
          <w:szCs w:val="32"/>
          <w:shd w:val="clear" w:color="auto" w:fill="FFFFFF"/>
        </w:rPr>
        <w:t>представлен</w:t>
      </w:r>
      <w:proofErr w:type="gramEnd"/>
      <w:r w:rsidRPr="00C372F5">
        <w:rPr>
          <w:sz w:val="28"/>
          <w:szCs w:val="32"/>
          <w:shd w:val="clear" w:color="auto" w:fill="FFFFFF"/>
        </w:rPr>
        <w:t xml:space="preserve"> существующее положение потребления топлива</w:t>
      </w:r>
      <w:r>
        <w:rPr>
          <w:sz w:val="28"/>
          <w:szCs w:val="32"/>
          <w:shd w:val="clear" w:color="auto" w:fill="FFFFFF"/>
        </w:rPr>
        <w:t>.</w:t>
      </w:r>
    </w:p>
    <w:p w:rsidR="00412708" w:rsidRPr="003C7673" w:rsidRDefault="00412708" w:rsidP="00412708">
      <w:pPr>
        <w:pStyle w:val="af1"/>
        <w:spacing w:after="0" w:line="360" w:lineRule="auto"/>
        <w:jc w:val="both"/>
        <w:rPr>
          <w:b w:val="0"/>
          <w:sz w:val="28"/>
          <w:szCs w:val="28"/>
        </w:rPr>
      </w:pPr>
      <w:r w:rsidRPr="003C7673">
        <w:rPr>
          <w:sz w:val="28"/>
          <w:szCs w:val="28"/>
        </w:rPr>
        <w:t xml:space="preserve">Таблица – </w:t>
      </w:r>
      <w:r w:rsidRPr="003C7673">
        <w:rPr>
          <w:b w:val="0"/>
          <w:sz w:val="28"/>
          <w:szCs w:val="28"/>
        </w:rPr>
        <w:t>Виды и количество используемого основного топлива для каждой котельной</w:t>
      </w:r>
    </w:p>
    <w:tbl>
      <w:tblPr>
        <w:tblW w:w="0" w:type="auto"/>
        <w:tblInd w:w="89" w:type="dxa"/>
        <w:tblLook w:val="04A0"/>
      </w:tblPr>
      <w:tblGrid>
        <w:gridCol w:w="630"/>
        <w:gridCol w:w="4833"/>
        <w:gridCol w:w="1898"/>
        <w:gridCol w:w="2121"/>
      </w:tblGrid>
      <w:tr w:rsidR="00C372F5" w:rsidRPr="00FB45A7" w:rsidTr="00C372F5">
        <w:trPr>
          <w:trHeight w:val="340"/>
          <w:tblHead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b/>
                <w:sz w:val="24"/>
                <w:szCs w:val="24"/>
              </w:rPr>
            </w:pPr>
            <w:r w:rsidRPr="00FB45A7">
              <w:rPr>
                <w:rFonts w:eastAsia="Times New Roman"/>
                <w:b/>
                <w:sz w:val="24"/>
                <w:szCs w:val="24"/>
              </w:rPr>
              <w:t xml:space="preserve">№ </w:t>
            </w:r>
            <w:proofErr w:type="gramStart"/>
            <w:r w:rsidRPr="00FB45A7">
              <w:rPr>
                <w:rFonts w:eastAsia="Times New Roman"/>
                <w:b/>
                <w:sz w:val="24"/>
                <w:szCs w:val="24"/>
              </w:rPr>
              <w:t>п</w:t>
            </w:r>
            <w:proofErr w:type="gramEnd"/>
            <w:r w:rsidRPr="00FB45A7">
              <w:rPr>
                <w:rFonts w:eastAsia="Times New Roman"/>
                <w:b/>
                <w:sz w:val="24"/>
                <w:szCs w:val="24"/>
              </w:rPr>
              <w:t>/п</w:t>
            </w:r>
          </w:p>
        </w:tc>
        <w:tc>
          <w:tcPr>
            <w:tcW w:w="0" w:type="auto"/>
            <w:tcBorders>
              <w:top w:val="single" w:sz="4" w:space="0" w:color="auto"/>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b/>
                <w:sz w:val="24"/>
                <w:szCs w:val="24"/>
              </w:rPr>
            </w:pPr>
            <w:r w:rsidRPr="00FB45A7">
              <w:rPr>
                <w:rFonts w:eastAsia="Times New Roman"/>
                <w:b/>
                <w:sz w:val="24"/>
                <w:szCs w:val="24"/>
              </w:rPr>
              <w:t>Наименование источника</w:t>
            </w:r>
          </w:p>
        </w:tc>
        <w:tc>
          <w:tcPr>
            <w:tcW w:w="0" w:type="auto"/>
            <w:tcBorders>
              <w:top w:val="single" w:sz="4" w:space="0" w:color="auto"/>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b/>
                <w:sz w:val="24"/>
                <w:szCs w:val="24"/>
              </w:rPr>
            </w:pPr>
            <w:r w:rsidRPr="00FB45A7">
              <w:rPr>
                <w:rFonts w:eastAsia="Times New Roman"/>
                <w:b/>
                <w:sz w:val="24"/>
                <w:szCs w:val="24"/>
              </w:rPr>
              <w:t>Основное топливо</w:t>
            </w:r>
          </w:p>
        </w:tc>
        <w:tc>
          <w:tcPr>
            <w:tcW w:w="0" w:type="auto"/>
            <w:tcBorders>
              <w:top w:val="single" w:sz="4" w:space="0" w:color="auto"/>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b/>
                <w:sz w:val="24"/>
                <w:szCs w:val="24"/>
              </w:rPr>
            </w:pPr>
            <w:r w:rsidRPr="00FB45A7">
              <w:rPr>
                <w:rFonts w:eastAsia="Times New Roman"/>
                <w:b/>
                <w:sz w:val="24"/>
                <w:szCs w:val="24"/>
              </w:rPr>
              <w:t>Объём потребления топлива, т</w:t>
            </w:r>
            <w:r>
              <w:rPr>
                <w:rFonts w:eastAsia="Times New Roman"/>
                <w:b/>
                <w:sz w:val="24"/>
                <w:szCs w:val="24"/>
              </w:rPr>
              <w:t>/тыс.м</w:t>
            </w:r>
            <w:proofErr w:type="gramStart"/>
            <w:r>
              <w:rPr>
                <w:rFonts w:eastAsia="Times New Roman"/>
                <w:b/>
                <w:sz w:val="24"/>
                <w:szCs w:val="24"/>
              </w:rPr>
              <w:t>.к</w:t>
            </w:r>
            <w:proofErr w:type="gramEnd"/>
            <w:r>
              <w:rPr>
                <w:rFonts w:eastAsia="Times New Roman"/>
                <w:b/>
                <w:sz w:val="24"/>
                <w:szCs w:val="24"/>
              </w:rPr>
              <w:t>уб.</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1</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МОУ «Азовская школа – гимназия»</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88,74</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2</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МДОУ «Тополек»</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72,36</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3</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МОУ ДОД «Центр развития творчества детей и юношества»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14,58</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4</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Азовская школа искусств</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н/д</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5</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МОУ «Вольновская школа»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72,9</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6</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МОУ «Вольновский детский сад «Ивушка»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35,1</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7</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МОУДОД «ЦДЮТТ»</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18,9</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8</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МОУ «Соленоозерная школа»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37,26</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9</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Муниципального образовательного учреждения общего и дошкольного образования «Ермаковская начальная школа – детский сад»</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40,86</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10</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МОУ «Столбовская школа»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 xml:space="preserve"> Уголь АКО </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61,56</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11</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МОУ «</w:t>
            </w:r>
            <w:proofErr w:type="gramStart"/>
            <w:r w:rsidRPr="00FB45A7">
              <w:rPr>
                <w:rFonts w:eastAsia="Times New Roman"/>
                <w:sz w:val="24"/>
                <w:szCs w:val="24"/>
              </w:rPr>
              <w:t>Завет-Ленинская</w:t>
            </w:r>
            <w:proofErr w:type="gramEnd"/>
            <w:r w:rsidRPr="00FB45A7">
              <w:rPr>
                <w:rFonts w:eastAsia="Times New Roman"/>
                <w:sz w:val="24"/>
                <w:szCs w:val="24"/>
              </w:rPr>
              <w:t xml:space="preserve"> школа»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газ</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84,7</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12</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МОУ «Мартыновская школа»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газ</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10,5</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13</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МОУ «Заречненская школа»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газ</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33,25</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14</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МОУ «Заречненская школа с крымскотатарским языком обучения»</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газ</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29,512</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15</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 xml:space="preserve">Котельная МОУ </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газ</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27,9</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16</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«Изумрудновская школа»</w:t>
            </w:r>
          </w:p>
        </w:tc>
        <w:tc>
          <w:tcPr>
            <w:tcW w:w="0" w:type="auto"/>
            <w:vMerge/>
            <w:tcBorders>
              <w:top w:val="nil"/>
              <w:left w:val="single" w:sz="4" w:space="0" w:color="auto"/>
              <w:bottom w:val="single" w:sz="4" w:space="0" w:color="auto"/>
              <w:right w:val="single" w:sz="4" w:space="0" w:color="auto"/>
            </w:tcBorders>
            <w:vAlign w:val="center"/>
            <w:hideMark/>
          </w:tcPr>
          <w:p w:rsidR="00C372F5" w:rsidRPr="00FB45A7" w:rsidRDefault="00C372F5" w:rsidP="00C372F5">
            <w:pPr>
              <w:spacing w:after="0" w:line="240" w:lineRule="auto"/>
              <w:contextualSpacing/>
              <w:rPr>
                <w:rFonts w:eastAsia="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C372F5" w:rsidRPr="00FB45A7" w:rsidRDefault="00C372F5" w:rsidP="00C372F5">
            <w:pPr>
              <w:spacing w:after="0" w:line="240" w:lineRule="auto"/>
              <w:contextualSpacing/>
              <w:rPr>
                <w:rFonts w:eastAsia="Times New Roman"/>
                <w:sz w:val="24"/>
                <w:szCs w:val="24"/>
              </w:rPr>
            </w:pP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17</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МОУ «Новостепновская школа»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газ</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25,6</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18</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w:t>
            </w:r>
            <w:r w:rsidRPr="00FB45A7">
              <w:rPr>
                <w:rFonts w:eastAsia="Times New Roman"/>
                <w:sz w:val="20"/>
                <w:szCs w:val="20"/>
              </w:rPr>
              <w:t xml:space="preserve"> </w:t>
            </w:r>
            <w:r w:rsidRPr="00FB45A7">
              <w:rPr>
                <w:rFonts w:eastAsia="Times New Roman"/>
                <w:sz w:val="24"/>
                <w:szCs w:val="24"/>
              </w:rPr>
              <w:t>МОУ «Овощновская школа»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25,56</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19</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МОУ «Кондратьевская школа»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98,28</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20</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МДОУ «Кондратьевский  детский  сад «Василек»</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11,34</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21</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МОУ «Крымская школа»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газ</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32,24</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22</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МДОУ «Крымский д/с»</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газ</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10</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23</w:t>
            </w:r>
          </w:p>
        </w:tc>
        <w:tc>
          <w:tcPr>
            <w:tcW w:w="0" w:type="auto"/>
            <w:tcBorders>
              <w:top w:val="nil"/>
              <w:left w:val="nil"/>
              <w:bottom w:val="single" w:sz="4" w:space="0" w:color="auto"/>
              <w:right w:val="single" w:sz="4" w:space="0" w:color="auto"/>
            </w:tcBorders>
            <w:shd w:val="clear" w:color="auto" w:fill="auto"/>
            <w:vAlign w:val="bottom"/>
            <w:hideMark/>
          </w:tcPr>
          <w:p w:rsidR="00C372F5" w:rsidRPr="00FB45A7" w:rsidRDefault="00C372F5" w:rsidP="00C372F5">
            <w:pPr>
              <w:spacing w:after="0" w:line="240" w:lineRule="auto"/>
              <w:contextualSpacing/>
              <w:jc w:val="center"/>
              <w:rPr>
                <w:rFonts w:eastAsia="Times New Roman"/>
                <w:sz w:val="20"/>
                <w:szCs w:val="20"/>
              </w:rPr>
            </w:pPr>
            <w:r w:rsidRPr="00FB45A7">
              <w:rPr>
                <w:rFonts w:eastAsia="Times New Roman"/>
                <w:sz w:val="20"/>
                <w:szCs w:val="20"/>
              </w:rPr>
              <w:t>Котельная МОУ «Лобановская школа»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Природный газ</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23,1</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24</w:t>
            </w:r>
          </w:p>
        </w:tc>
        <w:tc>
          <w:tcPr>
            <w:tcW w:w="0" w:type="auto"/>
            <w:tcBorders>
              <w:top w:val="nil"/>
              <w:left w:val="nil"/>
              <w:bottom w:val="single" w:sz="4" w:space="0" w:color="auto"/>
              <w:right w:val="single" w:sz="4" w:space="0" w:color="auto"/>
            </w:tcBorders>
            <w:shd w:val="clear" w:color="auto" w:fill="auto"/>
            <w:vAlign w:val="bottom"/>
            <w:hideMark/>
          </w:tcPr>
          <w:p w:rsidR="00C372F5" w:rsidRPr="00FB45A7" w:rsidRDefault="00C372F5" w:rsidP="00C372F5">
            <w:pPr>
              <w:spacing w:after="0" w:line="240" w:lineRule="auto"/>
              <w:contextualSpacing/>
              <w:jc w:val="center"/>
              <w:rPr>
                <w:rFonts w:eastAsia="Times New Roman"/>
                <w:sz w:val="20"/>
                <w:szCs w:val="20"/>
              </w:rPr>
            </w:pPr>
            <w:r w:rsidRPr="00FB45A7">
              <w:rPr>
                <w:rFonts w:eastAsia="Times New Roman"/>
                <w:sz w:val="20"/>
                <w:szCs w:val="20"/>
              </w:rPr>
              <w:t>Котельная МОУ и ДО «Марьинская начальная школа – детский сад»</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Природный газ</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12,8</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lastRenderedPageBreak/>
              <w:t>25</w:t>
            </w:r>
          </w:p>
        </w:tc>
        <w:tc>
          <w:tcPr>
            <w:tcW w:w="0" w:type="auto"/>
            <w:tcBorders>
              <w:top w:val="nil"/>
              <w:left w:val="nil"/>
              <w:bottom w:val="single" w:sz="4" w:space="0" w:color="auto"/>
              <w:right w:val="single" w:sz="4" w:space="0" w:color="auto"/>
            </w:tcBorders>
            <w:shd w:val="clear" w:color="auto" w:fill="auto"/>
            <w:vAlign w:val="bottom"/>
            <w:hideMark/>
          </w:tcPr>
          <w:p w:rsidR="00C372F5" w:rsidRPr="00FB45A7" w:rsidRDefault="00C372F5" w:rsidP="00C372F5">
            <w:pPr>
              <w:spacing w:after="0" w:line="240" w:lineRule="auto"/>
              <w:contextualSpacing/>
              <w:jc w:val="center"/>
              <w:rPr>
                <w:rFonts w:eastAsia="Times New Roman"/>
                <w:sz w:val="20"/>
                <w:szCs w:val="20"/>
              </w:rPr>
            </w:pPr>
            <w:r w:rsidRPr="00FB45A7">
              <w:rPr>
                <w:rFonts w:eastAsia="Times New Roman"/>
                <w:sz w:val="20"/>
                <w:szCs w:val="20"/>
              </w:rPr>
              <w:t xml:space="preserve">Котельная МОУ ОиДО «Луганская </w:t>
            </w:r>
            <w:proofErr w:type="gramStart"/>
            <w:r w:rsidRPr="00FB45A7">
              <w:rPr>
                <w:rFonts w:eastAsia="Times New Roman"/>
                <w:sz w:val="20"/>
                <w:szCs w:val="20"/>
              </w:rPr>
              <w:t>школа-детский</w:t>
            </w:r>
            <w:proofErr w:type="gramEnd"/>
            <w:r w:rsidRPr="00FB45A7">
              <w:rPr>
                <w:rFonts w:eastAsia="Times New Roman"/>
                <w:sz w:val="20"/>
                <w:szCs w:val="20"/>
              </w:rPr>
              <w:t xml:space="preserve"> сад»</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noWrap/>
            <w:vAlign w:val="bottom"/>
            <w:hideMark/>
          </w:tcPr>
          <w:p w:rsidR="00C372F5" w:rsidRPr="00FB45A7" w:rsidRDefault="00C372F5" w:rsidP="00C372F5">
            <w:pPr>
              <w:spacing w:after="0" w:line="240" w:lineRule="auto"/>
              <w:contextualSpacing/>
              <w:jc w:val="center"/>
              <w:rPr>
                <w:rFonts w:ascii="Calibri" w:eastAsia="Times New Roman" w:hAnsi="Calibri" w:cs="Calibri"/>
              </w:rPr>
            </w:pPr>
            <w:r w:rsidRPr="00FB45A7">
              <w:rPr>
                <w:rFonts w:ascii="Calibri" w:eastAsia="Times New Roman" w:hAnsi="Calibri" w:cs="Calibri"/>
              </w:rPr>
              <w:t>125,46</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26</w:t>
            </w:r>
          </w:p>
        </w:tc>
        <w:tc>
          <w:tcPr>
            <w:tcW w:w="0" w:type="auto"/>
            <w:tcBorders>
              <w:top w:val="nil"/>
              <w:left w:val="nil"/>
              <w:bottom w:val="single" w:sz="4" w:space="0" w:color="auto"/>
              <w:right w:val="single" w:sz="4" w:space="0" w:color="auto"/>
            </w:tcBorders>
            <w:shd w:val="clear" w:color="auto" w:fill="auto"/>
            <w:vAlign w:val="bottom"/>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МОУ «Майская школа»</w:t>
            </w:r>
          </w:p>
        </w:tc>
        <w:tc>
          <w:tcPr>
            <w:tcW w:w="0" w:type="auto"/>
            <w:tcBorders>
              <w:top w:val="nil"/>
              <w:left w:val="nil"/>
              <w:bottom w:val="single" w:sz="4" w:space="0" w:color="auto"/>
              <w:right w:val="single" w:sz="4" w:space="0" w:color="auto"/>
            </w:tcBorders>
            <w:shd w:val="clear" w:color="auto" w:fill="auto"/>
            <w:vAlign w:val="bottom"/>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Дизельное топливо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81,2</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27</w:t>
            </w:r>
          </w:p>
        </w:tc>
        <w:tc>
          <w:tcPr>
            <w:tcW w:w="0" w:type="auto"/>
            <w:tcBorders>
              <w:top w:val="nil"/>
              <w:left w:val="nil"/>
              <w:bottom w:val="single" w:sz="4" w:space="0" w:color="auto"/>
              <w:right w:val="single" w:sz="4" w:space="0" w:color="auto"/>
            </w:tcBorders>
            <w:shd w:val="clear" w:color="auto" w:fill="auto"/>
            <w:vAlign w:val="bottom"/>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МОУ «Майская школа с крымскотатарским языком обучения»</w:t>
            </w:r>
          </w:p>
        </w:tc>
        <w:tc>
          <w:tcPr>
            <w:tcW w:w="0" w:type="auto"/>
            <w:tcBorders>
              <w:top w:val="nil"/>
              <w:left w:val="nil"/>
              <w:bottom w:val="single" w:sz="4" w:space="0" w:color="auto"/>
              <w:right w:val="single" w:sz="4" w:space="0" w:color="auto"/>
            </w:tcBorders>
            <w:shd w:val="clear" w:color="auto" w:fill="auto"/>
            <w:vAlign w:val="bottom"/>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42,3</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28</w:t>
            </w:r>
          </w:p>
        </w:tc>
        <w:tc>
          <w:tcPr>
            <w:tcW w:w="0" w:type="auto"/>
            <w:tcBorders>
              <w:top w:val="nil"/>
              <w:left w:val="nil"/>
              <w:bottom w:val="single" w:sz="4" w:space="0" w:color="auto"/>
              <w:right w:val="single" w:sz="4" w:space="0" w:color="auto"/>
            </w:tcBorders>
            <w:shd w:val="clear" w:color="auto" w:fill="auto"/>
            <w:vAlign w:val="bottom"/>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МДОУ «Майский детский сад «Солнышко»</w:t>
            </w:r>
          </w:p>
        </w:tc>
        <w:tc>
          <w:tcPr>
            <w:tcW w:w="0" w:type="auto"/>
            <w:tcBorders>
              <w:top w:val="nil"/>
              <w:left w:val="nil"/>
              <w:bottom w:val="single" w:sz="4" w:space="0" w:color="auto"/>
              <w:right w:val="single" w:sz="4" w:space="0" w:color="auto"/>
            </w:tcBorders>
            <w:shd w:val="clear" w:color="auto" w:fill="auto"/>
            <w:vAlign w:val="bottom"/>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65,12</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29</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МОУ «Масловская школа»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газ</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22,7</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30</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МДОУ «Комсомольский детский сад «Солнышко»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43,74</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31</w:t>
            </w:r>
          </w:p>
        </w:tc>
        <w:tc>
          <w:tcPr>
            <w:tcW w:w="0" w:type="auto"/>
            <w:tcBorders>
              <w:top w:val="nil"/>
              <w:left w:val="nil"/>
              <w:bottom w:val="single" w:sz="4" w:space="0" w:color="auto"/>
              <w:right w:val="single" w:sz="4" w:space="0" w:color="auto"/>
            </w:tcBorders>
            <w:shd w:val="clear" w:color="auto" w:fill="auto"/>
            <w:vAlign w:val="bottom"/>
            <w:hideMark/>
          </w:tcPr>
          <w:p w:rsidR="00C372F5" w:rsidRPr="00FB45A7" w:rsidRDefault="00C372F5" w:rsidP="00C372F5">
            <w:pPr>
              <w:spacing w:after="0" w:line="240" w:lineRule="auto"/>
              <w:contextualSpacing/>
              <w:jc w:val="center"/>
              <w:rPr>
                <w:rFonts w:eastAsia="Times New Roman"/>
              </w:rPr>
            </w:pPr>
            <w:r w:rsidRPr="00FB45A7">
              <w:rPr>
                <w:rFonts w:eastAsia="Times New Roman"/>
              </w:rPr>
              <w:t>МОУ «Медведевская школа»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н/д</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н/д</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32</w:t>
            </w:r>
          </w:p>
        </w:tc>
        <w:tc>
          <w:tcPr>
            <w:tcW w:w="0" w:type="auto"/>
            <w:tcBorders>
              <w:top w:val="nil"/>
              <w:left w:val="nil"/>
              <w:bottom w:val="single" w:sz="4" w:space="0" w:color="auto"/>
              <w:right w:val="single" w:sz="4" w:space="0" w:color="auto"/>
            </w:tcBorders>
            <w:shd w:val="clear" w:color="auto" w:fill="auto"/>
            <w:vAlign w:val="bottom"/>
            <w:hideMark/>
          </w:tcPr>
          <w:p w:rsidR="00C372F5" w:rsidRPr="00FB45A7" w:rsidRDefault="00C372F5" w:rsidP="00C372F5">
            <w:pPr>
              <w:spacing w:after="0" w:line="240" w:lineRule="auto"/>
              <w:contextualSpacing/>
              <w:jc w:val="center"/>
              <w:rPr>
                <w:rFonts w:eastAsia="Times New Roman"/>
              </w:rPr>
            </w:pPr>
            <w:r w:rsidRPr="00FB45A7">
              <w:rPr>
                <w:rFonts w:eastAsia="Times New Roman"/>
              </w:rPr>
              <w:t>МДОУ «Медведевский детский сад «Солнышко»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н/д</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н/д</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33</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0"/>
                <w:szCs w:val="20"/>
              </w:rPr>
            </w:pPr>
            <w:r w:rsidRPr="00FB45A7">
              <w:rPr>
                <w:rFonts w:eastAsia="Times New Roman"/>
                <w:sz w:val="20"/>
                <w:szCs w:val="20"/>
              </w:rPr>
              <w:t>Котельная МОУ «Мирновская школа»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Природный газ</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33,4</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34</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0"/>
                <w:szCs w:val="20"/>
              </w:rPr>
            </w:pPr>
            <w:r w:rsidRPr="00FB45A7">
              <w:rPr>
                <w:rFonts w:eastAsia="Times New Roman"/>
                <w:sz w:val="20"/>
                <w:szCs w:val="20"/>
              </w:rPr>
              <w:t>Котельная МДОУ «Рысаковский детский сад «Малютка»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47,34</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35</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0"/>
                <w:szCs w:val="20"/>
              </w:rPr>
            </w:pPr>
            <w:r w:rsidRPr="00FB45A7">
              <w:rPr>
                <w:rFonts w:eastAsia="Times New Roman"/>
                <w:sz w:val="20"/>
                <w:szCs w:val="20"/>
              </w:rPr>
              <w:t>Котельная МОУ «Тимофеевская школа»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8,64</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36</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0"/>
                <w:szCs w:val="20"/>
              </w:rPr>
            </w:pPr>
            <w:r w:rsidRPr="00FB45A7">
              <w:rPr>
                <w:rFonts w:eastAsia="Times New Roman"/>
                <w:sz w:val="20"/>
                <w:szCs w:val="20"/>
              </w:rPr>
              <w:t>Котельная МОУ «Новокрымская школа»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78,84</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37</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0"/>
                <w:szCs w:val="20"/>
              </w:rPr>
            </w:pPr>
            <w:r w:rsidRPr="00FB45A7">
              <w:rPr>
                <w:rFonts w:eastAsia="Times New Roman"/>
                <w:sz w:val="20"/>
                <w:szCs w:val="20"/>
              </w:rPr>
              <w:t>Котельная МДОУ «Новокрымский детский сад «Ромашка»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65,16</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38</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МОУ «Пахаревская школа»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85,14</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39</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0"/>
                <w:szCs w:val="20"/>
              </w:rPr>
            </w:pPr>
            <w:r w:rsidRPr="00FB45A7">
              <w:rPr>
                <w:rFonts w:eastAsia="Times New Roman"/>
                <w:sz w:val="20"/>
                <w:szCs w:val="20"/>
              </w:rPr>
              <w:t>Котельная МОУ «Победненская школа»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Природный газ</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33</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40</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0"/>
                <w:szCs w:val="20"/>
              </w:rPr>
            </w:pPr>
            <w:r w:rsidRPr="00FB45A7">
              <w:rPr>
                <w:rFonts w:eastAsia="Times New Roman"/>
                <w:sz w:val="20"/>
                <w:szCs w:val="20"/>
              </w:rPr>
              <w:t>Котельная МОУ «Новожизненская школа»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7,92</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41</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Апрелевский детский сад «Капелька»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11,34</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42</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Муниципального общеобразовательного учреждения «Просторненская школа»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ДГ/АКО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132,48</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43</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МДОУ «Просторненский детский сад «Капитошка»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42,48</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44</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МОУ «Стефановская школа»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72</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45</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МДОУ Стефановский детский сад «Колокольчик»</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14,92</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46</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МОУ «Роскошненская школа»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125,46</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47</w:t>
            </w:r>
          </w:p>
        </w:tc>
        <w:tc>
          <w:tcPr>
            <w:tcW w:w="0" w:type="auto"/>
            <w:tcBorders>
              <w:top w:val="nil"/>
              <w:left w:val="nil"/>
              <w:bottom w:val="single" w:sz="4" w:space="0" w:color="auto"/>
              <w:right w:val="single" w:sz="4" w:space="0" w:color="auto"/>
            </w:tcBorders>
            <w:shd w:val="clear" w:color="auto" w:fill="auto"/>
            <w:vAlign w:val="bottom"/>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Муниципальное общеобразовательное учреждение «Рощинская школа»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159,12</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48</w:t>
            </w:r>
          </w:p>
        </w:tc>
        <w:tc>
          <w:tcPr>
            <w:tcW w:w="0" w:type="auto"/>
            <w:tcBorders>
              <w:top w:val="nil"/>
              <w:left w:val="nil"/>
              <w:bottom w:val="single" w:sz="4" w:space="0" w:color="auto"/>
              <w:right w:val="single" w:sz="4" w:space="0" w:color="auto"/>
            </w:tcBorders>
            <w:shd w:val="clear" w:color="auto" w:fill="auto"/>
            <w:vAlign w:val="bottom"/>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Муниципальное дошкольное образовательное учреждение «Рощинский детский сад «Солнышко»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28,08</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49</w:t>
            </w:r>
          </w:p>
        </w:tc>
        <w:tc>
          <w:tcPr>
            <w:tcW w:w="0" w:type="auto"/>
            <w:tcBorders>
              <w:top w:val="nil"/>
              <w:left w:val="nil"/>
              <w:bottom w:val="single" w:sz="4" w:space="0" w:color="auto"/>
              <w:right w:val="single" w:sz="4" w:space="0" w:color="auto"/>
            </w:tcBorders>
            <w:shd w:val="clear" w:color="auto" w:fill="auto"/>
            <w:vAlign w:val="bottom"/>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МОУ «Светловская школа»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132,84</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50</w:t>
            </w:r>
          </w:p>
        </w:tc>
        <w:tc>
          <w:tcPr>
            <w:tcW w:w="0" w:type="auto"/>
            <w:tcBorders>
              <w:top w:val="nil"/>
              <w:left w:val="nil"/>
              <w:bottom w:val="single" w:sz="4" w:space="0" w:color="auto"/>
              <w:right w:val="single" w:sz="4" w:space="0" w:color="auto"/>
            </w:tcBorders>
            <w:shd w:val="clear" w:color="auto" w:fill="auto"/>
            <w:vAlign w:val="bottom"/>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МОУ «Светловский детский сад «Солнышко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32,04</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lastRenderedPageBreak/>
              <w:t>51</w:t>
            </w:r>
          </w:p>
        </w:tc>
        <w:tc>
          <w:tcPr>
            <w:tcW w:w="0" w:type="auto"/>
            <w:tcBorders>
              <w:top w:val="nil"/>
              <w:left w:val="nil"/>
              <w:bottom w:val="single" w:sz="4" w:space="0" w:color="auto"/>
              <w:right w:val="single" w:sz="4" w:space="0" w:color="auto"/>
            </w:tcBorders>
            <w:shd w:val="clear" w:color="auto" w:fill="auto"/>
            <w:vAlign w:val="bottom"/>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МОУ «Стальновская школа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ДГ</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96,12</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52</w:t>
            </w:r>
          </w:p>
        </w:tc>
        <w:tc>
          <w:tcPr>
            <w:tcW w:w="0" w:type="auto"/>
            <w:tcBorders>
              <w:top w:val="nil"/>
              <w:left w:val="nil"/>
              <w:bottom w:val="single" w:sz="4" w:space="0" w:color="auto"/>
              <w:right w:val="single" w:sz="4" w:space="0" w:color="auto"/>
            </w:tcBorders>
            <w:shd w:val="clear" w:color="auto" w:fill="auto"/>
            <w:vAlign w:val="bottom"/>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МДОУ «Стальновский детский сад «Ивушка»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40,14</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53</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0"/>
                <w:szCs w:val="20"/>
              </w:rPr>
            </w:pPr>
            <w:r w:rsidRPr="00FB45A7">
              <w:rPr>
                <w:rFonts w:eastAsia="Times New Roman"/>
                <w:sz w:val="20"/>
                <w:szCs w:val="20"/>
              </w:rPr>
              <w:t>Котельная МДОУ «Новосельцевский детский сад «Ивушка»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10,44</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54</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0"/>
                <w:szCs w:val="20"/>
              </w:rPr>
            </w:pPr>
            <w:r w:rsidRPr="00FB45A7">
              <w:rPr>
                <w:rFonts w:eastAsia="Times New Roman"/>
                <w:sz w:val="20"/>
                <w:szCs w:val="20"/>
              </w:rPr>
              <w:t>Котельная МОУ «Табачненская школа»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68,4</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55</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0"/>
                <w:szCs w:val="20"/>
              </w:rPr>
            </w:pPr>
            <w:r w:rsidRPr="00FB45A7">
              <w:rPr>
                <w:rFonts w:eastAsia="Times New Roman"/>
                <w:sz w:val="20"/>
                <w:szCs w:val="20"/>
              </w:rPr>
              <w:t>Котельная МДОУ «Табачненский детский сад «Солнышко»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8,82</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56</w:t>
            </w:r>
          </w:p>
        </w:tc>
        <w:tc>
          <w:tcPr>
            <w:tcW w:w="0" w:type="auto"/>
            <w:tcBorders>
              <w:top w:val="nil"/>
              <w:left w:val="nil"/>
              <w:bottom w:val="single" w:sz="4" w:space="0" w:color="auto"/>
              <w:right w:val="single" w:sz="4" w:space="0" w:color="auto"/>
            </w:tcBorders>
            <w:shd w:val="clear" w:color="auto" w:fill="auto"/>
            <w:vAlign w:val="bottom"/>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МОУ «Целинновская школа»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109,44</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57</w:t>
            </w:r>
          </w:p>
        </w:tc>
        <w:tc>
          <w:tcPr>
            <w:tcW w:w="0" w:type="auto"/>
            <w:tcBorders>
              <w:top w:val="nil"/>
              <w:left w:val="nil"/>
              <w:bottom w:val="single" w:sz="4" w:space="0" w:color="auto"/>
              <w:right w:val="single" w:sz="4" w:space="0" w:color="auto"/>
            </w:tcBorders>
            <w:shd w:val="clear" w:color="auto" w:fill="auto"/>
            <w:vAlign w:val="bottom"/>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 xml:space="preserve"> Котельная МДОУ ««Целинновский детский сад «Ромашка»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10,44</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58</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МОУ «Чайкинская школа»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Газ</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28</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59</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МОУ «Ярковская школа»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Газ</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19,6</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60</w:t>
            </w:r>
          </w:p>
        </w:tc>
        <w:tc>
          <w:tcPr>
            <w:tcW w:w="0" w:type="auto"/>
            <w:tcBorders>
              <w:top w:val="nil"/>
              <w:left w:val="nil"/>
              <w:bottom w:val="single" w:sz="4" w:space="0" w:color="auto"/>
              <w:right w:val="single" w:sz="4" w:space="0" w:color="auto"/>
            </w:tcBorders>
            <w:shd w:val="clear" w:color="auto" w:fill="auto"/>
            <w:vAlign w:val="bottom"/>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МОУ «Яркополенская школа»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Газ</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33,4</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61</w:t>
            </w:r>
          </w:p>
        </w:tc>
        <w:tc>
          <w:tcPr>
            <w:tcW w:w="0" w:type="auto"/>
            <w:tcBorders>
              <w:top w:val="nil"/>
              <w:left w:val="nil"/>
              <w:bottom w:val="single" w:sz="4" w:space="0" w:color="auto"/>
              <w:right w:val="single" w:sz="4" w:space="0" w:color="auto"/>
            </w:tcBorders>
            <w:shd w:val="clear" w:color="auto" w:fill="auto"/>
            <w:vAlign w:val="bottom"/>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 xml:space="preserve"> Котельная «Яркополенский детский сад «Солнышко»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электроэнергия</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 </w:t>
            </w:r>
          </w:p>
        </w:tc>
      </w:tr>
      <w:tr w:rsidR="00C372F5" w:rsidRPr="00FB45A7" w:rsidTr="00C372F5">
        <w:trPr>
          <w:trHeight w:val="340"/>
        </w:trPr>
        <w:tc>
          <w:tcPr>
            <w:tcW w:w="0" w:type="auto"/>
            <w:tcBorders>
              <w:top w:val="nil"/>
              <w:left w:val="single" w:sz="4" w:space="0" w:color="auto"/>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62</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Котельная МОУ «Яснополянская школа»</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Уголь АКО</w:t>
            </w:r>
          </w:p>
        </w:tc>
        <w:tc>
          <w:tcPr>
            <w:tcW w:w="0" w:type="auto"/>
            <w:tcBorders>
              <w:top w:val="nil"/>
              <w:left w:val="nil"/>
              <w:bottom w:val="single" w:sz="4" w:space="0" w:color="auto"/>
              <w:right w:val="single" w:sz="4" w:space="0" w:color="auto"/>
            </w:tcBorders>
            <w:shd w:val="clear" w:color="auto" w:fill="auto"/>
            <w:hideMark/>
          </w:tcPr>
          <w:p w:rsidR="00C372F5" w:rsidRPr="00FB45A7" w:rsidRDefault="00C372F5" w:rsidP="00C372F5">
            <w:pPr>
              <w:spacing w:after="0" w:line="240" w:lineRule="auto"/>
              <w:contextualSpacing/>
              <w:jc w:val="center"/>
              <w:rPr>
                <w:rFonts w:eastAsia="Times New Roman"/>
                <w:sz w:val="24"/>
                <w:szCs w:val="24"/>
              </w:rPr>
            </w:pPr>
            <w:r w:rsidRPr="00FB45A7">
              <w:rPr>
                <w:rFonts w:eastAsia="Times New Roman"/>
                <w:sz w:val="24"/>
                <w:szCs w:val="24"/>
              </w:rPr>
              <w:t>96</w:t>
            </w:r>
          </w:p>
        </w:tc>
      </w:tr>
    </w:tbl>
    <w:p w:rsidR="00C372F5" w:rsidRPr="00C372F5" w:rsidRDefault="00C372F5" w:rsidP="00C372F5">
      <w:pPr>
        <w:pStyle w:val="aff3"/>
        <w:spacing w:before="0" w:beforeAutospacing="0" w:after="0" w:afterAutospacing="0" w:line="360" w:lineRule="auto"/>
        <w:jc w:val="both"/>
        <w:rPr>
          <w:sz w:val="28"/>
          <w:szCs w:val="32"/>
          <w:shd w:val="clear" w:color="auto" w:fill="FFFFFF"/>
        </w:rPr>
      </w:pPr>
    </w:p>
    <w:p w:rsidR="008C4DD3" w:rsidRPr="00424B4A" w:rsidRDefault="0024153C" w:rsidP="00F2673E">
      <w:pPr>
        <w:pStyle w:val="1"/>
        <w:jc w:val="both"/>
        <w:rPr>
          <w:rFonts w:ascii="Times New Roman" w:hAnsi="Times New Roman" w:cs="Times New Roman"/>
          <w:color w:val="000000" w:themeColor="text1"/>
          <w:sz w:val="24"/>
          <w:shd w:val="clear" w:color="auto" w:fill="FFFFFF"/>
        </w:rPr>
      </w:pPr>
      <w:bookmarkStart w:id="34" w:name="_Toc467519386"/>
      <w:bookmarkStart w:id="35" w:name="_Toc468444413"/>
      <w:r w:rsidRPr="00424B4A">
        <w:rPr>
          <w:rFonts w:ascii="Times New Roman" w:hAnsi="Times New Roman" w:cs="Times New Roman"/>
          <w:color w:val="000000" w:themeColor="text1"/>
          <w:sz w:val="24"/>
          <w:shd w:val="clear" w:color="auto" w:fill="FFFFFF"/>
        </w:rPr>
        <w:t>8</w:t>
      </w:r>
      <w:r w:rsidR="008C4DD3" w:rsidRPr="00424B4A">
        <w:rPr>
          <w:rFonts w:ascii="Times New Roman" w:hAnsi="Times New Roman" w:cs="Times New Roman"/>
          <w:color w:val="000000" w:themeColor="text1"/>
          <w:sz w:val="24"/>
          <w:shd w:val="clear" w:color="auto" w:fill="FFFFFF"/>
        </w:rPr>
        <w:t>.2 Расчеты по каждому источнику тепловой энергии нормативных запасов аварийных видов топлива.</w:t>
      </w:r>
      <w:bookmarkEnd w:id="34"/>
      <w:bookmarkEnd w:id="35"/>
    </w:p>
    <w:p w:rsidR="008C4DD3" w:rsidRPr="00424B4A" w:rsidRDefault="008C4DD3" w:rsidP="00F2673E">
      <w:pPr>
        <w:pStyle w:val="aff3"/>
        <w:spacing w:before="0" w:beforeAutospacing="0" w:after="0" w:afterAutospacing="0" w:line="360" w:lineRule="auto"/>
        <w:ind w:firstLine="851"/>
        <w:jc w:val="both"/>
        <w:rPr>
          <w:b/>
          <w:sz w:val="28"/>
          <w:szCs w:val="28"/>
        </w:rPr>
      </w:pPr>
      <w:r w:rsidRPr="00424B4A">
        <w:rPr>
          <w:sz w:val="28"/>
          <w:szCs w:val="28"/>
          <w:shd w:val="clear" w:color="auto" w:fill="FFFFFF"/>
        </w:rPr>
        <w:t xml:space="preserve">В </w:t>
      </w:r>
      <w:r w:rsidR="001F0BF7">
        <w:rPr>
          <w:sz w:val="28"/>
          <w:szCs w:val="28"/>
          <w:shd w:val="clear" w:color="auto" w:fill="FFFFFF"/>
        </w:rPr>
        <w:t>Джанкойском</w:t>
      </w:r>
      <w:r w:rsidR="00444FC6" w:rsidRPr="00444FC6">
        <w:rPr>
          <w:sz w:val="28"/>
          <w:szCs w:val="28"/>
          <w:shd w:val="clear" w:color="auto" w:fill="FFFFFF"/>
        </w:rPr>
        <w:t xml:space="preserve"> муниципально</w:t>
      </w:r>
      <w:r w:rsidR="00444FC6">
        <w:rPr>
          <w:sz w:val="28"/>
          <w:szCs w:val="28"/>
          <w:shd w:val="clear" w:color="auto" w:fill="FFFFFF"/>
        </w:rPr>
        <w:t>м</w:t>
      </w:r>
      <w:r w:rsidR="00444FC6" w:rsidRPr="00444FC6">
        <w:rPr>
          <w:sz w:val="28"/>
          <w:szCs w:val="28"/>
          <w:shd w:val="clear" w:color="auto" w:fill="FFFFFF"/>
        </w:rPr>
        <w:t xml:space="preserve"> район</w:t>
      </w:r>
      <w:r w:rsidR="00444FC6">
        <w:rPr>
          <w:sz w:val="28"/>
          <w:szCs w:val="28"/>
          <w:shd w:val="clear" w:color="auto" w:fill="FFFFFF"/>
        </w:rPr>
        <w:t>е</w:t>
      </w:r>
      <w:r w:rsidR="00444FC6" w:rsidRPr="00444FC6">
        <w:rPr>
          <w:sz w:val="28"/>
          <w:szCs w:val="28"/>
          <w:shd w:val="clear" w:color="auto" w:fill="FFFFFF"/>
        </w:rPr>
        <w:t xml:space="preserve"> Республики Крым</w:t>
      </w:r>
      <w:r w:rsidR="00444FC6" w:rsidRPr="00424B4A">
        <w:rPr>
          <w:sz w:val="28"/>
          <w:szCs w:val="28"/>
          <w:shd w:val="clear" w:color="auto" w:fill="FFFFFF"/>
        </w:rPr>
        <w:t xml:space="preserve"> </w:t>
      </w:r>
      <w:r w:rsidRPr="00424B4A">
        <w:rPr>
          <w:sz w:val="28"/>
          <w:szCs w:val="28"/>
          <w:shd w:val="clear" w:color="auto" w:fill="FFFFFF"/>
        </w:rPr>
        <w:t>котельные не используют аварийные виды топлива.</w:t>
      </w:r>
      <w:r w:rsidRPr="00424B4A">
        <w:rPr>
          <w:b/>
          <w:sz w:val="28"/>
          <w:szCs w:val="28"/>
          <w:shd w:val="clear" w:color="auto" w:fill="FFFFFF"/>
        </w:rPr>
        <w:t xml:space="preserve"> </w:t>
      </w:r>
    </w:p>
    <w:p w:rsidR="001F0BF7" w:rsidRDefault="001F0BF7" w:rsidP="00F2673E">
      <w:pPr>
        <w:jc w:val="both"/>
        <w:rPr>
          <w:rFonts w:ascii="Times New Roman" w:hAnsi="Times New Roman" w:cs="Times New Roman"/>
        </w:rPr>
      </w:pPr>
    </w:p>
    <w:p w:rsidR="001F0BF7" w:rsidRDefault="001F0BF7" w:rsidP="001F0BF7">
      <w:pPr>
        <w:rPr>
          <w:rFonts w:ascii="Times New Roman" w:hAnsi="Times New Roman" w:cs="Times New Roman"/>
        </w:rPr>
      </w:pPr>
    </w:p>
    <w:p w:rsidR="00E468A7" w:rsidRPr="001F0BF7" w:rsidRDefault="001F0BF7" w:rsidP="001F0BF7">
      <w:pPr>
        <w:tabs>
          <w:tab w:val="left" w:pos="5803"/>
        </w:tabs>
        <w:rPr>
          <w:rFonts w:ascii="Times New Roman" w:hAnsi="Times New Roman" w:cs="Times New Roman"/>
        </w:rPr>
      </w:pPr>
      <w:r>
        <w:rPr>
          <w:rFonts w:ascii="Times New Roman" w:hAnsi="Times New Roman" w:cs="Times New Roman"/>
        </w:rPr>
        <w:tab/>
      </w:r>
    </w:p>
    <w:sectPr w:rsidR="00E468A7" w:rsidRPr="001F0BF7" w:rsidSect="00E468A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0BF7" w:rsidRDefault="001F0BF7" w:rsidP="00BF1C52">
      <w:pPr>
        <w:spacing w:after="0" w:line="240" w:lineRule="auto"/>
      </w:pPr>
      <w:r>
        <w:separator/>
      </w:r>
    </w:p>
  </w:endnote>
  <w:endnote w:type="continuationSeparator" w:id="1">
    <w:p w:rsidR="001F0BF7" w:rsidRDefault="001F0BF7" w:rsidP="00BF1C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OpenSymbol">
    <w:altName w:val="Arial Unicode MS"/>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Arial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BF7" w:rsidRDefault="001F0BF7">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BF7" w:rsidRDefault="001F0BF7">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7"/>
      <w:tblW w:w="0" w:type="auto"/>
      <w:tblBorders>
        <w:top w:val="single" w:sz="18"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1F0BF7" w:rsidTr="001F0BF7">
      <w:tc>
        <w:tcPr>
          <w:tcW w:w="9853" w:type="dxa"/>
          <w:tcBorders>
            <w:top w:val="single" w:sz="36" w:space="0" w:color="auto"/>
          </w:tcBorders>
          <w:vAlign w:val="bottom"/>
        </w:tcPr>
        <w:p w:rsidR="001F0BF7" w:rsidRPr="00C8561E" w:rsidRDefault="001F0BF7" w:rsidP="001F0BF7">
          <w:pPr>
            <w:pStyle w:val="ae"/>
            <w:jc w:val="center"/>
            <w:rPr>
              <w:lang w:eastAsia="en-US"/>
            </w:rPr>
          </w:pPr>
          <w:r w:rsidRPr="00F410A7">
            <w:t>НП «</w:t>
          </w:r>
          <w:r w:rsidRPr="004800A1">
            <w:t>ЭНЕРГОЭФФЕКТИВНЫЙ ГОРОД</w:t>
          </w:r>
          <w:r>
            <w:t>» 009.СТС.016.001</w:t>
          </w:r>
          <w:r w:rsidRPr="00F410A7">
            <w:t>.00</w:t>
          </w:r>
          <w:r>
            <w:t>8</w:t>
          </w:r>
          <w:r w:rsidRPr="00F410A7">
            <w:t>.000</w:t>
          </w:r>
        </w:p>
      </w:tc>
    </w:tr>
  </w:tbl>
  <w:p w:rsidR="001F0BF7" w:rsidRPr="004800A1" w:rsidRDefault="00E815A2" w:rsidP="001F0BF7">
    <w:pPr>
      <w:pStyle w:val="ae"/>
      <w:jc w:val="right"/>
      <w:rPr>
        <w:rStyle w:val="afff4"/>
      </w:rPr>
    </w:pPr>
    <w:sdt>
      <w:sdtPr>
        <w:id w:val="245965"/>
        <w:docPartObj>
          <w:docPartGallery w:val="Page Numbers (Bottom of Page)"/>
          <w:docPartUnique/>
        </w:docPartObj>
      </w:sdtPr>
      <w:sdtEndPr>
        <w:rPr>
          <w:rStyle w:val="afff4"/>
        </w:rPr>
      </w:sdtEndPr>
      <w:sdtContent>
        <w:r w:rsidRPr="004800A1">
          <w:rPr>
            <w:rStyle w:val="afff4"/>
          </w:rPr>
          <w:fldChar w:fldCharType="begin"/>
        </w:r>
        <w:r w:rsidR="001F0BF7" w:rsidRPr="004800A1">
          <w:rPr>
            <w:rStyle w:val="afff4"/>
          </w:rPr>
          <w:instrText xml:space="preserve"> PAGE   \* MERGEFORMAT </w:instrText>
        </w:r>
        <w:r w:rsidRPr="004800A1">
          <w:rPr>
            <w:rStyle w:val="afff4"/>
          </w:rPr>
          <w:fldChar w:fldCharType="separate"/>
        </w:r>
        <w:r w:rsidR="00712742">
          <w:rPr>
            <w:rStyle w:val="afff4"/>
            <w:noProof/>
          </w:rPr>
          <w:t>67</w:t>
        </w:r>
        <w:r w:rsidRPr="004800A1">
          <w:rPr>
            <w:rStyle w:val="afff4"/>
          </w:rPr>
          <w:fldChar w:fldCharType="end"/>
        </w:r>
      </w:sdtContent>
    </w:sdt>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BF7" w:rsidRDefault="001F0BF7" w:rsidP="001F0BF7">
    <w:pPr>
      <w:pStyle w:val="affff3"/>
    </w:pPr>
  </w:p>
  <w:p w:rsidR="001F0BF7" w:rsidRPr="004800A1" w:rsidRDefault="00E815A2" w:rsidP="001F0BF7">
    <w:pPr>
      <w:pStyle w:val="ae"/>
      <w:jc w:val="right"/>
      <w:rPr>
        <w:rStyle w:val="afff4"/>
      </w:rPr>
    </w:pPr>
    <w:sdt>
      <w:sdtPr>
        <w:id w:val="245954"/>
        <w:docPartObj>
          <w:docPartGallery w:val="Page Numbers (Bottom of Page)"/>
          <w:docPartUnique/>
        </w:docPartObj>
      </w:sdtPr>
      <w:sdtEndPr>
        <w:rPr>
          <w:rStyle w:val="afff4"/>
        </w:rPr>
      </w:sdtEndPr>
      <w:sdtContent>
        <w:r w:rsidRPr="004800A1">
          <w:rPr>
            <w:rStyle w:val="afff4"/>
          </w:rPr>
          <w:fldChar w:fldCharType="begin"/>
        </w:r>
        <w:r w:rsidR="001F0BF7" w:rsidRPr="004800A1">
          <w:rPr>
            <w:rStyle w:val="afff4"/>
          </w:rPr>
          <w:instrText xml:space="preserve"> PAGE   \* MERGEFORMAT </w:instrText>
        </w:r>
        <w:r w:rsidRPr="004800A1">
          <w:rPr>
            <w:rStyle w:val="afff4"/>
          </w:rPr>
          <w:fldChar w:fldCharType="separate"/>
        </w:r>
        <w:r w:rsidR="00712742">
          <w:rPr>
            <w:rStyle w:val="afff4"/>
            <w:noProof/>
          </w:rPr>
          <w:t>69</w:t>
        </w:r>
        <w:r w:rsidRPr="004800A1">
          <w:rPr>
            <w:rStyle w:val="afff4"/>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0BF7" w:rsidRDefault="001F0BF7" w:rsidP="00BF1C52">
      <w:pPr>
        <w:spacing w:after="0" w:line="240" w:lineRule="auto"/>
      </w:pPr>
      <w:r>
        <w:separator/>
      </w:r>
    </w:p>
  </w:footnote>
  <w:footnote w:type="continuationSeparator" w:id="1">
    <w:p w:rsidR="001F0BF7" w:rsidRDefault="001F0BF7" w:rsidP="00BF1C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BF7" w:rsidRPr="00BF1C52" w:rsidRDefault="001F0BF7" w:rsidP="00BF1C52">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E0C73"/>
    <w:multiLevelType w:val="multilevel"/>
    <w:tmpl w:val="A8B48E40"/>
    <w:lvl w:ilvl="0">
      <w:start w:val="2"/>
      <w:numFmt w:val="decimal"/>
      <w:lvlText w:val="%1"/>
      <w:lvlJc w:val="left"/>
      <w:pPr>
        <w:ind w:left="884" w:hanging="600"/>
      </w:pPr>
      <w:rPr>
        <w:rFonts w:hint="default"/>
      </w:rPr>
    </w:lvl>
    <w:lvl w:ilvl="1">
      <w:start w:val="1"/>
      <w:numFmt w:val="decimal"/>
      <w:lvlText w:val="%1.%2"/>
      <w:lvlJc w:val="left"/>
      <w:pPr>
        <w:ind w:left="742"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
    <w:nsid w:val="0EC30103"/>
    <w:multiLevelType w:val="hybridMultilevel"/>
    <w:tmpl w:val="034CF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5A7866"/>
    <w:multiLevelType w:val="hybridMultilevel"/>
    <w:tmpl w:val="5B008FB4"/>
    <w:lvl w:ilvl="0" w:tplc="63A88984">
      <w:start w:val="1"/>
      <w:numFmt w:val="bullet"/>
      <w:lvlText w:val=""/>
      <w:lvlJc w:val="left"/>
      <w:pPr>
        <w:ind w:left="1542" w:hanging="360"/>
      </w:pPr>
      <w:rPr>
        <w:rFonts w:ascii="Symbol" w:eastAsia="Symbol" w:hAnsi="Symbol" w:hint="default"/>
        <w:w w:val="100"/>
        <w:sz w:val="28"/>
        <w:szCs w:val="28"/>
      </w:rPr>
    </w:lvl>
    <w:lvl w:ilvl="1" w:tplc="F4888EFC">
      <w:start w:val="1"/>
      <w:numFmt w:val="bullet"/>
      <w:lvlText w:val="•"/>
      <w:lvlJc w:val="left"/>
      <w:pPr>
        <w:ind w:left="2344" w:hanging="360"/>
      </w:pPr>
      <w:rPr>
        <w:rFonts w:hint="default"/>
      </w:rPr>
    </w:lvl>
    <w:lvl w:ilvl="2" w:tplc="F9A262A4">
      <w:start w:val="1"/>
      <w:numFmt w:val="bullet"/>
      <w:lvlText w:val="•"/>
      <w:lvlJc w:val="left"/>
      <w:pPr>
        <w:ind w:left="3149" w:hanging="360"/>
      </w:pPr>
      <w:rPr>
        <w:rFonts w:hint="default"/>
      </w:rPr>
    </w:lvl>
    <w:lvl w:ilvl="3" w:tplc="C1AECF34">
      <w:start w:val="1"/>
      <w:numFmt w:val="bullet"/>
      <w:lvlText w:val="•"/>
      <w:lvlJc w:val="left"/>
      <w:pPr>
        <w:ind w:left="3953" w:hanging="360"/>
      </w:pPr>
      <w:rPr>
        <w:rFonts w:hint="default"/>
      </w:rPr>
    </w:lvl>
    <w:lvl w:ilvl="4" w:tplc="AD04E618">
      <w:start w:val="1"/>
      <w:numFmt w:val="bullet"/>
      <w:lvlText w:val="•"/>
      <w:lvlJc w:val="left"/>
      <w:pPr>
        <w:ind w:left="4758" w:hanging="360"/>
      </w:pPr>
      <w:rPr>
        <w:rFonts w:hint="default"/>
      </w:rPr>
    </w:lvl>
    <w:lvl w:ilvl="5" w:tplc="B00E8816">
      <w:start w:val="1"/>
      <w:numFmt w:val="bullet"/>
      <w:lvlText w:val="•"/>
      <w:lvlJc w:val="left"/>
      <w:pPr>
        <w:ind w:left="5563" w:hanging="360"/>
      </w:pPr>
      <w:rPr>
        <w:rFonts w:hint="default"/>
      </w:rPr>
    </w:lvl>
    <w:lvl w:ilvl="6" w:tplc="479EE7C6">
      <w:start w:val="1"/>
      <w:numFmt w:val="bullet"/>
      <w:lvlText w:val="•"/>
      <w:lvlJc w:val="left"/>
      <w:pPr>
        <w:ind w:left="6367" w:hanging="360"/>
      </w:pPr>
      <w:rPr>
        <w:rFonts w:hint="default"/>
      </w:rPr>
    </w:lvl>
    <w:lvl w:ilvl="7" w:tplc="44AAA8E6">
      <w:start w:val="1"/>
      <w:numFmt w:val="bullet"/>
      <w:lvlText w:val="•"/>
      <w:lvlJc w:val="left"/>
      <w:pPr>
        <w:ind w:left="7172" w:hanging="360"/>
      </w:pPr>
      <w:rPr>
        <w:rFonts w:hint="default"/>
      </w:rPr>
    </w:lvl>
    <w:lvl w:ilvl="8" w:tplc="F09AF9DC">
      <w:start w:val="1"/>
      <w:numFmt w:val="bullet"/>
      <w:lvlText w:val="•"/>
      <w:lvlJc w:val="left"/>
      <w:pPr>
        <w:ind w:left="7977" w:hanging="360"/>
      </w:pPr>
      <w:rPr>
        <w:rFonts w:hint="default"/>
      </w:rPr>
    </w:lvl>
  </w:abstractNum>
  <w:abstractNum w:abstractNumId="3">
    <w:nsid w:val="1CAE733A"/>
    <w:multiLevelType w:val="hybridMultilevel"/>
    <w:tmpl w:val="B5CE1D1C"/>
    <w:lvl w:ilvl="0" w:tplc="E51AAEA0">
      <w:start w:val="1"/>
      <w:numFmt w:val="decimal"/>
      <w:lvlText w:val="%1)"/>
      <w:lvlJc w:val="left"/>
      <w:pPr>
        <w:ind w:left="1069" w:hanging="360"/>
      </w:pPr>
      <w:rPr>
        <w:rFonts w:cstheme="minorBidi"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26B1E36"/>
    <w:multiLevelType w:val="hybridMultilevel"/>
    <w:tmpl w:val="F04E80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76270B"/>
    <w:multiLevelType w:val="hybridMultilevel"/>
    <w:tmpl w:val="0568D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8C42AAB"/>
    <w:multiLevelType w:val="hybridMultilevel"/>
    <w:tmpl w:val="54EA257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9C111EC"/>
    <w:multiLevelType w:val="multilevel"/>
    <w:tmpl w:val="A70CECCA"/>
    <w:lvl w:ilvl="0">
      <w:start w:val="4"/>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29EF7108"/>
    <w:multiLevelType w:val="multilevel"/>
    <w:tmpl w:val="2E5609AE"/>
    <w:lvl w:ilvl="0">
      <w:start w:val="3"/>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2A787BCA"/>
    <w:multiLevelType w:val="hybridMultilevel"/>
    <w:tmpl w:val="B4605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AF0327"/>
    <w:multiLevelType w:val="multilevel"/>
    <w:tmpl w:val="2BE2D690"/>
    <w:lvl w:ilvl="0">
      <w:start w:val="9"/>
      <w:numFmt w:val="decimal"/>
      <w:lvlText w:val="%1"/>
      <w:lvlJc w:val="left"/>
      <w:pPr>
        <w:ind w:left="570" w:hanging="570"/>
      </w:pPr>
      <w:rPr>
        <w:rFonts w:hint="default"/>
      </w:rPr>
    </w:lvl>
    <w:lvl w:ilvl="1">
      <w:start w:val="1"/>
      <w:numFmt w:val="decimal"/>
      <w:lvlText w:val="%1.%2"/>
      <w:lvlJc w:val="left"/>
      <w:pPr>
        <w:ind w:left="995" w:hanging="57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1">
    <w:nsid w:val="2D514178"/>
    <w:multiLevelType w:val="hybridMultilevel"/>
    <w:tmpl w:val="A55ADB82"/>
    <w:lvl w:ilvl="0" w:tplc="A8EAAA34">
      <w:start w:val="1"/>
      <w:numFmt w:val="bullet"/>
      <w:pStyle w:val="a"/>
      <w:lvlText w:val=""/>
      <w:lvlJc w:val="left"/>
      <w:pPr>
        <w:tabs>
          <w:tab w:val="num" w:pos="1344"/>
        </w:tabs>
        <w:ind w:left="1344" w:hanging="360"/>
      </w:pPr>
      <w:rPr>
        <w:rFonts w:ascii="Symbol" w:hAnsi="Symbol" w:hint="default"/>
      </w:rPr>
    </w:lvl>
    <w:lvl w:ilvl="1" w:tplc="04190003" w:tentative="1">
      <w:start w:val="1"/>
      <w:numFmt w:val="bullet"/>
      <w:lvlText w:val="o"/>
      <w:lvlJc w:val="left"/>
      <w:pPr>
        <w:tabs>
          <w:tab w:val="num" w:pos="2064"/>
        </w:tabs>
        <w:ind w:left="2064" w:hanging="360"/>
      </w:pPr>
      <w:rPr>
        <w:rFonts w:ascii="Courier New" w:hAnsi="Courier New" w:cs="Courier New" w:hint="default"/>
      </w:rPr>
    </w:lvl>
    <w:lvl w:ilvl="2" w:tplc="04190005" w:tentative="1">
      <w:start w:val="1"/>
      <w:numFmt w:val="bullet"/>
      <w:lvlText w:val=""/>
      <w:lvlJc w:val="left"/>
      <w:pPr>
        <w:tabs>
          <w:tab w:val="num" w:pos="2784"/>
        </w:tabs>
        <w:ind w:left="2784" w:hanging="360"/>
      </w:pPr>
      <w:rPr>
        <w:rFonts w:ascii="Wingdings" w:hAnsi="Wingdings" w:hint="default"/>
      </w:rPr>
    </w:lvl>
    <w:lvl w:ilvl="3" w:tplc="04190001" w:tentative="1">
      <w:start w:val="1"/>
      <w:numFmt w:val="bullet"/>
      <w:lvlText w:val=""/>
      <w:lvlJc w:val="left"/>
      <w:pPr>
        <w:tabs>
          <w:tab w:val="num" w:pos="3504"/>
        </w:tabs>
        <w:ind w:left="3504" w:hanging="360"/>
      </w:pPr>
      <w:rPr>
        <w:rFonts w:ascii="Symbol" w:hAnsi="Symbol" w:hint="default"/>
      </w:rPr>
    </w:lvl>
    <w:lvl w:ilvl="4" w:tplc="04190003" w:tentative="1">
      <w:start w:val="1"/>
      <w:numFmt w:val="bullet"/>
      <w:lvlText w:val="o"/>
      <w:lvlJc w:val="left"/>
      <w:pPr>
        <w:tabs>
          <w:tab w:val="num" w:pos="4224"/>
        </w:tabs>
        <w:ind w:left="4224" w:hanging="360"/>
      </w:pPr>
      <w:rPr>
        <w:rFonts w:ascii="Courier New" w:hAnsi="Courier New" w:cs="Courier New" w:hint="default"/>
      </w:rPr>
    </w:lvl>
    <w:lvl w:ilvl="5" w:tplc="04190005" w:tentative="1">
      <w:start w:val="1"/>
      <w:numFmt w:val="bullet"/>
      <w:lvlText w:val=""/>
      <w:lvlJc w:val="left"/>
      <w:pPr>
        <w:tabs>
          <w:tab w:val="num" w:pos="4944"/>
        </w:tabs>
        <w:ind w:left="4944" w:hanging="360"/>
      </w:pPr>
      <w:rPr>
        <w:rFonts w:ascii="Wingdings" w:hAnsi="Wingdings" w:hint="default"/>
      </w:rPr>
    </w:lvl>
    <w:lvl w:ilvl="6" w:tplc="04190001" w:tentative="1">
      <w:start w:val="1"/>
      <w:numFmt w:val="bullet"/>
      <w:lvlText w:val=""/>
      <w:lvlJc w:val="left"/>
      <w:pPr>
        <w:tabs>
          <w:tab w:val="num" w:pos="5664"/>
        </w:tabs>
        <w:ind w:left="5664" w:hanging="360"/>
      </w:pPr>
      <w:rPr>
        <w:rFonts w:ascii="Symbol" w:hAnsi="Symbol" w:hint="default"/>
      </w:rPr>
    </w:lvl>
    <w:lvl w:ilvl="7" w:tplc="04190003" w:tentative="1">
      <w:start w:val="1"/>
      <w:numFmt w:val="bullet"/>
      <w:lvlText w:val="o"/>
      <w:lvlJc w:val="left"/>
      <w:pPr>
        <w:tabs>
          <w:tab w:val="num" w:pos="6384"/>
        </w:tabs>
        <w:ind w:left="6384" w:hanging="360"/>
      </w:pPr>
      <w:rPr>
        <w:rFonts w:ascii="Courier New" w:hAnsi="Courier New" w:cs="Courier New" w:hint="default"/>
      </w:rPr>
    </w:lvl>
    <w:lvl w:ilvl="8" w:tplc="04190005" w:tentative="1">
      <w:start w:val="1"/>
      <w:numFmt w:val="bullet"/>
      <w:lvlText w:val=""/>
      <w:lvlJc w:val="left"/>
      <w:pPr>
        <w:tabs>
          <w:tab w:val="num" w:pos="7104"/>
        </w:tabs>
        <w:ind w:left="7104" w:hanging="360"/>
      </w:pPr>
      <w:rPr>
        <w:rFonts w:ascii="Wingdings" w:hAnsi="Wingdings" w:hint="default"/>
      </w:rPr>
    </w:lvl>
  </w:abstractNum>
  <w:abstractNum w:abstractNumId="12">
    <w:nsid w:val="3AD715EB"/>
    <w:multiLevelType w:val="hybridMultilevel"/>
    <w:tmpl w:val="B78E6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4F47BBF"/>
    <w:multiLevelType w:val="hybridMultilevel"/>
    <w:tmpl w:val="FB78C7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6CA6E52"/>
    <w:multiLevelType w:val="hybridMultilevel"/>
    <w:tmpl w:val="675818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57B1E86"/>
    <w:multiLevelType w:val="multilevel"/>
    <w:tmpl w:val="723E42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928"/>
        </w:tabs>
        <w:ind w:left="928"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4B068C"/>
    <w:multiLevelType w:val="hybridMultilevel"/>
    <w:tmpl w:val="4A749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D6C414D"/>
    <w:multiLevelType w:val="multilevel"/>
    <w:tmpl w:val="516AC48E"/>
    <w:lvl w:ilvl="0">
      <w:start w:val="1"/>
      <w:numFmt w:val="decimal"/>
      <w:lvlText w:val="%1."/>
      <w:lvlJc w:val="left"/>
      <w:pPr>
        <w:ind w:left="720" w:hanging="360"/>
      </w:pPr>
    </w:lvl>
    <w:lvl w:ilvl="1">
      <w:start w:val="1"/>
      <w:numFmt w:val="decimal"/>
      <w:isLgl/>
      <w:lvlText w:val="%1.%2"/>
      <w:lvlJc w:val="left"/>
      <w:pPr>
        <w:ind w:left="562" w:hanging="4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18">
    <w:nsid w:val="5DA42AAC"/>
    <w:multiLevelType w:val="hybridMultilevel"/>
    <w:tmpl w:val="D7C0787C"/>
    <w:lvl w:ilvl="0" w:tplc="4BEC259A">
      <w:start w:val="5136"/>
      <w:numFmt w:val="decimal"/>
      <w:lvlText w:val="(%1"/>
      <w:lvlJc w:val="left"/>
      <w:pPr>
        <w:ind w:left="639" w:hanging="690"/>
      </w:pPr>
      <w:rPr>
        <w:rFonts w:hint="default"/>
      </w:rPr>
    </w:lvl>
    <w:lvl w:ilvl="1" w:tplc="04190019" w:tentative="1">
      <w:start w:val="1"/>
      <w:numFmt w:val="lowerLetter"/>
      <w:lvlText w:val="%2."/>
      <w:lvlJc w:val="left"/>
      <w:pPr>
        <w:ind w:left="1029" w:hanging="360"/>
      </w:pPr>
    </w:lvl>
    <w:lvl w:ilvl="2" w:tplc="0419001B" w:tentative="1">
      <w:start w:val="1"/>
      <w:numFmt w:val="lowerRoman"/>
      <w:lvlText w:val="%3."/>
      <w:lvlJc w:val="right"/>
      <w:pPr>
        <w:ind w:left="1749" w:hanging="180"/>
      </w:pPr>
    </w:lvl>
    <w:lvl w:ilvl="3" w:tplc="0419000F" w:tentative="1">
      <w:start w:val="1"/>
      <w:numFmt w:val="decimal"/>
      <w:lvlText w:val="%4."/>
      <w:lvlJc w:val="left"/>
      <w:pPr>
        <w:ind w:left="2469" w:hanging="360"/>
      </w:pPr>
    </w:lvl>
    <w:lvl w:ilvl="4" w:tplc="04190019" w:tentative="1">
      <w:start w:val="1"/>
      <w:numFmt w:val="lowerLetter"/>
      <w:lvlText w:val="%5."/>
      <w:lvlJc w:val="left"/>
      <w:pPr>
        <w:ind w:left="3189" w:hanging="360"/>
      </w:pPr>
    </w:lvl>
    <w:lvl w:ilvl="5" w:tplc="0419001B" w:tentative="1">
      <w:start w:val="1"/>
      <w:numFmt w:val="lowerRoman"/>
      <w:lvlText w:val="%6."/>
      <w:lvlJc w:val="right"/>
      <w:pPr>
        <w:ind w:left="3909" w:hanging="180"/>
      </w:pPr>
    </w:lvl>
    <w:lvl w:ilvl="6" w:tplc="0419000F" w:tentative="1">
      <w:start w:val="1"/>
      <w:numFmt w:val="decimal"/>
      <w:lvlText w:val="%7."/>
      <w:lvlJc w:val="left"/>
      <w:pPr>
        <w:ind w:left="4629" w:hanging="360"/>
      </w:pPr>
    </w:lvl>
    <w:lvl w:ilvl="7" w:tplc="04190019" w:tentative="1">
      <w:start w:val="1"/>
      <w:numFmt w:val="lowerLetter"/>
      <w:lvlText w:val="%8."/>
      <w:lvlJc w:val="left"/>
      <w:pPr>
        <w:ind w:left="5349" w:hanging="360"/>
      </w:pPr>
    </w:lvl>
    <w:lvl w:ilvl="8" w:tplc="0419001B" w:tentative="1">
      <w:start w:val="1"/>
      <w:numFmt w:val="lowerRoman"/>
      <w:lvlText w:val="%9."/>
      <w:lvlJc w:val="right"/>
      <w:pPr>
        <w:ind w:left="6069" w:hanging="180"/>
      </w:pPr>
    </w:lvl>
  </w:abstractNum>
  <w:abstractNum w:abstractNumId="19">
    <w:nsid w:val="69EA03CA"/>
    <w:multiLevelType w:val="hybridMultilevel"/>
    <w:tmpl w:val="C4707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A6D189A"/>
    <w:multiLevelType w:val="hybridMultilevel"/>
    <w:tmpl w:val="06CC2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CF66DFC"/>
    <w:multiLevelType w:val="hybridMultilevel"/>
    <w:tmpl w:val="0BAC41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DF51135"/>
    <w:multiLevelType w:val="hybridMultilevel"/>
    <w:tmpl w:val="7826EC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FCD4BC8"/>
    <w:multiLevelType w:val="multilevel"/>
    <w:tmpl w:val="096E0468"/>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nsid w:val="71550F79"/>
    <w:multiLevelType w:val="multilevel"/>
    <w:tmpl w:val="A70CECCA"/>
    <w:lvl w:ilvl="0">
      <w:start w:val="6"/>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nsid w:val="71FA4C9E"/>
    <w:multiLevelType w:val="multilevel"/>
    <w:tmpl w:val="3864CB86"/>
    <w:lvl w:ilvl="0">
      <w:start w:val="3"/>
      <w:numFmt w:val="decimal"/>
      <w:lvlText w:val="%1"/>
      <w:lvlJc w:val="left"/>
      <w:pPr>
        <w:ind w:left="375" w:hanging="375"/>
      </w:pPr>
      <w:rPr>
        <w:rFonts w:hint="default"/>
      </w:rPr>
    </w:lvl>
    <w:lvl w:ilvl="1">
      <w:start w:val="5"/>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6">
    <w:nsid w:val="763524DF"/>
    <w:multiLevelType w:val="multilevel"/>
    <w:tmpl w:val="5AC82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9C2233"/>
    <w:multiLevelType w:val="multilevel"/>
    <w:tmpl w:val="8868A616"/>
    <w:lvl w:ilvl="0">
      <w:start w:val="11"/>
      <w:numFmt w:val="decimal"/>
      <w:lvlText w:val="%1"/>
      <w:lvlJc w:val="left"/>
      <w:pPr>
        <w:ind w:left="525" w:hanging="525"/>
      </w:pPr>
      <w:rPr>
        <w:rFonts w:hint="default"/>
      </w:rPr>
    </w:lvl>
    <w:lvl w:ilvl="1">
      <w:start w:val="1"/>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7ED911A1"/>
    <w:multiLevelType w:val="multilevel"/>
    <w:tmpl w:val="096E046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20"/>
  </w:num>
  <w:num w:numId="2">
    <w:abstractNumId w:val="18"/>
  </w:num>
  <w:num w:numId="3">
    <w:abstractNumId w:val="14"/>
  </w:num>
  <w:num w:numId="4">
    <w:abstractNumId w:val="19"/>
  </w:num>
  <w:num w:numId="5">
    <w:abstractNumId w:val="21"/>
  </w:num>
  <w:num w:numId="6">
    <w:abstractNumId w:val="12"/>
  </w:num>
  <w:num w:numId="7">
    <w:abstractNumId w:val="9"/>
  </w:num>
  <w:num w:numId="8">
    <w:abstractNumId w:val="16"/>
  </w:num>
  <w:num w:numId="9">
    <w:abstractNumId w:val="1"/>
  </w:num>
  <w:num w:numId="10">
    <w:abstractNumId w:val="17"/>
  </w:num>
  <w:num w:numId="11">
    <w:abstractNumId w:val="5"/>
  </w:num>
  <w:num w:numId="12">
    <w:abstractNumId w:val="4"/>
  </w:num>
  <w:num w:numId="13">
    <w:abstractNumId w:val="13"/>
  </w:num>
  <w:num w:numId="14">
    <w:abstractNumId w:val="6"/>
  </w:num>
  <w:num w:numId="15">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22"/>
  </w:num>
  <w:num w:numId="17">
    <w:abstractNumId w:val="11"/>
  </w:num>
  <w:num w:numId="18">
    <w:abstractNumId w:val="0"/>
  </w:num>
  <w:num w:numId="19">
    <w:abstractNumId w:val="8"/>
  </w:num>
  <w:num w:numId="20">
    <w:abstractNumId w:val="25"/>
  </w:num>
  <w:num w:numId="21">
    <w:abstractNumId w:val="28"/>
  </w:num>
  <w:num w:numId="22">
    <w:abstractNumId w:val="24"/>
  </w:num>
  <w:num w:numId="23">
    <w:abstractNumId w:val="23"/>
  </w:num>
  <w:num w:numId="24">
    <w:abstractNumId w:val="27"/>
  </w:num>
  <w:num w:numId="25">
    <w:abstractNumId w:val="7"/>
  </w:num>
  <w:num w:numId="26">
    <w:abstractNumId w:val="3"/>
  </w:num>
  <w:num w:numId="27">
    <w:abstractNumId w:val="10"/>
  </w:num>
  <w:num w:numId="28">
    <w:abstractNumId w:val="15"/>
  </w:num>
  <w:num w:numId="2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8C4DD3"/>
    <w:rsid w:val="0002160F"/>
    <w:rsid w:val="00031099"/>
    <w:rsid w:val="00040F94"/>
    <w:rsid w:val="0008459C"/>
    <w:rsid w:val="00091AD5"/>
    <w:rsid w:val="000C072B"/>
    <w:rsid w:val="000F58C4"/>
    <w:rsid w:val="00107D9E"/>
    <w:rsid w:val="0013798E"/>
    <w:rsid w:val="001759D1"/>
    <w:rsid w:val="00177B65"/>
    <w:rsid w:val="001D76C6"/>
    <w:rsid w:val="001F0BF7"/>
    <w:rsid w:val="00236E01"/>
    <w:rsid w:val="0024153C"/>
    <w:rsid w:val="00247E31"/>
    <w:rsid w:val="00251230"/>
    <w:rsid w:val="002B1D0F"/>
    <w:rsid w:val="00300CA2"/>
    <w:rsid w:val="003374AA"/>
    <w:rsid w:val="0034195F"/>
    <w:rsid w:val="00351608"/>
    <w:rsid w:val="003C79DA"/>
    <w:rsid w:val="003E614D"/>
    <w:rsid w:val="00400320"/>
    <w:rsid w:val="00412708"/>
    <w:rsid w:val="00424B4A"/>
    <w:rsid w:val="00444FC6"/>
    <w:rsid w:val="00452109"/>
    <w:rsid w:val="00456B23"/>
    <w:rsid w:val="004641D5"/>
    <w:rsid w:val="00474195"/>
    <w:rsid w:val="00485B85"/>
    <w:rsid w:val="004905A5"/>
    <w:rsid w:val="004C3490"/>
    <w:rsid w:val="004F4473"/>
    <w:rsid w:val="00510117"/>
    <w:rsid w:val="00527814"/>
    <w:rsid w:val="005424E8"/>
    <w:rsid w:val="00586AD6"/>
    <w:rsid w:val="0059245E"/>
    <w:rsid w:val="005F0C6F"/>
    <w:rsid w:val="00603A14"/>
    <w:rsid w:val="00643346"/>
    <w:rsid w:val="00653A31"/>
    <w:rsid w:val="006957D5"/>
    <w:rsid w:val="006A00F3"/>
    <w:rsid w:val="006C2415"/>
    <w:rsid w:val="007029B8"/>
    <w:rsid w:val="00712742"/>
    <w:rsid w:val="00724E44"/>
    <w:rsid w:val="00740F82"/>
    <w:rsid w:val="007A509A"/>
    <w:rsid w:val="007B0339"/>
    <w:rsid w:val="007C6F1E"/>
    <w:rsid w:val="007E128C"/>
    <w:rsid w:val="007F344B"/>
    <w:rsid w:val="0080349D"/>
    <w:rsid w:val="008241E6"/>
    <w:rsid w:val="008324F9"/>
    <w:rsid w:val="00833F50"/>
    <w:rsid w:val="008B4A3B"/>
    <w:rsid w:val="008C4DD3"/>
    <w:rsid w:val="0090339B"/>
    <w:rsid w:val="00921DE5"/>
    <w:rsid w:val="00947A79"/>
    <w:rsid w:val="009536D6"/>
    <w:rsid w:val="0096637A"/>
    <w:rsid w:val="00970331"/>
    <w:rsid w:val="009721F2"/>
    <w:rsid w:val="00976ABB"/>
    <w:rsid w:val="009806DA"/>
    <w:rsid w:val="009B57CF"/>
    <w:rsid w:val="009C6DFD"/>
    <w:rsid w:val="00A17972"/>
    <w:rsid w:val="00A3620F"/>
    <w:rsid w:val="00A8589A"/>
    <w:rsid w:val="00AD20EB"/>
    <w:rsid w:val="00AD79DD"/>
    <w:rsid w:val="00AE696B"/>
    <w:rsid w:val="00B03608"/>
    <w:rsid w:val="00B22552"/>
    <w:rsid w:val="00B24E8A"/>
    <w:rsid w:val="00BC5DA1"/>
    <w:rsid w:val="00BE6230"/>
    <w:rsid w:val="00BF1C52"/>
    <w:rsid w:val="00C02EAD"/>
    <w:rsid w:val="00C20B21"/>
    <w:rsid w:val="00C20C93"/>
    <w:rsid w:val="00C25BB4"/>
    <w:rsid w:val="00C372F5"/>
    <w:rsid w:val="00C42616"/>
    <w:rsid w:val="00C44B16"/>
    <w:rsid w:val="00C82CD7"/>
    <w:rsid w:val="00C85095"/>
    <w:rsid w:val="00CB70DD"/>
    <w:rsid w:val="00CC38BB"/>
    <w:rsid w:val="00CE30CC"/>
    <w:rsid w:val="00D9204A"/>
    <w:rsid w:val="00DD6C31"/>
    <w:rsid w:val="00E02E6D"/>
    <w:rsid w:val="00E32762"/>
    <w:rsid w:val="00E468A7"/>
    <w:rsid w:val="00E815A2"/>
    <w:rsid w:val="00EC56ED"/>
    <w:rsid w:val="00F2673E"/>
    <w:rsid w:val="00F716C5"/>
    <w:rsid w:val="00F93A45"/>
    <w:rsid w:val="00F9544F"/>
    <w:rsid w:val="00FA1002"/>
    <w:rsid w:val="00FB60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qFormat="1"/>
    <w:lsdException w:name="caption" w:uiPriority="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Document Map"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4DD3"/>
    <w:rPr>
      <w:rFonts w:eastAsiaTheme="minorEastAsia"/>
      <w:lang w:eastAsia="ru-RU"/>
    </w:rPr>
  </w:style>
  <w:style w:type="paragraph" w:styleId="1">
    <w:name w:val="heading 1"/>
    <w:basedOn w:val="a0"/>
    <w:next w:val="a0"/>
    <w:link w:val="10"/>
    <w:uiPriority w:val="9"/>
    <w:qFormat/>
    <w:rsid w:val="008C4D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8C4D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8C4DD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8C4DD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8C4DD3"/>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8C4DD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semiHidden/>
    <w:unhideWhenUsed/>
    <w:qFormat/>
    <w:rsid w:val="008C4DD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semiHidden/>
    <w:unhideWhenUsed/>
    <w:qFormat/>
    <w:rsid w:val="008C4DD3"/>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0"/>
    <w:next w:val="a0"/>
    <w:link w:val="90"/>
    <w:uiPriority w:val="9"/>
    <w:semiHidden/>
    <w:unhideWhenUsed/>
    <w:qFormat/>
    <w:rsid w:val="008C4DD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8C4DD3"/>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uiPriority w:val="9"/>
    <w:rsid w:val="008C4DD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uiPriority w:val="9"/>
    <w:rsid w:val="008C4DD3"/>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1"/>
    <w:link w:val="4"/>
    <w:uiPriority w:val="9"/>
    <w:semiHidden/>
    <w:rsid w:val="008C4DD3"/>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1"/>
    <w:link w:val="5"/>
    <w:rsid w:val="008C4DD3"/>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1"/>
    <w:link w:val="6"/>
    <w:uiPriority w:val="9"/>
    <w:semiHidden/>
    <w:rsid w:val="008C4DD3"/>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1"/>
    <w:link w:val="7"/>
    <w:uiPriority w:val="9"/>
    <w:semiHidden/>
    <w:rsid w:val="008C4DD3"/>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1"/>
    <w:link w:val="8"/>
    <w:uiPriority w:val="9"/>
    <w:semiHidden/>
    <w:rsid w:val="008C4DD3"/>
    <w:rPr>
      <w:rFonts w:asciiTheme="majorHAnsi" w:eastAsiaTheme="majorEastAsia" w:hAnsiTheme="majorHAnsi" w:cstheme="majorBidi"/>
      <w:color w:val="4F81BD" w:themeColor="accent1"/>
      <w:sz w:val="20"/>
      <w:szCs w:val="20"/>
      <w:lang w:eastAsia="ru-RU"/>
    </w:rPr>
  </w:style>
  <w:style w:type="character" w:customStyle="1" w:styleId="90">
    <w:name w:val="Заголовок 9 Знак"/>
    <w:basedOn w:val="a1"/>
    <w:link w:val="9"/>
    <w:uiPriority w:val="9"/>
    <w:semiHidden/>
    <w:rsid w:val="008C4DD3"/>
    <w:rPr>
      <w:rFonts w:asciiTheme="majorHAnsi" w:eastAsiaTheme="majorEastAsia" w:hAnsiTheme="majorHAnsi" w:cstheme="majorBidi"/>
      <w:i/>
      <w:iCs/>
      <w:color w:val="404040" w:themeColor="text1" w:themeTint="BF"/>
      <w:sz w:val="20"/>
      <w:szCs w:val="20"/>
      <w:lang w:eastAsia="ru-RU"/>
    </w:rPr>
  </w:style>
  <w:style w:type="character" w:styleId="a4">
    <w:name w:val="Strong"/>
    <w:basedOn w:val="a1"/>
    <w:qFormat/>
    <w:rsid w:val="008C4DD3"/>
    <w:rPr>
      <w:b/>
      <w:bCs/>
    </w:rPr>
  </w:style>
  <w:style w:type="character" w:customStyle="1" w:styleId="apple-converted-space">
    <w:name w:val="apple-converted-space"/>
    <w:basedOn w:val="a1"/>
    <w:rsid w:val="008C4DD3"/>
  </w:style>
  <w:style w:type="paragraph" w:styleId="a5">
    <w:name w:val="Balloon Text"/>
    <w:basedOn w:val="a0"/>
    <w:link w:val="a6"/>
    <w:uiPriority w:val="99"/>
    <w:unhideWhenUsed/>
    <w:rsid w:val="008C4DD3"/>
    <w:rPr>
      <w:rFonts w:ascii="Tahoma" w:hAnsi="Tahoma" w:cs="Tahoma"/>
      <w:sz w:val="16"/>
      <w:szCs w:val="16"/>
    </w:rPr>
  </w:style>
  <w:style w:type="character" w:customStyle="1" w:styleId="a6">
    <w:name w:val="Текст выноски Знак"/>
    <w:basedOn w:val="a1"/>
    <w:link w:val="a5"/>
    <w:uiPriority w:val="99"/>
    <w:rsid w:val="008C4DD3"/>
    <w:rPr>
      <w:rFonts w:ascii="Tahoma" w:eastAsiaTheme="minorEastAsia" w:hAnsi="Tahoma" w:cs="Tahoma"/>
      <w:sz w:val="16"/>
      <w:szCs w:val="16"/>
      <w:lang w:eastAsia="ru-RU"/>
    </w:rPr>
  </w:style>
  <w:style w:type="table" w:styleId="a7">
    <w:name w:val="Table Grid"/>
    <w:aliases w:val="Table Grid Report"/>
    <w:basedOn w:val="a2"/>
    <w:rsid w:val="008C4DD3"/>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aliases w:val="Тал.слева-12"/>
    <w:basedOn w:val="a0"/>
    <w:link w:val="a9"/>
    <w:uiPriority w:val="34"/>
    <w:qFormat/>
    <w:rsid w:val="008C4DD3"/>
    <w:pPr>
      <w:ind w:left="720"/>
      <w:contextualSpacing/>
    </w:pPr>
  </w:style>
  <w:style w:type="paragraph" w:customStyle="1" w:styleId="ConsPlusTitle">
    <w:name w:val="ConsPlusTitle"/>
    <w:rsid w:val="008C4DD3"/>
    <w:pPr>
      <w:widowControl w:val="0"/>
      <w:autoSpaceDE w:val="0"/>
      <w:autoSpaceDN w:val="0"/>
      <w:adjustRightInd w:val="0"/>
    </w:pPr>
    <w:rPr>
      <w:rFonts w:ascii="Times New Roman" w:eastAsia="Times New Roman" w:hAnsi="Times New Roman" w:cs="Times New Roman"/>
      <w:b/>
      <w:bCs/>
      <w:sz w:val="24"/>
      <w:szCs w:val="24"/>
      <w:lang w:eastAsia="ru-RU"/>
    </w:rPr>
  </w:style>
  <w:style w:type="paragraph" w:styleId="aa">
    <w:name w:val="TOC Heading"/>
    <w:basedOn w:val="1"/>
    <w:next w:val="ab"/>
    <w:autoRedefine/>
    <w:uiPriority w:val="39"/>
    <w:unhideWhenUsed/>
    <w:qFormat/>
    <w:rsid w:val="008C4DD3"/>
    <w:pPr>
      <w:spacing w:before="720" w:after="240" w:line="480" w:lineRule="auto"/>
      <w:jc w:val="both"/>
      <w:outlineLvl w:val="9"/>
    </w:pPr>
    <w:rPr>
      <w:rFonts w:ascii="Times New Roman" w:hAnsi="Times New Roman"/>
    </w:rPr>
  </w:style>
  <w:style w:type="paragraph" w:styleId="ab">
    <w:name w:val="table of figures"/>
    <w:basedOn w:val="a0"/>
    <w:next w:val="a0"/>
    <w:uiPriority w:val="99"/>
    <w:semiHidden/>
    <w:unhideWhenUsed/>
    <w:rsid w:val="008C4DD3"/>
    <w:pPr>
      <w:spacing w:after="0"/>
    </w:pPr>
  </w:style>
  <w:style w:type="table" w:customStyle="1" w:styleId="11">
    <w:name w:val="Сетка таблицы1"/>
    <w:basedOn w:val="a2"/>
    <w:next w:val="a7"/>
    <w:rsid w:val="008C4DD3"/>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0"/>
    <w:link w:val="ad"/>
    <w:uiPriority w:val="99"/>
    <w:unhideWhenUsed/>
    <w:rsid w:val="008C4DD3"/>
    <w:pPr>
      <w:tabs>
        <w:tab w:val="center" w:pos="4677"/>
        <w:tab w:val="right" w:pos="9355"/>
      </w:tabs>
    </w:pPr>
  </w:style>
  <w:style w:type="character" w:customStyle="1" w:styleId="ad">
    <w:name w:val="Верхний колонтитул Знак"/>
    <w:basedOn w:val="a1"/>
    <w:link w:val="ac"/>
    <w:uiPriority w:val="99"/>
    <w:rsid w:val="008C4DD3"/>
    <w:rPr>
      <w:rFonts w:eastAsiaTheme="minorEastAsia"/>
      <w:lang w:eastAsia="ru-RU"/>
    </w:rPr>
  </w:style>
  <w:style w:type="paragraph" w:styleId="ae">
    <w:name w:val="footer"/>
    <w:basedOn w:val="a0"/>
    <w:link w:val="af"/>
    <w:uiPriority w:val="99"/>
    <w:unhideWhenUsed/>
    <w:qFormat/>
    <w:rsid w:val="008C4DD3"/>
    <w:pPr>
      <w:tabs>
        <w:tab w:val="center" w:pos="4677"/>
        <w:tab w:val="right" w:pos="9355"/>
      </w:tabs>
    </w:pPr>
  </w:style>
  <w:style w:type="character" w:customStyle="1" w:styleId="af">
    <w:name w:val="Нижний колонтитул Знак"/>
    <w:basedOn w:val="a1"/>
    <w:link w:val="ae"/>
    <w:uiPriority w:val="99"/>
    <w:rsid w:val="008C4DD3"/>
    <w:rPr>
      <w:rFonts w:eastAsiaTheme="minorEastAsia"/>
      <w:lang w:eastAsia="ru-RU"/>
    </w:rPr>
  </w:style>
  <w:style w:type="paragraph" w:styleId="31">
    <w:name w:val="toc 3"/>
    <w:basedOn w:val="a0"/>
    <w:next w:val="a0"/>
    <w:autoRedefine/>
    <w:uiPriority w:val="39"/>
    <w:unhideWhenUsed/>
    <w:qFormat/>
    <w:rsid w:val="008C4DD3"/>
    <w:pPr>
      <w:spacing w:after="0"/>
      <w:ind w:left="440"/>
    </w:pPr>
    <w:rPr>
      <w:rFonts w:cstheme="minorHAnsi"/>
      <w:i/>
      <w:iCs/>
      <w:sz w:val="20"/>
      <w:szCs w:val="20"/>
    </w:rPr>
  </w:style>
  <w:style w:type="character" w:styleId="af0">
    <w:name w:val="Hyperlink"/>
    <w:basedOn w:val="a1"/>
    <w:uiPriority w:val="99"/>
    <w:unhideWhenUsed/>
    <w:rsid w:val="008C4DD3"/>
    <w:rPr>
      <w:color w:val="0000FF" w:themeColor="hyperlink"/>
      <w:u w:val="single"/>
    </w:rPr>
  </w:style>
  <w:style w:type="paragraph" w:styleId="21">
    <w:name w:val="toc 2"/>
    <w:basedOn w:val="a0"/>
    <w:next w:val="a0"/>
    <w:autoRedefine/>
    <w:uiPriority w:val="39"/>
    <w:unhideWhenUsed/>
    <w:qFormat/>
    <w:rsid w:val="008C4DD3"/>
    <w:pPr>
      <w:spacing w:after="0"/>
      <w:ind w:left="220"/>
    </w:pPr>
    <w:rPr>
      <w:rFonts w:cstheme="minorHAnsi"/>
      <w:smallCaps/>
      <w:sz w:val="20"/>
      <w:szCs w:val="20"/>
    </w:rPr>
  </w:style>
  <w:style w:type="paragraph" w:styleId="12">
    <w:name w:val="toc 1"/>
    <w:basedOn w:val="a0"/>
    <w:next w:val="a0"/>
    <w:autoRedefine/>
    <w:uiPriority w:val="39"/>
    <w:unhideWhenUsed/>
    <w:qFormat/>
    <w:rsid w:val="0090339B"/>
    <w:pPr>
      <w:tabs>
        <w:tab w:val="right" w:leader="dot" w:pos="9628"/>
      </w:tabs>
      <w:spacing w:before="120" w:after="120"/>
      <w:jc w:val="both"/>
    </w:pPr>
    <w:rPr>
      <w:rFonts w:cstheme="minorHAnsi"/>
      <w:b/>
      <w:bCs/>
      <w:caps/>
      <w:sz w:val="20"/>
      <w:szCs w:val="20"/>
    </w:rPr>
  </w:style>
  <w:style w:type="paragraph" w:styleId="af1">
    <w:name w:val="caption"/>
    <w:aliases w:val="Название объекта Знак Знак Знак,Название объекта Знак Знак,Название объекта Знак,Название объекта Знак Знак Знак Знак Знак,Название таблицы"/>
    <w:basedOn w:val="a0"/>
    <w:next w:val="a0"/>
    <w:link w:val="13"/>
    <w:unhideWhenUsed/>
    <w:qFormat/>
    <w:rsid w:val="008C4DD3"/>
    <w:pPr>
      <w:spacing w:line="240" w:lineRule="auto"/>
    </w:pPr>
    <w:rPr>
      <w:rFonts w:ascii="Times New Roman" w:hAnsi="Times New Roman"/>
      <w:b/>
      <w:bCs/>
      <w:sz w:val="18"/>
      <w:szCs w:val="18"/>
    </w:rPr>
  </w:style>
  <w:style w:type="paragraph" w:styleId="af2">
    <w:name w:val="Title"/>
    <w:basedOn w:val="a0"/>
    <w:next w:val="a0"/>
    <w:link w:val="af3"/>
    <w:uiPriority w:val="10"/>
    <w:qFormat/>
    <w:rsid w:val="008C4D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Название Знак"/>
    <w:basedOn w:val="a1"/>
    <w:link w:val="af2"/>
    <w:uiPriority w:val="10"/>
    <w:rsid w:val="008C4DD3"/>
    <w:rPr>
      <w:rFonts w:asciiTheme="majorHAnsi" w:eastAsiaTheme="majorEastAsia" w:hAnsiTheme="majorHAnsi" w:cstheme="majorBidi"/>
      <w:color w:val="17365D" w:themeColor="text2" w:themeShade="BF"/>
      <w:spacing w:val="5"/>
      <w:kern w:val="28"/>
      <w:sz w:val="52"/>
      <w:szCs w:val="52"/>
      <w:lang w:eastAsia="ru-RU"/>
    </w:rPr>
  </w:style>
  <w:style w:type="paragraph" w:styleId="af4">
    <w:name w:val="Subtitle"/>
    <w:basedOn w:val="a0"/>
    <w:next w:val="a0"/>
    <w:link w:val="af5"/>
    <w:uiPriority w:val="11"/>
    <w:qFormat/>
    <w:rsid w:val="008C4DD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5">
    <w:name w:val="Подзаголовок Знак"/>
    <w:basedOn w:val="a1"/>
    <w:link w:val="af4"/>
    <w:uiPriority w:val="11"/>
    <w:rsid w:val="008C4DD3"/>
    <w:rPr>
      <w:rFonts w:asciiTheme="majorHAnsi" w:eastAsiaTheme="majorEastAsia" w:hAnsiTheme="majorHAnsi" w:cstheme="majorBidi"/>
      <w:i/>
      <w:iCs/>
      <w:color w:val="4F81BD" w:themeColor="accent1"/>
      <w:spacing w:val="15"/>
      <w:sz w:val="24"/>
      <w:szCs w:val="24"/>
      <w:lang w:eastAsia="ru-RU"/>
    </w:rPr>
  </w:style>
  <w:style w:type="character" w:styleId="af6">
    <w:name w:val="Emphasis"/>
    <w:basedOn w:val="a1"/>
    <w:uiPriority w:val="20"/>
    <w:qFormat/>
    <w:rsid w:val="008C4DD3"/>
    <w:rPr>
      <w:i/>
      <w:iCs/>
    </w:rPr>
  </w:style>
  <w:style w:type="paragraph" w:styleId="af7">
    <w:name w:val="No Spacing"/>
    <w:aliases w:val="таблица"/>
    <w:link w:val="af8"/>
    <w:uiPriority w:val="1"/>
    <w:qFormat/>
    <w:rsid w:val="008C4DD3"/>
    <w:pPr>
      <w:spacing w:after="0" w:line="240" w:lineRule="auto"/>
    </w:pPr>
    <w:rPr>
      <w:rFonts w:eastAsiaTheme="minorEastAsia"/>
      <w:lang w:eastAsia="ru-RU"/>
    </w:rPr>
  </w:style>
  <w:style w:type="character" w:customStyle="1" w:styleId="af8">
    <w:name w:val="Без интервала Знак"/>
    <w:aliases w:val="таблица Знак"/>
    <w:basedOn w:val="a1"/>
    <w:link w:val="af7"/>
    <w:uiPriority w:val="1"/>
    <w:rsid w:val="008C4DD3"/>
    <w:rPr>
      <w:rFonts w:eastAsiaTheme="minorEastAsia"/>
      <w:lang w:eastAsia="ru-RU"/>
    </w:rPr>
  </w:style>
  <w:style w:type="paragraph" w:styleId="22">
    <w:name w:val="Quote"/>
    <w:basedOn w:val="a0"/>
    <w:next w:val="a0"/>
    <w:link w:val="23"/>
    <w:uiPriority w:val="29"/>
    <w:qFormat/>
    <w:rsid w:val="008C4DD3"/>
    <w:rPr>
      <w:i/>
      <w:iCs/>
      <w:color w:val="000000" w:themeColor="text1"/>
    </w:rPr>
  </w:style>
  <w:style w:type="character" w:customStyle="1" w:styleId="23">
    <w:name w:val="Цитата 2 Знак"/>
    <w:basedOn w:val="a1"/>
    <w:link w:val="22"/>
    <w:uiPriority w:val="29"/>
    <w:rsid w:val="008C4DD3"/>
    <w:rPr>
      <w:rFonts w:eastAsiaTheme="minorEastAsia"/>
      <w:i/>
      <w:iCs/>
      <w:color w:val="000000" w:themeColor="text1"/>
      <w:lang w:eastAsia="ru-RU"/>
    </w:rPr>
  </w:style>
  <w:style w:type="paragraph" w:styleId="af9">
    <w:name w:val="Intense Quote"/>
    <w:basedOn w:val="a0"/>
    <w:next w:val="a0"/>
    <w:link w:val="afa"/>
    <w:uiPriority w:val="30"/>
    <w:qFormat/>
    <w:rsid w:val="008C4DD3"/>
    <w:pPr>
      <w:pBdr>
        <w:bottom w:val="single" w:sz="4" w:space="4" w:color="4F81BD" w:themeColor="accent1"/>
      </w:pBdr>
      <w:spacing w:before="200" w:after="280"/>
      <w:ind w:left="936" w:right="936"/>
    </w:pPr>
    <w:rPr>
      <w:b/>
      <w:bCs/>
      <w:i/>
      <w:iCs/>
      <w:color w:val="4F81BD" w:themeColor="accent1"/>
    </w:rPr>
  </w:style>
  <w:style w:type="character" w:customStyle="1" w:styleId="afa">
    <w:name w:val="Выделенная цитата Знак"/>
    <w:basedOn w:val="a1"/>
    <w:link w:val="af9"/>
    <w:uiPriority w:val="30"/>
    <w:rsid w:val="008C4DD3"/>
    <w:rPr>
      <w:rFonts w:eastAsiaTheme="minorEastAsia"/>
      <w:b/>
      <w:bCs/>
      <w:i/>
      <w:iCs/>
      <w:color w:val="4F81BD" w:themeColor="accent1"/>
      <w:lang w:eastAsia="ru-RU"/>
    </w:rPr>
  </w:style>
  <w:style w:type="character" w:styleId="afb">
    <w:name w:val="Subtle Emphasis"/>
    <w:basedOn w:val="a1"/>
    <w:uiPriority w:val="19"/>
    <w:qFormat/>
    <w:rsid w:val="008C4DD3"/>
    <w:rPr>
      <w:i/>
      <w:iCs/>
      <w:color w:val="808080" w:themeColor="text1" w:themeTint="7F"/>
    </w:rPr>
  </w:style>
  <w:style w:type="character" w:styleId="afc">
    <w:name w:val="Intense Emphasis"/>
    <w:basedOn w:val="a1"/>
    <w:uiPriority w:val="21"/>
    <w:qFormat/>
    <w:rsid w:val="008C4DD3"/>
    <w:rPr>
      <w:b/>
      <w:bCs/>
      <w:i/>
      <w:iCs/>
      <w:color w:val="4F81BD" w:themeColor="accent1"/>
    </w:rPr>
  </w:style>
  <w:style w:type="character" w:styleId="afd">
    <w:name w:val="Subtle Reference"/>
    <w:basedOn w:val="a1"/>
    <w:uiPriority w:val="31"/>
    <w:qFormat/>
    <w:rsid w:val="008C4DD3"/>
    <w:rPr>
      <w:smallCaps/>
      <w:color w:val="C0504D" w:themeColor="accent2"/>
      <w:u w:val="single"/>
    </w:rPr>
  </w:style>
  <w:style w:type="character" w:styleId="afe">
    <w:name w:val="Intense Reference"/>
    <w:basedOn w:val="a1"/>
    <w:uiPriority w:val="32"/>
    <w:qFormat/>
    <w:rsid w:val="008C4DD3"/>
    <w:rPr>
      <w:b/>
      <w:bCs/>
      <w:smallCaps/>
      <w:color w:val="C0504D" w:themeColor="accent2"/>
      <w:spacing w:val="5"/>
      <w:u w:val="single"/>
    </w:rPr>
  </w:style>
  <w:style w:type="character" w:styleId="aff">
    <w:name w:val="Book Title"/>
    <w:basedOn w:val="a1"/>
    <w:uiPriority w:val="33"/>
    <w:qFormat/>
    <w:rsid w:val="008C4DD3"/>
    <w:rPr>
      <w:b/>
      <w:bCs/>
      <w:smallCaps/>
      <w:spacing w:val="5"/>
    </w:rPr>
  </w:style>
  <w:style w:type="paragraph" w:customStyle="1" w:styleId="ConsPlusNormal">
    <w:name w:val="ConsPlusNormal"/>
    <w:rsid w:val="008C4DD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f0">
    <w:name w:val="FollowedHyperlink"/>
    <w:basedOn w:val="a1"/>
    <w:uiPriority w:val="99"/>
    <w:semiHidden/>
    <w:unhideWhenUsed/>
    <w:rsid w:val="008C4DD3"/>
    <w:rPr>
      <w:color w:val="800080"/>
      <w:u w:val="single"/>
    </w:rPr>
  </w:style>
  <w:style w:type="paragraph" w:customStyle="1" w:styleId="xl102">
    <w:name w:val="xl102"/>
    <w:basedOn w:val="a0"/>
    <w:rsid w:val="008C4D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0"/>
    <w:rsid w:val="008C4D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a0"/>
    <w:rsid w:val="008C4D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a0"/>
    <w:rsid w:val="008C4D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styleId="aff1">
    <w:name w:val="Document Map"/>
    <w:basedOn w:val="a0"/>
    <w:link w:val="aff2"/>
    <w:semiHidden/>
    <w:unhideWhenUsed/>
    <w:rsid w:val="008C4DD3"/>
    <w:pPr>
      <w:spacing w:after="0" w:line="240" w:lineRule="auto"/>
    </w:pPr>
    <w:rPr>
      <w:rFonts w:ascii="Tahoma" w:hAnsi="Tahoma" w:cs="Tahoma"/>
      <w:sz w:val="16"/>
      <w:szCs w:val="16"/>
    </w:rPr>
  </w:style>
  <w:style w:type="character" w:customStyle="1" w:styleId="aff2">
    <w:name w:val="Схема документа Знак"/>
    <w:basedOn w:val="a1"/>
    <w:link w:val="aff1"/>
    <w:semiHidden/>
    <w:rsid w:val="008C4DD3"/>
    <w:rPr>
      <w:rFonts w:ascii="Tahoma" w:eastAsiaTheme="minorEastAsia" w:hAnsi="Tahoma" w:cs="Tahoma"/>
      <w:sz w:val="16"/>
      <w:szCs w:val="16"/>
      <w:lang w:eastAsia="ru-RU"/>
    </w:rPr>
  </w:style>
  <w:style w:type="paragraph" w:styleId="aff3">
    <w:name w:val="Normal (Web)"/>
    <w:basedOn w:val="a0"/>
    <w:uiPriority w:val="99"/>
    <w:unhideWhenUsed/>
    <w:rsid w:val="008C4DD3"/>
    <w:pPr>
      <w:spacing w:before="100" w:beforeAutospacing="1" w:after="100" w:afterAutospacing="1" w:line="240" w:lineRule="auto"/>
    </w:pPr>
    <w:rPr>
      <w:rFonts w:ascii="Times New Roman" w:eastAsia="Times New Roman" w:hAnsi="Times New Roman" w:cs="Times New Roman"/>
      <w:sz w:val="24"/>
      <w:szCs w:val="24"/>
    </w:rPr>
  </w:style>
  <w:style w:type="paragraph" w:styleId="24">
    <w:name w:val="Body Text Indent 2"/>
    <w:basedOn w:val="a0"/>
    <w:link w:val="25"/>
    <w:rsid w:val="008C4DD3"/>
    <w:pPr>
      <w:spacing w:after="0" w:line="240" w:lineRule="auto"/>
      <w:ind w:firstLine="485"/>
      <w:jc w:val="both"/>
    </w:pPr>
    <w:rPr>
      <w:rFonts w:ascii="Times New Roman" w:eastAsia="Times New Roman" w:hAnsi="Times New Roman" w:cs="Times New Roman"/>
      <w:sz w:val="24"/>
      <w:szCs w:val="24"/>
    </w:rPr>
  </w:style>
  <w:style w:type="character" w:customStyle="1" w:styleId="25">
    <w:name w:val="Основной текст с отступом 2 Знак"/>
    <w:basedOn w:val="a1"/>
    <w:link w:val="24"/>
    <w:rsid w:val="008C4DD3"/>
    <w:rPr>
      <w:rFonts w:ascii="Times New Roman" w:eastAsia="Times New Roman" w:hAnsi="Times New Roman" w:cs="Times New Roman"/>
      <w:sz w:val="24"/>
      <w:szCs w:val="24"/>
      <w:lang w:eastAsia="ru-RU"/>
    </w:rPr>
  </w:style>
  <w:style w:type="paragraph" w:styleId="aff4">
    <w:name w:val="Body Text Indent"/>
    <w:basedOn w:val="a0"/>
    <w:link w:val="aff5"/>
    <w:rsid w:val="008C4DD3"/>
    <w:pPr>
      <w:spacing w:before="100" w:after="120" w:line="240" w:lineRule="auto"/>
      <w:ind w:left="283"/>
    </w:pPr>
    <w:rPr>
      <w:rFonts w:ascii="Times New Roman" w:eastAsia="Times New Roman" w:hAnsi="Times New Roman" w:cs="Times New Roman"/>
      <w:sz w:val="24"/>
      <w:szCs w:val="24"/>
    </w:rPr>
  </w:style>
  <w:style w:type="character" w:customStyle="1" w:styleId="aff5">
    <w:name w:val="Основной текст с отступом Знак"/>
    <w:basedOn w:val="a1"/>
    <w:link w:val="aff4"/>
    <w:rsid w:val="008C4DD3"/>
    <w:rPr>
      <w:rFonts w:ascii="Times New Roman" w:eastAsia="Times New Roman" w:hAnsi="Times New Roman" w:cs="Times New Roman"/>
      <w:sz w:val="24"/>
      <w:szCs w:val="24"/>
      <w:lang w:eastAsia="ru-RU"/>
    </w:rPr>
  </w:style>
  <w:style w:type="paragraph" w:customStyle="1" w:styleId="ConsPlusDocList">
    <w:name w:val="ConsPlusDocList"/>
    <w:next w:val="a0"/>
    <w:rsid w:val="008C4DD3"/>
    <w:pPr>
      <w:widowControl w:val="0"/>
      <w:suppressAutoHyphens/>
      <w:autoSpaceDE w:val="0"/>
      <w:spacing w:after="0" w:line="240" w:lineRule="auto"/>
    </w:pPr>
    <w:rPr>
      <w:rFonts w:ascii="Arial" w:eastAsia="Arial" w:hAnsi="Arial" w:cs="Arial"/>
      <w:kern w:val="1"/>
      <w:sz w:val="20"/>
      <w:szCs w:val="20"/>
      <w:lang w:eastAsia="hi-IN" w:bidi="hi-IN"/>
    </w:rPr>
  </w:style>
  <w:style w:type="paragraph" w:customStyle="1" w:styleId="ConsPlusNonformat">
    <w:name w:val="ConsPlusNonformat"/>
    <w:next w:val="a0"/>
    <w:rsid w:val="008C4DD3"/>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character" w:styleId="aff6">
    <w:name w:val="annotation reference"/>
    <w:basedOn w:val="a1"/>
    <w:uiPriority w:val="99"/>
    <w:semiHidden/>
    <w:rsid w:val="008C4DD3"/>
    <w:rPr>
      <w:rFonts w:cs="Times New Roman"/>
      <w:sz w:val="16"/>
    </w:rPr>
  </w:style>
  <w:style w:type="paragraph" w:styleId="aff7">
    <w:name w:val="annotation text"/>
    <w:basedOn w:val="a0"/>
    <w:link w:val="aff8"/>
    <w:rsid w:val="008C4DD3"/>
    <w:pPr>
      <w:spacing w:line="240" w:lineRule="auto"/>
    </w:pPr>
    <w:rPr>
      <w:rFonts w:ascii="Calibri" w:eastAsia="Calibri" w:hAnsi="Calibri" w:cs="Times New Roman"/>
      <w:sz w:val="20"/>
      <w:szCs w:val="20"/>
    </w:rPr>
  </w:style>
  <w:style w:type="character" w:customStyle="1" w:styleId="aff8">
    <w:name w:val="Текст примечания Знак"/>
    <w:basedOn w:val="a1"/>
    <w:link w:val="aff7"/>
    <w:rsid w:val="008C4DD3"/>
    <w:rPr>
      <w:rFonts w:ascii="Calibri" w:eastAsia="Calibri" w:hAnsi="Calibri" w:cs="Times New Roman"/>
      <w:sz w:val="20"/>
      <w:szCs w:val="20"/>
      <w:lang w:eastAsia="ru-RU"/>
    </w:rPr>
  </w:style>
  <w:style w:type="character" w:customStyle="1" w:styleId="textstyle01">
    <w:name w:val="textstyle01"/>
    <w:basedOn w:val="a1"/>
    <w:rsid w:val="008C4DD3"/>
    <w:rPr>
      <w:rFonts w:ascii="Verdana" w:hAnsi="Verdana" w:hint="default"/>
      <w:b w:val="0"/>
      <w:bCs w:val="0"/>
      <w:i w:val="0"/>
      <w:iCs w:val="0"/>
      <w:strike w:val="0"/>
      <w:dstrike w:val="0"/>
      <w:color w:val="000000"/>
      <w:sz w:val="20"/>
      <w:szCs w:val="20"/>
      <w:u w:val="none"/>
      <w:effect w:val="none"/>
    </w:rPr>
  </w:style>
  <w:style w:type="character" w:customStyle="1" w:styleId="textstyle11">
    <w:name w:val="textstyle11"/>
    <w:basedOn w:val="a1"/>
    <w:rsid w:val="008C4DD3"/>
    <w:rPr>
      <w:rFonts w:ascii="Verdana" w:hAnsi="Verdana" w:hint="default"/>
      <w:b/>
      <w:bCs/>
      <w:i w:val="0"/>
      <w:iCs w:val="0"/>
      <w:strike w:val="0"/>
      <w:dstrike w:val="0"/>
      <w:color w:val="000000"/>
      <w:sz w:val="20"/>
      <w:szCs w:val="20"/>
      <w:u w:val="none"/>
      <w:effect w:val="none"/>
    </w:rPr>
  </w:style>
  <w:style w:type="paragraph" w:customStyle="1" w:styleId="ConsPlusCell">
    <w:name w:val="ConsPlusCell"/>
    <w:uiPriority w:val="99"/>
    <w:rsid w:val="008C4DD3"/>
    <w:pPr>
      <w:autoSpaceDE w:val="0"/>
      <w:autoSpaceDN w:val="0"/>
      <w:adjustRightInd w:val="0"/>
      <w:spacing w:after="0" w:line="240" w:lineRule="auto"/>
    </w:pPr>
    <w:rPr>
      <w:rFonts w:ascii="Times New Roman" w:hAnsi="Times New Roman" w:cs="Times New Roman"/>
      <w:sz w:val="28"/>
      <w:szCs w:val="28"/>
    </w:rPr>
  </w:style>
  <w:style w:type="paragraph" w:customStyle="1" w:styleId="Default">
    <w:name w:val="Default"/>
    <w:rsid w:val="008C4DD3"/>
    <w:pPr>
      <w:autoSpaceDE w:val="0"/>
      <w:autoSpaceDN w:val="0"/>
      <w:adjustRightInd w:val="0"/>
      <w:spacing w:after="0" w:line="240" w:lineRule="auto"/>
    </w:pPr>
    <w:rPr>
      <w:rFonts w:ascii="Arial" w:hAnsi="Arial" w:cs="Arial"/>
      <w:color w:val="000000"/>
      <w:sz w:val="24"/>
      <w:szCs w:val="24"/>
    </w:rPr>
  </w:style>
  <w:style w:type="character" w:customStyle="1" w:styleId="FontStyle223">
    <w:name w:val="Font Style223"/>
    <w:basedOn w:val="a1"/>
    <w:uiPriority w:val="99"/>
    <w:rsid w:val="008C4DD3"/>
    <w:rPr>
      <w:rFonts w:ascii="Arial" w:hAnsi="Arial" w:cs="Arial"/>
      <w:sz w:val="22"/>
      <w:szCs w:val="22"/>
    </w:rPr>
  </w:style>
  <w:style w:type="paragraph" w:customStyle="1" w:styleId="aff9">
    <w:name w:val="_Основной"/>
    <w:basedOn w:val="a0"/>
    <w:link w:val="affa"/>
    <w:qFormat/>
    <w:rsid w:val="008C4DD3"/>
    <w:pPr>
      <w:tabs>
        <w:tab w:val="num" w:pos="720"/>
      </w:tabs>
      <w:spacing w:after="0" w:line="360" w:lineRule="auto"/>
      <w:ind w:left="624" w:firstLine="709"/>
      <w:jc w:val="both"/>
    </w:pPr>
    <w:rPr>
      <w:rFonts w:ascii="Arial" w:eastAsia="Times New Roman" w:hAnsi="Arial" w:cs="Times New Roman"/>
      <w:sz w:val="24"/>
      <w:szCs w:val="24"/>
    </w:rPr>
  </w:style>
  <w:style w:type="character" w:customStyle="1" w:styleId="affa">
    <w:name w:val="_Основной Знак"/>
    <w:basedOn w:val="a1"/>
    <w:link w:val="aff9"/>
    <w:rsid w:val="008C4DD3"/>
    <w:rPr>
      <w:rFonts w:ascii="Arial" w:eastAsia="Times New Roman" w:hAnsi="Arial" w:cs="Times New Roman"/>
      <w:sz w:val="24"/>
      <w:szCs w:val="24"/>
      <w:lang w:eastAsia="ru-RU"/>
    </w:rPr>
  </w:style>
  <w:style w:type="paragraph" w:customStyle="1" w:styleId="-">
    <w:name w:val="Таблица - текст основной"/>
    <w:basedOn w:val="a0"/>
    <w:link w:val="-0"/>
    <w:qFormat/>
    <w:rsid w:val="008C4DD3"/>
    <w:pPr>
      <w:widowControl w:val="0"/>
      <w:autoSpaceDE w:val="0"/>
      <w:autoSpaceDN w:val="0"/>
      <w:adjustRightInd w:val="0"/>
      <w:spacing w:after="0" w:line="240" w:lineRule="auto"/>
      <w:jc w:val="both"/>
    </w:pPr>
    <w:rPr>
      <w:rFonts w:ascii="Arial Narrow" w:eastAsia="Times New Roman" w:hAnsi="Arial Narrow" w:cs="Times New Roman"/>
      <w:lang w:eastAsia="ko-KR"/>
    </w:rPr>
  </w:style>
  <w:style w:type="character" w:customStyle="1" w:styleId="-0">
    <w:name w:val="Таблица - текст основной Знак"/>
    <w:basedOn w:val="a1"/>
    <w:link w:val="-"/>
    <w:rsid w:val="008C4DD3"/>
    <w:rPr>
      <w:rFonts w:ascii="Arial Narrow" w:eastAsia="Times New Roman" w:hAnsi="Arial Narrow" w:cs="Times New Roman"/>
      <w:lang w:eastAsia="ko-KR"/>
    </w:rPr>
  </w:style>
  <w:style w:type="table" w:customStyle="1" w:styleId="26">
    <w:name w:val="Сетка таблицы2"/>
    <w:basedOn w:val="a2"/>
    <w:next w:val="a7"/>
    <w:uiPriority w:val="59"/>
    <w:rsid w:val="008C4DD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Body Text"/>
    <w:basedOn w:val="a0"/>
    <w:link w:val="affc"/>
    <w:qFormat/>
    <w:rsid w:val="008C4DD3"/>
    <w:pPr>
      <w:suppressAutoHyphens/>
      <w:spacing w:after="0" w:line="336" w:lineRule="auto"/>
      <w:ind w:firstLine="720"/>
      <w:jc w:val="both"/>
    </w:pPr>
    <w:rPr>
      <w:rFonts w:ascii="Calibri" w:eastAsia="Calibri" w:hAnsi="Calibri" w:cs="Times New Roman"/>
      <w:sz w:val="24"/>
      <w:szCs w:val="24"/>
    </w:rPr>
  </w:style>
  <w:style w:type="character" w:customStyle="1" w:styleId="affc">
    <w:name w:val="Основной текст Знак"/>
    <w:basedOn w:val="a1"/>
    <w:link w:val="affb"/>
    <w:rsid w:val="008C4DD3"/>
    <w:rPr>
      <w:rFonts w:ascii="Calibri" w:eastAsia="Calibri" w:hAnsi="Calibri" w:cs="Times New Roman"/>
      <w:sz w:val="24"/>
      <w:szCs w:val="24"/>
      <w:lang w:eastAsia="ru-RU"/>
    </w:rPr>
  </w:style>
  <w:style w:type="paragraph" w:customStyle="1" w:styleId="-1">
    <w:name w:val="Таблица - шапка"/>
    <w:basedOn w:val="a0"/>
    <w:link w:val="-2"/>
    <w:qFormat/>
    <w:rsid w:val="008C4DD3"/>
    <w:pPr>
      <w:suppressAutoHyphens/>
      <w:spacing w:before="60" w:after="60" w:line="240" w:lineRule="auto"/>
      <w:jc w:val="center"/>
    </w:pPr>
    <w:rPr>
      <w:rFonts w:ascii="Arial" w:eastAsia="Calibri" w:hAnsi="Arial" w:cs="Times New Roman"/>
      <w:b/>
      <w:sz w:val="20"/>
      <w:szCs w:val="20"/>
    </w:rPr>
  </w:style>
  <w:style w:type="character" w:customStyle="1" w:styleId="-2">
    <w:name w:val="Таблица - шапка Знак"/>
    <w:link w:val="-1"/>
    <w:rsid w:val="008C4DD3"/>
    <w:rPr>
      <w:rFonts w:ascii="Arial" w:eastAsia="Calibri" w:hAnsi="Arial" w:cs="Times New Roman"/>
      <w:b/>
      <w:sz w:val="20"/>
      <w:szCs w:val="20"/>
      <w:lang w:eastAsia="ru-RU"/>
    </w:rPr>
  </w:style>
  <w:style w:type="paragraph" w:customStyle="1" w:styleId="-3">
    <w:name w:val="Таблица - текст выделенный"/>
    <w:basedOn w:val="affb"/>
    <w:link w:val="-4"/>
    <w:qFormat/>
    <w:rsid w:val="008C4DD3"/>
    <w:pPr>
      <w:spacing w:before="120" w:after="120" w:line="240" w:lineRule="auto"/>
      <w:ind w:firstLine="0"/>
    </w:pPr>
    <w:rPr>
      <w:rFonts w:ascii="Arial" w:eastAsia="Times New Roman" w:hAnsi="Arial" w:cs="Arial"/>
      <w:b/>
      <w:sz w:val="20"/>
      <w:szCs w:val="20"/>
    </w:rPr>
  </w:style>
  <w:style w:type="character" w:customStyle="1" w:styleId="-4">
    <w:name w:val="Таблица - текст выделенный Знак"/>
    <w:link w:val="-3"/>
    <w:locked/>
    <w:rsid w:val="008C4DD3"/>
    <w:rPr>
      <w:rFonts w:ascii="Arial" w:eastAsia="Times New Roman" w:hAnsi="Arial" w:cs="Arial"/>
      <w:b/>
      <w:sz w:val="20"/>
      <w:szCs w:val="20"/>
      <w:lang w:eastAsia="ru-RU"/>
    </w:rPr>
  </w:style>
  <w:style w:type="paragraph" w:customStyle="1" w:styleId="--">
    <w:name w:val="Таблица - текст-центр"/>
    <w:basedOn w:val="a0"/>
    <w:link w:val="--0"/>
    <w:qFormat/>
    <w:rsid w:val="008C4DD3"/>
    <w:pPr>
      <w:suppressAutoHyphens/>
      <w:spacing w:before="40" w:after="40"/>
      <w:jc w:val="center"/>
    </w:pPr>
    <w:rPr>
      <w:rFonts w:ascii="Arial" w:eastAsia="Calibri" w:hAnsi="Arial" w:cs="Arial"/>
      <w:color w:val="000000"/>
      <w:sz w:val="20"/>
      <w:szCs w:val="20"/>
    </w:rPr>
  </w:style>
  <w:style w:type="character" w:customStyle="1" w:styleId="--0">
    <w:name w:val="Таблица - текст-центр Знак"/>
    <w:link w:val="--"/>
    <w:rsid w:val="008C4DD3"/>
    <w:rPr>
      <w:rFonts w:ascii="Arial" w:eastAsia="Calibri" w:hAnsi="Arial" w:cs="Arial"/>
      <w:color w:val="000000"/>
      <w:sz w:val="20"/>
      <w:szCs w:val="20"/>
      <w:lang w:eastAsia="ru-RU"/>
    </w:rPr>
  </w:style>
  <w:style w:type="paragraph" w:customStyle="1" w:styleId="a">
    <w:name w:val="_Маркированный"/>
    <w:basedOn w:val="a0"/>
    <w:link w:val="affd"/>
    <w:qFormat/>
    <w:rsid w:val="008C4DD3"/>
    <w:pPr>
      <w:numPr>
        <w:numId w:val="17"/>
      </w:numPr>
      <w:spacing w:after="0" w:line="360" w:lineRule="auto"/>
      <w:ind w:left="981" w:hanging="357"/>
      <w:jc w:val="both"/>
    </w:pPr>
    <w:rPr>
      <w:rFonts w:ascii="Arial" w:eastAsia="Times New Roman" w:hAnsi="Arial" w:cs="Arial"/>
      <w:sz w:val="24"/>
      <w:szCs w:val="24"/>
    </w:rPr>
  </w:style>
  <w:style w:type="character" w:customStyle="1" w:styleId="affd">
    <w:name w:val="_Маркированный Знак"/>
    <w:basedOn w:val="a1"/>
    <w:link w:val="a"/>
    <w:rsid w:val="008C4DD3"/>
    <w:rPr>
      <w:rFonts w:ascii="Arial" w:eastAsia="Times New Roman" w:hAnsi="Arial" w:cs="Arial"/>
      <w:sz w:val="24"/>
      <w:szCs w:val="24"/>
      <w:lang w:eastAsia="ru-RU"/>
    </w:rPr>
  </w:style>
  <w:style w:type="table" w:customStyle="1" w:styleId="32">
    <w:name w:val="Сетка таблицы3"/>
    <w:basedOn w:val="a2"/>
    <w:next w:val="a7"/>
    <w:uiPriority w:val="59"/>
    <w:rsid w:val="008C4DD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name w:val="Содержимое таблицы"/>
    <w:basedOn w:val="a0"/>
    <w:rsid w:val="008C4DD3"/>
    <w:pPr>
      <w:suppressLineNumbers/>
      <w:suppressAutoHyphens/>
      <w:spacing w:after="0" w:line="240" w:lineRule="auto"/>
    </w:pPr>
    <w:rPr>
      <w:rFonts w:ascii="Times New Roman" w:eastAsia="Times New Roman" w:hAnsi="Times New Roman" w:cs="Times New Roman"/>
      <w:sz w:val="20"/>
      <w:szCs w:val="20"/>
      <w:lang w:eastAsia="ar-SA"/>
    </w:rPr>
  </w:style>
  <w:style w:type="table" w:customStyle="1" w:styleId="41">
    <w:name w:val="Сетка таблицы4"/>
    <w:basedOn w:val="a2"/>
    <w:next w:val="a7"/>
    <w:uiPriority w:val="59"/>
    <w:rsid w:val="008C4DD3"/>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
    <w:name w:val="Нет списка1"/>
    <w:next w:val="a3"/>
    <w:uiPriority w:val="99"/>
    <w:semiHidden/>
    <w:unhideWhenUsed/>
    <w:rsid w:val="008C4DD3"/>
  </w:style>
  <w:style w:type="table" w:customStyle="1" w:styleId="51">
    <w:name w:val="Сетка таблицы5"/>
    <w:basedOn w:val="a2"/>
    <w:next w:val="a7"/>
    <w:uiPriority w:val="59"/>
    <w:rsid w:val="008C4DD3"/>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
    <w:name w:val="Стиль"/>
    <w:rsid w:val="008C4DD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0">
    <w:name w:val="Placeholder Text"/>
    <w:basedOn w:val="a1"/>
    <w:uiPriority w:val="99"/>
    <w:semiHidden/>
    <w:rsid w:val="008C4DD3"/>
    <w:rPr>
      <w:color w:val="808080"/>
    </w:rPr>
  </w:style>
  <w:style w:type="paragraph" w:styleId="afff1">
    <w:name w:val="footnote text"/>
    <w:basedOn w:val="a0"/>
    <w:link w:val="afff2"/>
    <w:semiHidden/>
    <w:rsid w:val="008C4DD3"/>
    <w:pPr>
      <w:spacing w:after="0" w:line="240" w:lineRule="auto"/>
    </w:pPr>
    <w:rPr>
      <w:rFonts w:ascii="Times New Roman" w:eastAsia="Times New Roman" w:hAnsi="Times New Roman" w:cs="Times New Roman"/>
      <w:sz w:val="20"/>
      <w:szCs w:val="20"/>
      <w:lang w:eastAsia="ar-SA"/>
    </w:rPr>
  </w:style>
  <w:style w:type="character" w:customStyle="1" w:styleId="afff2">
    <w:name w:val="Текст сноски Знак"/>
    <w:basedOn w:val="a1"/>
    <w:link w:val="afff1"/>
    <w:semiHidden/>
    <w:rsid w:val="008C4DD3"/>
    <w:rPr>
      <w:rFonts w:ascii="Times New Roman" w:eastAsia="Times New Roman" w:hAnsi="Times New Roman" w:cs="Times New Roman"/>
      <w:sz w:val="20"/>
      <w:szCs w:val="20"/>
      <w:lang w:eastAsia="ar-SA"/>
    </w:rPr>
  </w:style>
  <w:style w:type="character" w:styleId="afff3">
    <w:name w:val="footnote reference"/>
    <w:basedOn w:val="a1"/>
    <w:semiHidden/>
    <w:rsid w:val="008C4DD3"/>
    <w:rPr>
      <w:vertAlign w:val="superscript"/>
    </w:rPr>
  </w:style>
  <w:style w:type="paragraph" w:customStyle="1" w:styleId="27">
    <w:name w:val="Стиль2"/>
    <w:basedOn w:val="a0"/>
    <w:rsid w:val="008C4DD3"/>
    <w:pPr>
      <w:spacing w:after="0" w:line="240" w:lineRule="auto"/>
      <w:jc w:val="both"/>
    </w:pPr>
    <w:rPr>
      <w:rFonts w:ascii="Times New Roman" w:eastAsia="Times New Roman" w:hAnsi="Times New Roman" w:cs="Arial"/>
      <w:sz w:val="24"/>
      <w:szCs w:val="24"/>
      <w:lang w:eastAsia="ar-SA"/>
    </w:rPr>
  </w:style>
  <w:style w:type="paragraph" w:customStyle="1" w:styleId="33">
    <w:name w:val="Стиль3"/>
    <w:rsid w:val="008C4DD3"/>
    <w:pPr>
      <w:spacing w:after="0" w:line="240" w:lineRule="auto"/>
      <w:jc w:val="center"/>
    </w:pPr>
    <w:rPr>
      <w:rFonts w:ascii="Times New Roman" w:eastAsia="Times New Roman" w:hAnsi="Times New Roman" w:cs="Times New Roman"/>
      <w:sz w:val="24"/>
      <w:szCs w:val="24"/>
      <w:lang w:eastAsia="ru-RU"/>
    </w:rPr>
  </w:style>
  <w:style w:type="character" w:customStyle="1" w:styleId="WW8Num3z1">
    <w:name w:val="WW8Num3z1"/>
    <w:rsid w:val="008C4DD3"/>
    <w:rPr>
      <w:rFonts w:ascii="Symbol" w:hAnsi="Symbol"/>
    </w:rPr>
  </w:style>
  <w:style w:type="character" w:customStyle="1" w:styleId="WW8Num4z0">
    <w:name w:val="WW8Num4z0"/>
    <w:rsid w:val="008C4DD3"/>
    <w:rPr>
      <w:rFonts w:ascii="Times New Roman" w:hAnsi="Times New Roman" w:cs="Times New Roman"/>
      <w:b w:val="0"/>
      <w:i w:val="0"/>
      <w:strike w:val="0"/>
      <w:dstrike w:val="0"/>
      <w:sz w:val="28"/>
      <w:szCs w:val="28"/>
    </w:rPr>
  </w:style>
  <w:style w:type="character" w:customStyle="1" w:styleId="WW8Num5z0">
    <w:name w:val="WW8Num5z0"/>
    <w:rsid w:val="008C4DD3"/>
    <w:rPr>
      <w:rFonts w:ascii="Times New Roman" w:hAnsi="Times New Roman" w:cs="Times New Roman"/>
      <w:b w:val="0"/>
      <w:i w:val="0"/>
      <w:strike w:val="0"/>
      <w:dstrike w:val="0"/>
      <w:sz w:val="28"/>
      <w:szCs w:val="28"/>
    </w:rPr>
  </w:style>
  <w:style w:type="character" w:customStyle="1" w:styleId="WW8Num6z0">
    <w:name w:val="WW8Num6z0"/>
    <w:rsid w:val="008C4DD3"/>
    <w:rPr>
      <w:rFonts w:ascii="Times New Roman" w:hAnsi="Times New Roman" w:cs="Times New Roman"/>
      <w:b w:val="0"/>
      <w:i w:val="0"/>
      <w:strike w:val="0"/>
      <w:dstrike w:val="0"/>
      <w:sz w:val="28"/>
      <w:szCs w:val="28"/>
    </w:rPr>
  </w:style>
  <w:style w:type="character" w:customStyle="1" w:styleId="WW8Num7z1">
    <w:name w:val="WW8Num7z1"/>
    <w:rsid w:val="008C4DD3"/>
    <w:rPr>
      <w:i w:val="0"/>
    </w:rPr>
  </w:style>
  <w:style w:type="character" w:customStyle="1" w:styleId="WW8Num8z0">
    <w:name w:val="WW8Num8z0"/>
    <w:rsid w:val="008C4DD3"/>
    <w:rPr>
      <w:rFonts w:ascii="Symbol" w:hAnsi="Symbol"/>
    </w:rPr>
  </w:style>
  <w:style w:type="character" w:customStyle="1" w:styleId="WW8Num9z0">
    <w:name w:val="WW8Num9z0"/>
    <w:rsid w:val="008C4DD3"/>
    <w:rPr>
      <w:rFonts w:ascii="Symbol" w:hAnsi="Symbol"/>
    </w:rPr>
  </w:style>
  <w:style w:type="character" w:customStyle="1" w:styleId="Absatz-Standardschriftart">
    <w:name w:val="Absatz-Standardschriftart"/>
    <w:rsid w:val="008C4DD3"/>
  </w:style>
  <w:style w:type="character" w:customStyle="1" w:styleId="WW8Num1z0">
    <w:name w:val="WW8Num1z0"/>
    <w:rsid w:val="008C4DD3"/>
    <w:rPr>
      <w:sz w:val="28"/>
    </w:rPr>
  </w:style>
  <w:style w:type="character" w:customStyle="1" w:styleId="WW8Num2z1">
    <w:name w:val="WW8Num2z1"/>
    <w:rsid w:val="008C4DD3"/>
    <w:rPr>
      <w:rFonts w:ascii="Symbol" w:hAnsi="Symbol"/>
    </w:rPr>
  </w:style>
  <w:style w:type="character" w:customStyle="1" w:styleId="WW8Num6z1">
    <w:name w:val="WW8Num6z1"/>
    <w:rsid w:val="008C4DD3"/>
    <w:rPr>
      <w:rFonts w:ascii="Symbol" w:hAnsi="Symbol"/>
    </w:rPr>
  </w:style>
  <w:style w:type="character" w:customStyle="1" w:styleId="WW8Num7z0">
    <w:name w:val="WW8Num7z0"/>
    <w:rsid w:val="008C4DD3"/>
    <w:rPr>
      <w:rFonts w:ascii="Times New Roman" w:hAnsi="Times New Roman" w:cs="Times New Roman"/>
      <w:b w:val="0"/>
      <w:i w:val="0"/>
      <w:strike w:val="0"/>
      <w:dstrike w:val="0"/>
      <w:sz w:val="28"/>
      <w:szCs w:val="28"/>
    </w:rPr>
  </w:style>
  <w:style w:type="character" w:customStyle="1" w:styleId="WW8Num8z1">
    <w:name w:val="WW8Num8z1"/>
    <w:rsid w:val="008C4DD3"/>
    <w:rPr>
      <w:rFonts w:ascii="Courier New" w:hAnsi="Courier New" w:cs="Courier New"/>
    </w:rPr>
  </w:style>
  <w:style w:type="character" w:customStyle="1" w:styleId="WW8Num8z2">
    <w:name w:val="WW8Num8z2"/>
    <w:rsid w:val="008C4DD3"/>
    <w:rPr>
      <w:rFonts w:ascii="Wingdings" w:hAnsi="Wingdings"/>
    </w:rPr>
  </w:style>
  <w:style w:type="character" w:customStyle="1" w:styleId="WW8Num10z0">
    <w:name w:val="WW8Num10z0"/>
    <w:rsid w:val="008C4DD3"/>
    <w:rPr>
      <w:rFonts w:ascii="Times New Roman" w:hAnsi="Times New Roman" w:cs="Times New Roman"/>
      <w:b w:val="0"/>
      <w:i w:val="0"/>
      <w:strike w:val="0"/>
      <w:dstrike w:val="0"/>
      <w:sz w:val="28"/>
      <w:szCs w:val="28"/>
    </w:rPr>
  </w:style>
  <w:style w:type="character" w:customStyle="1" w:styleId="WW8Num11z1">
    <w:name w:val="WW8Num11z1"/>
    <w:rsid w:val="008C4DD3"/>
    <w:rPr>
      <w:i w:val="0"/>
    </w:rPr>
  </w:style>
  <w:style w:type="character" w:customStyle="1" w:styleId="WW8Num12z0">
    <w:name w:val="WW8Num12z0"/>
    <w:rsid w:val="008C4DD3"/>
    <w:rPr>
      <w:rFonts w:ascii="Times New Roman" w:hAnsi="Times New Roman" w:cs="Times New Roman"/>
      <w:b w:val="0"/>
      <w:i w:val="0"/>
      <w:strike w:val="0"/>
      <w:dstrike w:val="0"/>
      <w:sz w:val="28"/>
      <w:szCs w:val="28"/>
    </w:rPr>
  </w:style>
  <w:style w:type="character" w:customStyle="1" w:styleId="WW8Num13z0">
    <w:name w:val="WW8Num13z0"/>
    <w:rsid w:val="008C4DD3"/>
    <w:rPr>
      <w:rFonts w:ascii="Symbol" w:hAnsi="Symbol"/>
    </w:rPr>
  </w:style>
  <w:style w:type="character" w:customStyle="1" w:styleId="WW8Num13z1">
    <w:name w:val="WW8Num13z1"/>
    <w:rsid w:val="008C4DD3"/>
    <w:rPr>
      <w:rFonts w:ascii="Courier New" w:hAnsi="Courier New" w:cs="Courier New"/>
    </w:rPr>
  </w:style>
  <w:style w:type="character" w:customStyle="1" w:styleId="WW8Num13z2">
    <w:name w:val="WW8Num13z2"/>
    <w:rsid w:val="008C4DD3"/>
    <w:rPr>
      <w:rFonts w:ascii="Wingdings" w:hAnsi="Wingdings"/>
    </w:rPr>
  </w:style>
  <w:style w:type="character" w:customStyle="1" w:styleId="WW8Num14z1">
    <w:name w:val="WW8Num14z1"/>
    <w:rsid w:val="008C4DD3"/>
    <w:rPr>
      <w:rFonts w:ascii="Courier New" w:hAnsi="Courier New" w:cs="Courier New"/>
    </w:rPr>
  </w:style>
  <w:style w:type="character" w:customStyle="1" w:styleId="WW8Num14z2">
    <w:name w:val="WW8Num14z2"/>
    <w:rsid w:val="008C4DD3"/>
    <w:rPr>
      <w:rFonts w:ascii="Wingdings" w:hAnsi="Wingdings"/>
    </w:rPr>
  </w:style>
  <w:style w:type="character" w:customStyle="1" w:styleId="WW8Num14z3">
    <w:name w:val="WW8Num14z3"/>
    <w:rsid w:val="008C4DD3"/>
    <w:rPr>
      <w:rFonts w:ascii="Symbol" w:hAnsi="Symbol"/>
    </w:rPr>
  </w:style>
  <w:style w:type="character" w:customStyle="1" w:styleId="15">
    <w:name w:val="Основной шрифт абзаца1"/>
    <w:rsid w:val="008C4DD3"/>
  </w:style>
  <w:style w:type="character" w:styleId="afff4">
    <w:name w:val="page number"/>
    <w:basedOn w:val="15"/>
    <w:rsid w:val="008C4DD3"/>
  </w:style>
  <w:style w:type="character" w:customStyle="1" w:styleId="afff5">
    <w:name w:val="Знак Знак"/>
    <w:rsid w:val="008C4DD3"/>
    <w:rPr>
      <w:sz w:val="24"/>
      <w:szCs w:val="24"/>
      <w:lang w:val="ru-RU" w:eastAsia="ar-SA" w:bidi="ar-SA"/>
    </w:rPr>
  </w:style>
  <w:style w:type="character" w:customStyle="1" w:styleId="16">
    <w:name w:val="Знак примечания1"/>
    <w:rsid w:val="008C4DD3"/>
    <w:rPr>
      <w:sz w:val="16"/>
      <w:szCs w:val="16"/>
    </w:rPr>
  </w:style>
  <w:style w:type="character" w:customStyle="1" w:styleId="afff6">
    <w:name w:val="Символ сноски"/>
    <w:rsid w:val="008C4DD3"/>
    <w:rPr>
      <w:vertAlign w:val="superscript"/>
    </w:rPr>
  </w:style>
  <w:style w:type="character" w:customStyle="1" w:styleId="afff7">
    <w:name w:val="Символы концевой сноски"/>
    <w:rsid w:val="008C4DD3"/>
    <w:rPr>
      <w:vertAlign w:val="superscript"/>
    </w:rPr>
  </w:style>
  <w:style w:type="character" w:customStyle="1" w:styleId="WW-">
    <w:name w:val="WW-Символы концевой сноски"/>
    <w:rsid w:val="008C4DD3"/>
  </w:style>
  <w:style w:type="character" w:customStyle="1" w:styleId="afff8">
    <w:name w:val="Маркеры списка"/>
    <w:rsid w:val="008C4DD3"/>
    <w:rPr>
      <w:rFonts w:ascii="OpenSymbol" w:eastAsia="OpenSymbol" w:hAnsi="OpenSymbol" w:cs="OpenSymbol"/>
    </w:rPr>
  </w:style>
  <w:style w:type="character" w:customStyle="1" w:styleId="afff9">
    <w:name w:val="Символ нумерации"/>
    <w:rsid w:val="008C4DD3"/>
  </w:style>
  <w:style w:type="paragraph" w:customStyle="1" w:styleId="afffa">
    <w:name w:val="Заголовок"/>
    <w:basedOn w:val="a0"/>
    <w:next w:val="affb"/>
    <w:rsid w:val="008C4DD3"/>
    <w:pPr>
      <w:keepNext/>
      <w:spacing w:before="240" w:after="120" w:line="240" w:lineRule="auto"/>
    </w:pPr>
    <w:rPr>
      <w:rFonts w:ascii="Arial" w:eastAsia="Lucida Sans Unicode" w:hAnsi="Arial" w:cs="Tahoma"/>
      <w:sz w:val="28"/>
      <w:szCs w:val="28"/>
      <w:lang w:eastAsia="ar-SA"/>
    </w:rPr>
  </w:style>
  <w:style w:type="paragraph" w:styleId="afffb">
    <w:name w:val="List"/>
    <w:basedOn w:val="affb"/>
    <w:rsid w:val="008C4DD3"/>
    <w:pPr>
      <w:suppressAutoHyphens w:val="0"/>
      <w:spacing w:after="120" w:line="240" w:lineRule="auto"/>
      <w:ind w:firstLine="0"/>
      <w:jc w:val="left"/>
    </w:pPr>
    <w:rPr>
      <w:rFonts w:ascii="Arial" w:eastAsia="Times New Roman" w:hAnsi="Arial" w:cs="Tahoma"/>
      <w:lang w:eastAsia="ar-SA"/>
    </w:rPr>
  </w:style>
  <w:style w:type="paragraph" w:customStyle="1" w:styleId="17">
    <w:name w:val="Название1"/>
    <w:basedOn w:val="a0"/>
    <w:rsid w:val="008C4DD3"/>
    <w:pPr>
      <w:suppressLineNumbers/>
      <w:spacing w:before="120" w:after="120" w:line="240" w:lineRule="auto"/>
    </w:pPr>
    <w:rPr>
      <w:rFonts w:ascii="Arial" w:eastAsia="Times New Roman" w:hAnsi="Arial" w:cs="Tahoma"/>
      <w:i/>
      <w:iCs/>
      <w:sz w:val="20"/>
      <w:szCs w:val="24"/>
      <w:lang w:eastAsia="ar-SA"/>
    </w:rPr>
  </w:style>
  <w:style w:type="paragraph" w:customStyle="1" w:styleId="18">
    <w:name w:val="Указатель1"/>
    <w:basedOn w:val="a0"/>
    <w:rsid w:val="008C4DD3"/>
    <w:pPr>
      <w:suppressLineNumbers/>
      <w:spacing w:after="0" w:line="240" w:lineRule="auto"/>
    </w:pPr>
    <w:rPr>
      <w:rFonts w:ascii="Arial" w:eastAsia="Times New Roman" w:hAnsi="Arial" w:cs="Tahoma"/>
      <w:sz w:val="24"/>
      <w:szCs w:val="24"/>
      <w:lang w:eastAsia="ar-SA"/>
    </w:rPr>
  </w:style>
  <w:style w:type="paragraph" w:customStyle="1" w:styleId="28">
    <w:name w:val="Приложение2"/>
    <w:basedOn w:val="1"/>
    <w:rsid w:val="008C4DD3"/>
    <w:pPr>
      <w:keepLines w:val="0"/>
      <w:pageBreakBefore/>
      <w:suppressAutoHyphens/>
      <w:spacing w:before="0" w:after="400" w:line="240" w:lineRule="auto"/>
      <w:jc w:val="center"/>
    </w:pPr>
    <w:rPr>
      <w:rFonts w:ascii="Arial" w:eastAsia="Times New Roman" w:hAnsi="Arial" w:cs="Times New Roman"/>
      <w:caps/>
      <w:color w:val="auto"/>
      <w:kern w:val="1"/>
      <w:sz w:val="32"/>
      <w:szCs w:val="32"/>
      <w:lang w:eastAsia="ar-SA"/>
    </w:rPr>
  </w:style>
  <w:style w:type="paragraph" w:customStyle="1" w:styleId="19">
    <w:name w:val="заголовок 1"/>
    <w:basedOn w:val="a0"/>
    <w:next w:val="a0"/>
    <w:rsid w:val="008C4DD3"/>
    <w:pPr>
      <w:keepNext/>
      <w:autoSpaceDE w:val="0"/>
      <w:spacing w:after="0" w:line="240" w:lineRule="atLeast"/>
      <w:jc w:val="center"/>
    </w:pPr>
    <w:rPr>
      <w:rFonts w:ascii="Times New Roman" w:eastAsia="Times New Roman" w:hAnsi="Times New Roman" w:cs="Times New Roman"/>
      <w:spacing w:val="20"/>
      <w:sz w:val="36"/>
      <w:szCs w:val="36"/>
      <w:lang w:eastAsia="ar-SA"/>
    </w:rPr>
  </w:style>
  <w:style w:type="paragraph" w:customStyle="1" w:styleId="1a">
    <w:name w:val="Знак1"/>
    <w:basedOn w:val="a0"/>
    <w:rsid w:val="008C4DD3"/>
    <w:pPr>
      <w:spacing w:after="160" w:line="240" w:lineRule="exact"/>
    </w:pPr>
    <w:rPr>
      <w:rFonts w:ascii="Verdana" w:eastAsia="Times New Roman" w:hAnsi="Verdana" w:cs="Verdana"/>
      <w:sz w:val="20"/>
      <w:szCs w:val="20"/>
      <w:lang w:val="en-US" w:eastAsia="ar-SA"/>
    </w:rPr>
  </w:style>
  <w:style w:type="paragraph" w:customStyle="1" w:styleId="CharChar">
    <w:name w:val="Знак Знак Знак Char Char"/>
    <w:basedOn w:val="a0"/>
    <w:rsid w:val="008C4DD3"/>
    <w:pPr>
      <w:spacing w:after="160" w:line="240" w:lineRule="exact"/>
    </w:pPr>
    <w:rPr>
      <w:rFonts w:ascii="Verdana" w:eastAsia="Times New Roman" w:hAnsi="Verdana" w:cs="Verdana"/>
      <w:sz w:val="20"/>
      <w:szCs w:val="20"/>
      <w:lang w:val="en-US" w:eastAsia="ar-SA"/>
    </w:rPr>
  </w:style>
  <w:style w:type="paragraph" w:customStyle="1" w:styleId="afffc">
    <w:name w:val="Знак"/>
    <w:basedOn w:val="a0"/>
    <w:rsid w:val="008C4DD3"/>
    <w:pPr>
      <w:spacing w:after="160" w:line="240" w:lineRule="exact"/>
    </w:pPr>
    <w:rPr>
      <w:rFonts w:ascii="Verdana" w:eastAsia="Times New Roman" w:hAnsi="Verdana" w:cs="Verdana"/>
      <w:sz w:val="20"/>
      <w:szCs w:val="20"/>
      <w:lang w:val="en-US" w:eastAsia="ar-SA"/>
    </w:rPr>
  </w:style>
  <w:style w:type="paragraph" w:customStyle="1" w:styleId="1b">
    <w:name w:val="Текст примечания1"/>
    <w:basedOn w:val="a0"/>
    <w:rsid w:val="008C4DD3"/>
    <w:pPr>
      <w:spacing w:after="0" w:line="240" w:lineRule="auto"/>
    </w:pPr>
    <w:rPr>
      <w:rFonts w:ascii="Times New Roman" w:eastAsia="Times New Roman" w:hAnsi="Times New Roman" w:cs="Times New Roman"/>
      <w:sz w:val="20"/>
      <w:szCs w:val="20"/>
      <w:lang w:eastAsia="ar-SA"/>
    </w:rPr>
  </w:style>
  <w:style w:type="paragraph" w:styleId="afffd">
    <w:name w:val="annotation subject"/>
    <w:basedOn w:val="1b"/>
    <w:next w:val="1b"/>
    <w:link w:val="afffe"/>
    <w:rsid w:val="008C4DD3"/>
    <w:rPr>
      <w:b/>
      <w:bCs/>
    </w:rPr>
  </w:style>
  <w:style w:type="character" w:customStyle="1" w:styleId="afffe">
    <w:name w:val="Тема примечания Знак"/>
    <w:basedOn w:val="aff8"/>
    <w:link w:val="afffd"/>
    <w:rsid w:val="008C4DD3"/>
    <w:rPr>
      <w:rFonts w:ascii="Times New Roman" w:eastAsia="Times New Roman" w:hAnsi="Times New Roman"/>
      <w:b/>
      <w:bCs/>
      <w:lang w:eastAsia="ar-SA"/>
    </w:rPr>
  </w:style>
  <w:style w:type="paragraph" w:customStyle="1" w:styleId="affff">
    <w:name w:val="Заголовок таблицы"/>
    <w:basedOn w:val="affe"/>
    <w:rsid w:val="008C4DD3"/>
  </w:style>
  <w:style w:type="paragraph" w:customStyle="1" w:styleId="affff0">
    <w:name w:val="Содержимое врезки"/>
    <w:basedOn w:val="affb"/>
    <w:rsid w:val="008C4DD3"/>
  </w:style>
  <w:style w:type="paragraph" w:styleId="HTML">
    <w:name w:val="HTML Preformatted"/>
    <w:basedOn w:val="a0"/>
    <w:link w:val="HTML0"/>
    <w:rsid w:val="008C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rsid w:val="008C4DD3"/>
    <w:rPr>
      <w:rFonts w:ascii="Courier New" w:eastAsia="Times New Roman" w:hAnsi="Courier New" w:cs="Courier New"/>
      <w:sz w:val="20"/>
      <w:szCs w:val="20"/>
      <w:lang w:eastAsia="ru-RU"/>
    </w:rPr>
  </w:style>
  <w:style w:type="paragraph" w:customStyle="1" w:styleId="consplusnonformat0">
    <w:name w:val="consplusnonformat"/>
    <w:basedOn w:val="a0"/>
    <w:rsid w:val="008C4DD3"/>
    <w:pPr>
      <w:autoSpaceDE w:val="0"/>
      <w:autoSpaceDN w:val="0"/>
      <w:spacing w:after="0" w:line="240" w:lineRule="auto"/>
    </w:pPr>
    <w:rPr>
      <w:rFonts w:ascii="Courier New" w:eastAsia="Times New Roman" w:hAnsi="Courier New" w:cs="Courier New"/>
      <w:sz w:val="20"/>
      <w:szCs w:val="20"/>
    </w:rPr>
  </w:style>
  <w:style w:type="paragraph" w:customStyle="1" w:styleId="Preformat">
    <w:name w:val="Preformat"/>
    <w:rsid w:val="008C4DD3"/>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numbering" w:customStyle="1" w:styleId="29">
    <w:name w:val="Нет списка2"/>
    <w:next w:val="a3"/>
    <w:uiPriority w:val="99"/>
    <w:semiHidden/>
    <w:unhideWhenUsed/>
    <w:rsid w:val="008C4DD3"/>
  </w:style>
  <w:style w:type="table" w:customStyle="1" w:styleId="61">
    <w:name w:val="Сетка таблицы6"/>
    <w:basedOn w:val="a2"/>
    <w:next w:val="a7"/>
    <w:uiPriority w:val="59"/>
    <w:rsid w:val="008C4DD3"/>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42">
    <w:name w:val="toc 4"/>
    <w:basedOn w:val="a0"/>
    <w:next w:val="a0"/>
    <w:autoRedefine/>
    <w:uiPriority w:val="39"/>
    <w:unhideWhenUsed/>
    <w:rsid w:val="008C4DD3"/>
    <w:pPr>
      <w:spacing w:after="0"/>
      <w:ind w:left="660"/>
    </w:pPr>
    <w:rPr>
      <w:rFonts w:cstheme="minorHAnsi"/>
      <w:sz w:val="18"/>
      <w:szCs w:val="18"/>
    </w:rPr>
  </w:style>
  <w:style w:type="paragraph" w:styleId="52">
    <w:name w:val="toc 5"/>
    <w:basedOn w:val="a0"/>
    <w:next w:val="a0"/>
    <w:autoRedefine/>
    <w:uiPriority w:val="39"/>
    <w:unhideWhenUsed/>
    <w:rsid w:val="008C4DD3"/>
    <w:pPr>
      <w:spacing w:after="0"/>
      <w:ind w:left="880"/>
    </w:pPr>
    <w:rPr>
      <w:rFonts w:cstheme="minorHAnsi"/>
      <w:sz w:val="18"/>
      <w:szCs w:val="18"/>
    </w:rPr>
  </w:style>
  <w:style w:type="paragraph" w:styleId="62">
    <w:name w:val="toc 6"/>
    <w:basedOn w:val="a0"/>
    <w:next w:val="a0"/>
    <w:autoRedefine/>
    <w:uiPriority w:val="39"/>
    <w:unhideWhenUsed/>
    <w:rsid w:val="008C4DD3"/>
    <w:pPr>
      <w:spacing w:after="0"/>
      <w:ind w:left="1100"/>
    </w:pPr>
    <w:rPr>
      <w:rFonts w:cstheme="minorHAnsi"/>
      <w:sz w:val="18"/>
      <w:szCs w:val="18"/>
    </w:rPr>
  </w:style>
  <w:style w:type="paragraph" w:styleId="71">
    <w:name w:val="toc 7"/>
    <w:basedOn w:val="a0"/>
    <w:next w:val="a0"/>
    <w:autoRedefine/>
    <w:uiPriority w:val="39"/>
    <w:unhideWhenUsed/>
    <w:rsid w:val="008C4DD3"/>
    <w:pPr>
      <w:spacing w:after="0"/>
      <w:ind w:left="1320"/>
    </w:pPr>
    <w:rPr>
      <w:rFonts w:cstheme="minorHAnsi"/>
      <w:sz w:val="18"/>
      <w:szCs w:val="18"/>
    </w:rPr>
  </w:style>
  <w:style w:type="paragraph" w:styleId="81">
    <w:name w:val="toc 8"/>
    <w:basedOn w:val="a0"/>
    <w:next w:val="a0"/>
    <w:autoRedefine/>
    <w:uiPriority w:val="39"/>
    <w:unhideWhenUsed/>
    <w:rsid w:val="008C4DD3"/>
    <w:pPr>
      <w:spacing w:after="0"/>
      <w:ind w:left="1540"/>
    </w:pPr>
    <w:rPr>
      <w:rFonts w:cstheme="minorHAnsi"/>
      <w:sz w:val="18"/>
      <w:szCs w:val="18"/>
    </w:rPr>
  </w:style>
  <w:style w:type="paragraph" w:styleId="91">
    <w:name w:val="toc 9"/>
    <w:basedOn w:val="a0"/>
    <w:next w:val="a0"/>
    <w:autoRedefine/>
    <w:uiPriority w:val="39"/>
    <w:unhideWhenUsed/>
    <w:rsid w:val="008C4DD3"/>
    <w:pPr>
      <w:spacing w:after="0"/>
      <w:ind w:left="1760"/>
    </w:pPr>
    <w:rPr>
      <w:rFonts w:cstheme="minorHAnsi"/>
      <w:sz w:val="18"/>
      <w:szCs w:val="18"/>
    </w:rPr>
  </w:style>
  <w:style w:type="paragraph" w:customStyle="1" w:styleId="xl65">
    <w:name w:val="xl65"/>
    <w:basedOn w:val="a0"/>
    <w:rsid w:val="008C4D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0"/>
    <w:rsid w:val="008C4DD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8C4D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a0"/>
    <w:rsid w:val="008C4DD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0"/>
    <w:rsid w:val="008C4DD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a0"/>
    <w:rsid w:val="008C4D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a0"/>
    <w:rsid w:val="008C4D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b/>
      <w:bCs/>
      <w:i/>
      <w:iCs/>
      <w:sz w:val="20"/>
      <w:szCs w:val="20"/>
    </w:rPr>
  </w:style>
  <w:style w:type="paragraph" w:customStyle="1" w:styleId="xl72">
    <w:name w:val="xl72"/>
    <w:basedOn w:val="a0"/>
    <w:rsid w:val="008C4D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73">
    <w:name w:val="xl73"/>
    <w:basedOn w:val="a0"/>
    <w:rsid w:val="008C4DD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Times New Roman" w:hAnsi="Arial CYR" w:cs="Times New Roman"/>
      <w:b/>
      <w:bCs/>
      <w:sz w:val="24"/>
      <w:szCs w:val="24"/>
    </w:rPr>
  </w:style>
  <w:style w:type="paragraph" w:customStyle="1" w:styleId="xl74">
    <w:name w:val="xl74"/>
    <w:basedOn w:val="a0"/>
    <w:rsid w:val="008C4DD3"/>
    <w:pPr>
      <w:pBdr>
        <w:top w:val="single" w:sz="4" w:space="0" w:color="auto"/>
        <w:bottom w:val="single" w:sz="4" w:space="0" w:color="auto"/>
      </w:pBdr>
      <w:spacing w:before="100" w:beforeAutospacing="1" w:after="100" w:afterAutospacing="1" w:line="240" w:lineRule="auto"/>
      <w:jc w:val="center"/>
    </w:pPr>
    <w:rPr>
      <w:rFonts w:ascii="Arial CYR" w:eastAsia="Times New Roman" w:hAnsi="Arial CYR" w:cs="Times New Roman"/>
      <w:b/>
      <w:bCs/>
      <w:sz w:val="24"/>
      <w:szCs w:val="24"/>
    </w:rPr>
  </w:style>
  <w:style w:type="paragraph" w:customStyle="1" w:styleId="xl75">
    <w:name w:val="xl75"/>
    <w:basedOn w:val="a0"/>
    <w:rsid w:val="008C4DD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b/>
      <w:bCs/>
      <w:sz w:val="24"/>
      <w:szCs w:val="24"/>
    </w:rPr>
  </w:style>
  <w:style w:type="paragraph" w:customStyle="1" w:styleId="xl76">
    <w:name w:val="xl76"/>
    <w:basedOn w:val="a0"/>
    <w:rsid w:val="008C4D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0"/>
    <w:rsid w:val="008C4D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8">
    <w:name w:val="xl78"/>
    <w:basedOn w:val="a0"/>
    <w:rsid w:val="008C4D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79">
    <w:name w:val="xl79"/>
    <w:basedOn w:val="a0"/>
    <w:rsid w:val="008C4DD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0">
    <w:name w:val="xl80"/>
    <w:basedOn w:val="a0"/>
    <w:rsid w:val="008C4DD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1">
    <w:name w:val="xl81"/>
    <w:basedOn w:val="a0"/>
    <w:rsid w:val="008C4DD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2">
    <w:name w:val="xl82"/>
    <w:basedOn w:val="a0"/>
    <w:rsid w:val="008C4D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83">
    <w:name w:val="xl83"/>
    <w:basedOn w:val="a0"/>
    <w:rsid w:val="008C4D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4">
    <w:name w:val="xl84"/>
    <w:basedOn w:val="a0"/>
    <w:rsid w:val="008C4DD3"/>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s1">
    <w:name w:val="s_1"/>
    <w:basedOn w:val="a0"/>
    <w:rsid w:val="00C42616"/>
    <w:pPr>
      <w:spacing w:before="100" w:beforeAutospacing="1" w:after="100" w:afterAutospacing="1" w:line="240" w:lineRule="auto"/>
    </w:pPr>
    <w:rPr>
      <w:rFonts w:ascii="Times New Roman" w:eastAsia="Times New Roman" w:hAnsi="Times New Roman" w:cs="Times New Roman"/>
      <w:sz w:val="24"/>
      <w:szCs w:val="24"/>
    </w:rPr>
  </w:style>
  <w:style w:type="paragraph" w:styleId="2a">
    <w:name w:val="Body Text 2"/>
    <w:basedOn w:val="a0"/>
    <w:link w:val="2b"/>
    <w:uiPriority w:val="99"/>
    <w:semiHidden/>
    <w:unhideWhenUsed/>
    <w:rsid w:val="00740F82"/>
    <w:pPr>
      <w:spacing w:after="120" w:line="480" w:lineRule="auto"/>
    </w:pPr>
  </w:style>
  <w:style w:type="character" w:customStyle="1" w:styleId="2b">
    <w:name w:val="Основной текст 2 Знак"/>
    <w:basedOn w:val="a1"/>
    <w:link w:val="2a"/>
    <w:uiPriority w:val="99"/>
    <w:semiHidden/>
    <w:rsid w:val="00740F82"/>
    <w:rPr>
      <w:rFonts w:eastAsiaTheme="minorEastAsia"/>
      <w:lang w:eastAsia="ru-RU"/>
    </w:rPr>
  </w:style>
  <w:style w:type="paragraph" w:customStyle="1" w:styleId="ChapterSubtitle">
    <w:name w:val="Chapter Subtitle"/>
    <w:basedOn w:val="af4"/>
    <w:rsid w:val="00740F82"/>
    <w:pPr>
      <w:keepNext/>
      <w:keepLines/>
      <w:widowControl w:val="0"/>
      <w:numPr>
        <w:ilvl w:val="0"/>
      </w:numPr>
      <w:adjustRightInd w:val="0"/>
      <w:spacing w:before="60" w:after="0" w:line="240" w:lineRule="auto"/>
      <w:jc w:val="both"/>
      <w:textAlignment w:val="baseline"/>
    </w:pPr>
    <w:rPr>
      <w:rFonts w:ascii="Arial" w:eastAsia="Times New Roman" w:hAnsi="Arial" w:cs="Times New Roman"/>
      <w:b/>
      <w:bCs/>
      <w:i w:val="0"/>
      <w:iCs w:val="0"/>
      <w:color w:val="auto"/>
      <w:spacing w:val="-16"/>
      <w:kern w:val="28"/>
      <w:sz w:val="32"/>
      <w:szCs w:val="32"/>
      <w:lang w:eastAsia="en-US"/>
    </w:rPr>
  </w:style>
  <w:style w:type="paragraph" w:customStyle="1" w:styleId="xl106">
    <w:name w:val="xl106"/>
    <w:basedOn w:val="a0"/>
    <w:rsid w:val="009536D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7">
    <w:name w:val="xl107"/>
    <w:basedOn w:val="a0"/>
    <w:rsid w:val="009536D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8">
    <w:name w:val="xl108"/>
    <w:basedOn w:val="a0"/>
    <w:rsid w:val="009536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9">
    <w:name w:val="xl109"/>
    <w:basedOn w:val="a0"/>
    <w:rsid w:val="009536D6"/>
    <w:pPr>
      <w:pBdr>
        <w:top w:val="single" w:sz="4" w:space="0" w:color="auto"/>
        <w:left w:val="single" w:sz="8"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0">
    <w:name w:val="xl110"/>
    <w:basedOn w:val="a0"/>
    <w:rsid w:val="009536D6"/>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1">
    <w:name w:val="xl111"/>
    <w:basedOn w:val="a0"/>
    <w:rsid w:val="009536D6"/>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2">
    <w:name w:val="xl112"/>
    <w:basedOn w:val="a0"/>
    <w:rsid w:val="009536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3">
    <w:name w:val="xl113"/>
    <w:basedOn w:val="a0"/>
    <w:rsid w:val="009536D6"/>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4">
    <w:name w:val="xl114"/>
    <w:basedOn w:val="a0"/>
    <w:rsid w:val="009536D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5">
    <w:name w:val="xl115"/>
    <w:basedOn w:val="a0"/>
    <w:rsid w:val="009536D6"/>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0"/>
    <w:rsid w:val="009536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7">
    <w:name w:val="xl117"/>
    <w:basedOn w:val="a0"/>
    <w:rsid w:val="009536D6"/>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a0"/>
    <w:rsid w:val="009536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a0"/>
    <w:rsid w:val="009536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0">
    <w:name w:val="xl120"/>
    <w:basedOn w:val="a0"/>
    <w:rsid w:val="009536D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1">
    <w:name w:val="xl121"/>
    <w:basedOn w:val="a0"/>
    <w:rsid w:val="009536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a0"/>
    <w:rsid w:val="009536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3">
    <w:name w:val="xl123"/>
    <w:basedOn w:val="a0"/>
    <w:rsid w:val="009536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4">
    <w:name w:val="xl124"/>
    <w:basedOn w:val="a0"/>
    <w:rsid w:val="009536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5">
    <w:name w:val="xl125"/>
    <w:basedOn w:val="a0"/>
    <w:rsid w:val="009536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6">
    <w:name w:val="xl126"/>
    <w:basedOn w:val="a0"/>
    <w:rsid w:val="009536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27">
    <w:name w:val="xl127"/>
    <w:basedOn w:val="a0"/>
    <w:rsid w:val="009536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28">
    <w:name w:val="xl128"/>
    <w:basedOn w:val="a0"/>
    <w:rsid w:val="009536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29">
    <w:name w:val="xl129"/>
    <w:basedOn w:val="a0"/>
    <w:rsid w:val="009536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0">
    <w:name w:val="xl130"/>
    <w:basedOn w:val="a0"/>
    <w:rsid w:val="009536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1">
    <w:name w:val="xl131"/>
    <w:basedOn w:val="a0"/>
    <w:rsid w:val="009536D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2">
    <w:name w:val="xl132"/>
    <w:basedOn w:val="a0"/>
    <w:rsid w:val="009536D6"/>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3">
    <w:name w:val="xl133"/>
    <w:basedOn w:val="a0"/>
    <w:rsid w:val="009536D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4">
    <w:name w:val="xl134"/>
    <w:basedOn w:val="a0"/>
    <w:rsid w:val="009536D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35">
    <w:name w:val="xl135"/>
    <w:basedOn w:val="a0"/>
    <w:rsid w:val="009536D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6">
    <w:name w:val="xl136"/>
    <w:basedOn w:val="a0"/>
    <w:rsid w:val="009536D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a0"/>
    <w:rsid w:val="009536D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8">
    <w:name w:val="xl138"/>
    <w:basedOn w:val="a0"/>
    <w:rsid w:val="009536D6"/>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9">
    <w:name w:val="xl139"/>
    <w:basedOn w:val="a0"/>
    <w:rsid w:val="009536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0">
    <w:name w:val="xl140"/>
    <w:basedOn w:val="a0"/>
    <w:rsid w:val="009536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1">
    <w:name w:val="xl141"/>
    <w:basedOn w:val="a0"/>
    <w:rsid w:val="009536D6"/>
    <w:pPr>
      <w:pBdr>
        <w:top w:val="single" w:sz="4" w:space="0" w:color="auto"/>
        <w:left w:val="single" w:sz="8"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42">
    <w:name w:val="xl142"/>
    <w:basedOn w:val="a0"/>
    <w:rsid w:val="009536D6"/>
    <w:pPr>
      <w:pBdr>
        <w:left w:val="single" w:sz="8"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43">
    <w:name w:val="xl143"/>
    <w:basedOn w:val="a0"/>
    <w:rsid w:val="009536D6"/>
    <w:pPr>
      <w:pBdr>
        <w:left w:val="single" w:sz="8"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0">
    <w:name w:val="xl100"/>
    <w:basedOn w:val="a0"/>
    <w:rsid w:val="004905A5"/>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a0"/>
    <w:rsid w:val="00490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4">
    <w:name w:val="xl144"/>
    <w:basedOn w:val="a0"/>
    <w:rsid w:val="004905A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5">
    <w:name w:val="xl145"/>
    <w:basedOn w:val="a0"/>
    <w:rsid w:val="004905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6">
    <w:name w:val="xl146"/>
    <w:basedOn w:val="a0"/>
    <w:rsid w:val="004905A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7">
    <w:name w:val="xl147"/>
    <w:basedOn w:val="a0"/>
    <w:rsid w:val="004905A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a0"/>
    <w:rsid w:val="004905A5"/>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9">
    <w:name w:val="xl149"/>
    <w:basedOn w:val="a0"/>
    <w:rsid w:val="004905A5"/>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0">
    <w:name w:val="xl150"/>
    <w:basedOn w:val="a0"/>
    <w:rsid w:val="004905A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1">
    <w:name w:val="xl151"/>
    <w:basedOn w:val="a0"/>
    <w:rsid w:val="004905A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2">
    <w:name w:val="xl152"/>
    <w:basedOn w:val="a0"/>
    <w:rsid w:val="004905A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3">
    <w:name w:val="xl153"/>
    <w:basedOn w:val="a0"/>
    <w:rsid w:val="004905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4">
    <w:name w:val="xl154"/>
    <w:basedOn w:val="a0"/>
    <w:rsid w:val="004905A5"/>
    <w:pPr>
      <w:pBdr>
        <w:top w:val="single" w:sz="4" w:space="0" w:color="auto"/>
        <w:left w:val="single" w:sz="4" w:space="0" w:color="auto"/>
        <w:bottom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5">
    <w:name w:val="xl155"/>
    <w:basedOn w:val="a0"/>
    <w:rsid w:val="004905A5"/>
    <w:pPr>
      <w:pBdr>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a0"/>
    <w:rsid w:val="004905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7">
    <w:name w:val="xl157"/>
    <w:basedOn w:val="a0"/>
    <w:rsid w:val="004905A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8">
    <w:name w:val="xl158"/>
    <w:basedOn w:val="a0"/>
    <w:rsid w:val="004905A5"/>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9">
    <w:name w:val="xl159"/>
    <w:basedOn w:val="a0"/>
    <w:rsid w:val="004905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0">
    <w:name w:val="xl160"/>
    <w:basedOn w:val="a0"/>
    <w:rsid w:val="004905A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1">
    <w:name w:val="xl161"/>
    <w:basedOn w:val="a0"/>
    <w:rsid w:val="004905A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2">
    <w:name w:val="xl162"/>
    <w:basedOn w:val="a0"/>
    <w:rsid w:val="004905A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3">
    <w:name w:val="xl163"/>
    <w:basedOn w:val="a0"/>
    <w:rsid w:val="004905A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4">
    <w:name w:val="xl164"/>
    <w:basedOn w:val="a0"/>
    <w:rsid w:val="004905A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5">
    <w:name w:val="xl165"/>
    <w:basedOn w:val="a0"/>
    <w:rsid w:val="004905A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6">
    <w:name w:val="xl166"/>
    <w:basedOn w:val="a0"/>
    <w:rsid w:val="004905A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7">
    <w:name w:val="xl167"/>
    <w:basedOn w:val="a0"/>
    <w:rsid w:val="004905A5"/>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8">
    <w:name w:val="xl168"/>
    <w:basedOn w:val="a0"/>
    <w:rsid w:val="004905A5"/>
    <w:pPr>
      <w:pBdr>
        <w:top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9">
    <w:name w:val="xl169"/>
    <w:basedOn w:val="a0"/>
    <w:rsid w:val="004905A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0">
    <w:name w:val="xl170"/>
    <w:basedOn w:val="a0"/>
    <w:rsid w:val="004905A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1">
    <w:name w:val="xl171"/>
    <w:basedOn w:val="a0"/>
    <w:rsid w:val="004905A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2">
    <w:name w:val="xl172"/>
    <w:basedOn w:val="a0"/>
    <w:rsid w:val="004905A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3">
    <w:name w:val="xl173"/>
    <w:basedOn w:val="a0"/>
    <w:rsid w:val="004905A5"/>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4">
    <w:name w:val="xl174"/>
    <w:basedOn w:val="a0"/>
    <w:rsid w:val="004905A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5">
    <w:name w:val="xl175"/>
    <w:basedOn w:val="a0"/>
    <w:rsid w:val="004905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76">
    <w:name w:val="xl176"/>
    <w:basedOn w:val="a0"/>
    <w:rsid w:val="004905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7">
    <w:name w:val="xl177"/>
    <w:basedOn w:val="a0"/>
    <w:rsid w:val="004905A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8">
    <w:name w:val="xl178"/>
    <w:basedOn w:val="a0"/>
    <w:rsid w:val="004905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79">
    <w:name w:val="xl179"/>
    <w:basedOn w:val="a0"/>
    <w:rsid w:val="004905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0">
    <w:name w:val="xl180"/>
    <w:basedOn w:val="a0"/>
    <w:rsid w:val="004905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1">
    <w:name w:val="xl181"/>
    <w:basedOn w:val="a0"/>
    <w:rsid w:val="004905A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2">
    <w:name w:val="xl182"/>
    <w:basedOn w:val="a0"/>
    <w:rsid w:val="004905A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3">
    <w:name w:val="xl183"/>
    <w:basedOn w:val="a0"/>
    <w:rsid w:val="004905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84">
    <w:name w:val="xl184"/>
    <w:basedOn w:val="a0"/>
    <w:rsid w:val="004905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5">
    <w:name w:val="xl185"/>
    <w:basedOn w:val="a0"/>
    <w:rsid w:val="004905A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6">
    <w:name w:val="xl186"/>
    <w:basedOn w:val="a0"/>
    <w:rsid w:val="004905A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87">
    <w:name w:val="xl187"/>
    <w:basedOn w:val="a0"/>
    <w:rsid w:val="004905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8">
    <w:name w:val="xl188"/>
    <w:basedOn w:val="a0"/>
    <w:rsid w:val="004905A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9">
    <w:name w:val="xl189"/>
    <w:basedOn w:val="a0"/>
    <w:rsid w:val="004905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0">
    <w:name w:val="xl190"/>
    <w:basedOn w:val="a0"/>
    <w:rsid w:val="004905A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1">
    <w:name w:val="xl191"/>
    <w:basedOn w:val="a0"/>
    <w:rsid w:val="004905A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2">
    <w:name w:val="xl192"/>
    <w:basedOn w:val="a0"/>
    <w:rsid w:val="004905A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3">
    <w:name w:val="xl193"/>
    <w:basedOn w:val="a0"/>
    <w:rsid w:val="004905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13">
    <w:name w:val="Название объекта Знак1"/>
    <w:aliases w:val="Название объекта Знак Знак Знак Знак,Название объекта Знак Знак Знак1,Название объекта Знак Знак1,Название объекта Знак Знак Знак Знак Знак Знак,Название таблицы Знак"/>
    <w:link w:val="af1"/>
    <w:rsid w:val="00C372F5"/>
    <w:rPr>
      <w:rFonts w:ascii="Times New Roman" w:eastAsiaTheme="minorEastAsia" w:hAnsi="Times New Roman"/>
      <w:b/>
      <w:bCs/>
      <w:sz w:val="18"/>
      <w:szCs w:val="18"/>
      <w:lang w:eastAsia="ru-RU"/>
    </w:rPr>
  </w:style>
  <w:style w:type="character" w:customStyle="1" w:styleId="63">
    <w:name w:val="Основной текст (6)_"/>
    <w:basedOn w:val="a1"/>
    <w:link w:val="64"/>
    <w:rsid w:val="00C372F5"/>
    <w:rPr>
      <w:rFonts w:eastAsia="Times New Roman"/>
      <w:sz w:val="27"/>
      <w:szCs w:val="27"/>
      <w:shd w:val="clear" w:color="auto" w:fill="FFFFFF"/>
    </w:rPr>
  </w:style>
  <w:style w:type="paragraph" w:customStyle="1" w:styleId="64">
    <w:name w:val="Основной текст (6)"/>
    <w:basedOn w:val="a0"/>
    <w:link w:val="63"/>
    <w:rsid w:val="00C372F5"/>
    <w:pPr>
      <w:widowControl w:val="0"/>
      <w:shd w:val="clear" w:color="auto" w:fill="FFFFFF"/>
      <w:suppressAutoHyphens/>
      <w:autoSpaceDE w:val="0"/>
      <w:spacing w:before="300" w:after="300" w:line="322" w:lineRule="exact"/>
      <w:ind w:hanging="560"/>
      <w:jc w:val="center"/>
    </w:pPr>
    <w:rPr>
      <w:rFonts w:eastAsia="Times New Roman"/>
      <w:sz w:val="27"/>
      <w:szCs w:val="27"/>
      <w:lang w:eastAsia="en-US"/>
    </w:rPr>
  </w:style>
  <w:style w:type="paragraph" w:customStyle="1" w:styleId="affff1">
    <w:name w:val="Таблица моя"/>
    <w:basedOn w:val="a0"/>
    <w:link w:val="affff2"/>
    <w:qFormat/>
    <w:rsid w:val="00C372F5"/>
    <w:pPr>
      <w:widowControl w:val="0"/>
      <w:suppressAutoHyphens/>
      <w:autoSpaceDE w:val="0"/>
      <w:spacing w:after="0" w:line="240" w:lineRule="auto"/>
      <w:jc w:val="center"/>
    </w:pPr>
    <w:rPr>
      <w:rFonts w:ascii="Times New Roman" w:hAnsi="Times New Roman" w:cs="Times New Roman"/>
      <w:snapToGrid w:val="0"/>
      <w:color w:val="000000"/>
      <w:sz w:val="20"/>
      <w:szCs w:val="20"/>
      <w:lang w:val="en-US" w:bidi="en-US"/>
    </w:rPr>
  </w:style>
  <w:style w:type="character" w:customStyle="1" w:styleId="affff2">
    <w:name w:val="Таблица моя Знак"/>
    <w:link w:val="affff1"/>
    <w:locked/>
    <w:rsid w:val="00C372F5"/>
    <w:rPr>
      <w:rFonts w:ascii="Times New Roman" w:eastAsiaTheme="minorEastAsia" w:hAnsi="Times New Roman" w:cs="Times New Roman"/>
      <w:snapToGrid w:val="0"/>
      <w:color w:val="000000"/>
      <w:sz w:val="20"/>
      <w:szCs w:val="20"/>
      <w:lang w:val="en-US" w:eastAsia="ru-RU" w:bidi="en-US"/>
    </w:rPr>
  </w:style>
  <w:style w:type="paragraph" w:customStyle="1" w:styleId="affff3">
    <w:name w:val="Колонтитул"/>
    <w:basedOn w:val="a0"/>
    <w:link w:val="affff4"/>
    <w:qFormat/>
    <w:rsid w:val="00C372F5"/>
    <w:pPr>
      <w:widowControl w:val="0"/>
      <w:suppressAutoHyphens/>
      <w:autoSpaceDE w:val="0"/>
      <w:spacing w:after="0" w:line="240" w:lineRule="auto"/>
      <w:ind w:firstLine="709"/>
      <w:jc w:val="center"/>
    </w:pPr>
    <w:rPr>
      <w:rFonts w:ascii="Arial Narrow" w:eastAsia="Calibri" w:hAnsi="Arial Narrow" w:cs="Times New Roman"/>
      <w:iCs/>
      <w:sz w:val="20"/>
      <w:szCs w:val="20"/>
    </w:rPr>
  </w:style>
  <w:style w:type="character" w:customStyle="1" w:styleId="affff4">
    <w:name w:val="Колонтитул Знак"/>
    <w:link w:val="affff3"/>
    <w:rsid w:val="00C372F5"/>
    <w:rPr>
      <w:rFonts w:ascii="Arial Narrow" w:eastAsia="Calibri" w:hAnsi="Arial Narrow" w:cs="Times New Roman"/>
      <w:iCs/>
      <w:sz w:val="20"/>
      <w:szCs w:val="20"/>
      <w:lang w:eastAsia="ru-RU"/>
    </w:rPr>
  </w:style>
  <w:style w:type="character" w:customStyle="1" w:styleId="a9">
    <w:name w:val="Абзац списка Знак"/>
    <w:aliases w:val="Тал.слева-12 Знак"/>
    <w:link w:val="a8"/>
    <w:uiPriority w:val="34"/>
    <w:locked/>
    <w:rsid w:val="007A509A"/>
    <w:rPr>
      <w:rFonts w:eastAsiaTheme="minorEastAsia"/>
      <w:lang w:eastAsia="ru-RU"/>
    </w:rPr>
  </w:style>
  <w:style w:type="paragraph" w:customStyle="1" w:styleId="120">
    <w:name w:val="Основной текст12"/>
    <w:basedOn w:val="a0"/>
    <w:rsid w:val="007A509A"/>
    <w:pPr>
      <w:widowControl w:val="0"/>
      <w:shd w:val="clear" w:color="auto" w:fill="FFFFFF"/>
      <w:suppressAutoHyphens/>
      <w:autoSpaceDE w:val="0"/>
      <w:spacing w:before="240" w:after="0" w:line="413" w:lineRule="exact"/>
      <w:ind w:hanging="1600"/>
      <w:jc w:val="both"/>
    </w:pPr>
    <w:rPr>
      <w:rFonts w:ascii="Arial" w:eastAsia="Arial" w:hAnsi="Arial" w:cs="Arial"/>
    </w:rPr>
  </w:style>
  <w:style w:type="character" w:customStyle="1" w:styleId="affff5">
    <w:name w:val="Основной текст + Курсив"/>
    <w:basedOn w:val="a1"/>
    <w:rsid w:val="007A509A"/>
    <w:rPr>
      <w:rFonts w:ascii="Arial" w:eastAsia="Arial" w:hAnsi="Arial" w:cs="Arial"/>
      <w:b w:val="0"/>
      <w:bCs w:val="0"/>
      <w:i/>
      <w:iCs/>
      <w:smallCaps w:val="0"/>
      <w:strike w:val="0"/>
      <w:color w:val="000000"/>
      <w:spacing w:val="0"/>
      <w:w w:val="100"/>
      <w:position w:val="0"/>
      <w:sz w:val="22"/>
      <w:szCs w:val="22"/>
      <w:u w:val="none"/>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295455957">
      <w:bodyDiv w:val="1"/>
      <w:marLeft w:val="0"/>
      <w:marRight w:val="0"/>
      <w:marTop w:val="0"/>
      <w:marBottom w:val="0"/>
      <w:divBdr>
        <w:top w:val="none" w:sz="0" w:space="0" w:color="auto"/>
        <w:left w:val="none" w:sz="0" w:space="0" w:color="auto"/>
        <w:bottom w:val="none" w:sz="0" w:space="0" w:color="auto"/>
        <w:right w:val="none" w:sz="0" w:space="0" w:color="auto"/>
      </w:divBdr>
    </w:div>
    <w:div w:id="577250165">
      <w:bodyDiv w:val="1"/>
      <w:marLeft w:val="0"/>
      <w:marRight w:val="0"/>
      <w:marTop w:val="0"/>
      <w:marBottom w:val="0"/>
      <w:divBdr>
        <w:top w:val="none" w:sz="0" w:space="0" w:color="auto"/>
        <w:left w:val="none" w:sz="0" w:space="0" w:color="auto"/>
        <w:bottom w:val="none" w:sz="0" w:space="0" w:color="auto"/>
        <w:right w:val="none" w:sz="0" w:space="0" w:color="auto"/>
      </w:divBdr>
    </w:div>
    <w:div w:id="577516469">
      <w:bodyDiv w:val="1"/>
      <w:marLeft w:val="0"/>
      <w:marRight w:val="0"/>
      <w:marTop w:val="0"/>
      <w:marBottom w:val="0"/>
      <w:divBdr>
        <w:top w:val="none" w:sz="0" w:space="0" w:color="auto"/>
        <w:left w:val="none" w:sz="0" w:space="0" w:color="auto"/>
        <w:bottom w:val="none" w:sz="0" w:space="0" w:color="auto"/>
        <w:right w:val="none" w:sz="0" w:space="0" w:color="auto"/>
      </w:divBdr>
    </w:div>
    <w:div w:id="620039516">
      <w:bodyDiv w:val="1"/>
      <w:marLeft w:val="0"/>
      <w:marRight w:val="0"/>
      <w:marTop w:val="0"/>
      <w:marBottom w:val="0"/>
      <w:divBdr>
        <w:top w:val="none" w:sz="0" w:space="0" w:color="auto"/>
        <w:left w:val="none" w:sz="0" w:space="0" w:color="auto"/>
        <w:bottom w:val="none" w:sz="0" w:space="0" w:color="auto"/>
        <w:right w:val="none" w:sz="0" w:space="0" w:color="auto"/>
      </w:divBdr>
    </w:div>
    <w:div w:id="708381823">
      <w:bodyDiv w:val="1"/>
      <w:marLeft w:val="0"/>
      <w:marRight w:val="0"/>
      <w:marTop w:val="0"/>
      <w:marBottom w:val="0"/>
      <w:divBdr>
        <w:top w:val="none" w:sz="0" w:space="0" w:color="auto"/>
        <w:left w:val="none" w:sz="0" w:space="0" w:color="auto"/>
        <w:bottom w:val="none" w:sz="0" w:space="0" w:color="auto"/>
        <w:right w:val="none" w:sz="0" w:space="0" w:color="auto"/>
      </w:divBdr>
    </w:div>
    <w:div w:id="779105250">
      <w:bodyDiv w:val="1"/>
      <w:marLeft w:val="0"/>
      <w:marRight w:val="0"/>
      <w:marTop w:val="0"/>
      <w:marBottom w:val="0"/>
      <w:divBdr>
        <w:top w:val="none" w:sz="0" w:space="0" w:color="auto"/>
        <w:left w:val="none" w:sz="0" w:space="0" w:color="auto"/>
        <w:bottom w:val="none" w:sz="0" w:space="0" w:color="auto"/>
        <w:right w:val="none" w:sz="0" w:space="0" w:color="auto"/>
      </w:divBdr>
    </w:div>
    <w:div w:id="820850787">
      <w:bodyDiv w:val="1"/>
      <w:marLeft w:val="0"/>
      <w:marRight w:val="0"/>
      <w:marTop w:val="0"/>
      <w:marBottom w:val="0"/>
      <w:divBdr>
        <w:top w:val="none" w:sz="0" w:space="0" w:color="auto"/>
        <w:left w:val="none" w:sz="0" w:space="0" w:color="auto"/>
        <w:bottom w:val="none" w:sz="0" w:space="0" w:color="auto"/>
        <w:right w:val="none" w:sz="0" w:space="0" w:color="auto"/>
      </w:divBdr>
    </w:div>
    <w:div w:id="847014402">
      <w:bodyDiv w:val="1"/>
      <w:marLeft w:val="0"/>
      <w:marRight w:val="0"/>
      <w:marTop w:val="0"/>
      <w:marBottom w:val="0"/>
      <w:divBdr>
        <w:top w:val="none" w:sz="0" w:space="0" w:color="auto"/>
        <w:left w:val="none" w:sz="0" w:space="0" w:color="auto"/>
        <w:bottom w:val="none" w:sz="0" w:space="0" w:color="auto"/>
        <w:right w:val="none" w:sz="0" w:space="0" w:color="auto"/>
      </w:divBdr>
    </w:div>
    <w:div w:id="1018239970">
      <w:bodyDiv w:val="1"/>
      <w:marLeft w:val="0"/>
      <w:marRight w:val="0"/>
      <w:marTop w:val="0"/>
      <w:marBottom w:val="0"/>
      <w:divBdr>
        <w:top w:val="none" w:sz="0" w:space="0" w:color="auto"/>
        <w:left w:val="none" w:sz="0" w:space="0" w:color="auto"/>
        <w:bottom w:val="none" w:sz="0" w:space="0" w:color="auto"/>
        <w:right w:val="none" w:sz="0" w:space="0" w:color="auto"/>
      </w:divBdr>
    </w:div>
    <w:div w:id="1043216290">
      <w:bodyDiv w:val="1"/>
      <w:marLeft w:val="0"/>
      <w:marRight w:val="0"/>
      <w:marTop w:val="0"/>
      <w:marBottom w:val="0"/>
      <w:divBdr>
        <w:top w:val="none" w:sz="0" w:space="0" w:color="auto"/>
        <w:left w:val="none" w:sz="0" w:space="0" w:color="auto"/>
        <w:bottom w:val="none" w:sz="0" w:space="0" w:color="auto"/>
        <w:right w:val="none" w:sz="0" w:space="0" w:color="auto"/>
      </w:divBdr>
    </w:div>
    <w:div w:id="1090197027">
      <w:bodyDiv w:val="1"/>
      <w:marLeft w:val="0"/>
      <w:marRight w:val="0"/>
      <w:marTop w:val="0"/>
      <w:marBottom w:val="0"/>
      <w:divBdr>
        <w:top w:val="none" w:sz="0" w:space="0" w:color="auto"/>
        <w:left w:val="none" w:sz="0" w:space="0" w:color="auto"/>
        <w:bottom w:val="none" w:sz="0" w:space="0" w:color="auto"/>
        <w:right w:val="none" w:sz="0" w:space="0" w:color="auto"/>
      </w:divBdr>
    </w:div>
    <w:div w:id="1149664054">
      <w:bodyDiv w:val="1"/>
      <w:marLeft w:val="0"/>
      <w:marRight w:val="0"/>
      <w:marTop w:val="0"/>
      <w:marBottom w:val="0"/>
      <w:divBdr>
        <w:top w:val="none" w:sz="0" w:space="0" w:color="auto"/>
        <w:left w:val="none" w:sz="0" w:space="0" w:color="auto"/>
        <w:bottom w:val="none" w:sz="0" w:space="0" w:color="auto"/>
        <w:right w:val="none" w:sz="0" w:space="0" w:color="auto"/>
      </w:divBdr>
    </w:div>
    <w:div w:id="1151824983">
      <w:bodyDiv w:val="1"/>
      <w:marLeft w:val="0"/>
      <w:marRight w:val="0"/>
      <w:marTop w:val="0"/>
      <w:marBottom w:val="0"/>
      <w:divBdr>
        <w:top w:val="none" w:sz="0" w:space="0" w:color="auto"/>
        <w:left w:val="none" w:sz="0" w:space="0" w:color="auto"/>
        <w:bottom w:val="none" w:sz="0" w:space="0" w:color="auto"/>
        <w:right w:val="none" w:sz="0" w:space="0" w:color="auto"/>
      </w:divBdr>
    </w:div>
    <w:div w:id="1308240001">
      <w:bodyDiv w:val="1"/>
      <w:marLeft w:val="0"/>
      <w:marRight w:val="0"/>
      <w:marTop w:val="0"/>
      <w:marBottom w:val="0"/>
      <w:divBdr>
        <w:top w:val="none" w:sz="0" w:space="0" w:color="auto"/>
        <w:left w:val="none" w:sz="0" w:space="0" w:color="auto"/>
        <w:bottom w:val="none" w:sz="0" w:space="0" w:color="auto"/>
        <w:right w:val="none" w:sz="0" w:space="0" w:color="auto"/>
      </w:divBdr>
    </w:div>
    <w:div w:id="1317025611">
      <w:bodyDiv w:val="1"/>
      <w:marLeft w:val="0"/>
      <w:marRight w:val="0"/>
      <w:marTop w:val="0"/>
      <w:marBottom w:val="0"/>
      <w:divBdr>
        <w:top w:val="none" w:sz="0" w:space="0" w:color="auto"/>
        <w:left w:val="none" w:sz="0" w:space="0" w:color="auto"/>
        <w:bottom w:val="none" w:sz="0" w:space="0" w:color="auto"/>
        <w:right w:val="none" w:sz="0" w:space="0" w:color="auto"/>
      </w:divBdr>
    </w:div>
    <w:div w:id="1369915031">
      <w:bodyDiv w:val="1"/>
      <w:marLeft w:val="0"/>
      <w:marRight w:val="0"/>
      <w:marTop w:val="0"/>
      <w:marBottom w:val="0"/>
      <w:divBdr>
        <w:top w:val="none" w:sz="0" w:space="0" w:color="auto"/>
        <w:left w:val="none" w:sz="0" w:space="0" w:color="auto"/>
        <w:bottom w:val="none" w:sz="0" w:space="0" w:color="auto"/>
        <w:right w:val="none" w:sz="0" w:space="0" w:color="auto"/>
      </w:divBdr>
    </w:div>
    <w:div w:id="1389067038">
      <w:bodyDiv w:val="1"/>
      <w:marLeft w:val="0"/>
      <w:marRight w:val="0"/>
      <w:marTop w:val="0"/>
      <w:marBottom w:val="0"/>
      <w:divBdr>
        <w:top w:val="none" w:sz="0" w:space="0" w:color="auto"/>
        <w:left w:val="none" w:sz="0" w:space="0" w:color="auto"/>
        <w:bottom w:val="none" w:sz="0" w:space="0" w:color="auto"/>
        <w:right w:val="none" w:sz="0" w:space="0" w:color="auto"/>
      </w:divBdr>
    </w:div>
    <w:div w:id="1456217348">
      <w:bodyDiv w:val="1"/>
      <w:marLeft w:val="0"/>
      <w:marRight w:val="0"/>
      <w:marTop w:val="0"/>
      <w:marBottom w:val="0"/>
      <w:divBdr>
        <w:top w:val="none" w:sz="0" w:space="0" w:color="auto"/>
        <w:left w:val="none" w:sz="0" w:space="0" w:color="auto"/>
        <w:bottom w:val="none" w:sz="0" w:space="0" w:color="auto"/>
        <w:right w:val="none" w:sz="0" w:space="0" w:color="auto"/>
      </w:divBdr>
    </w:div>
    <w:div w:id="1546679103">
      <w:bodyDiv w:val="1"/>
      <w:marLeft w:val="0"/>
      <w:marRight w:val="0"/>
      <w:marTop w:val="0"/>
      <w:marBottom w:val="0"/>
      <w:divBdr>
        <w:top w:val="none" w:sz="0" w:space="0" w:color="auto"/>
        <w:left w:val="none" w:sz="0" w:space="0" w:color="auto"/>
        <w:bottom w:val="none" w:sz="0" w:space="0" w:color="auto"/>
        <w:right w:val="none" w:sz="0" w:space="0" w:color="auto"/>
      </w:divBdr>
    </w:div>
    <w:div w:id="1547597345">
      <w:bodyDiv w:val="1"/>
      <w:marLeft w:val="0"/>
      <w:marRight w:val="0"/>
      <w:marTop w:val="0"/>
      <w:marBottom w:val="0"/>
      <w:divBdr>
        <w:top w:val="none" w:sz="0" w:space="0" w:color="auto"/>
        <w:left w:val="none" w:sz="0" w:space="0" w:color="auto"/>
        <w:bottom w:val="none" w:sz="0" w:space="0" w:color="auto"/>
        <w:right w:val="none" w:sz="0" w:space="0" w:color="auto"/>
      </w:divBdr>
    </w:div>
    <w:div w:id="1658536929">
      <w:bodyDiv w:val="1"/>
      <w:marLeft w:val="0"/>
      <w:marRight w:val="0"/>
      <w:marTop w:val="0"/>
      <w:marBottom w:val="0"/>
      <w:divBdr>
        <w:top w:val="none" w:sz="0" w:space="0" w:color="auto"/>
        <w:left w:val="none" w:sz="0" w:space="0" w:color="auto"/>
        <w:bottom w:val="none" w:sz="0" w:space="0" w:color="auto"/>
        <w:right w:val="none" w:sz="0" w:space="0" w:color="auto"/>
      </w:divBdr>
    </w:div>
    <w:div w:id="1779443525">
      <w:bodyDiv w:val="1"/>
      <w:marLeft w:val="0"/>
      <w:marRight w:val="0"/>
      <w:marTop w:val="0"/>
      <w:marBottom w:val="0"/>
      <w:divBdr>
        <w:top w:val="none" w:sz="0" w:space="0" w:color="auto"/>
        <w:left w:val="none" w:sz="0" w:space="0" w:color="auto"/>
        <w:bottom w:val="none" w:sz="0" w:space="0" w:color="auto"/>
        <w:right w:val="none" w:sz="0" w:space="0" w:color="auto"/>
      </w:divBdr>
    </w:div>
    <w:div w:id="1896892489">
      <w:bodyDiv w:val="1"/>
      <w:marLeft w:val="0"/>
      <w:marRight w:val="0"/>
      <w:marTop w:val="0"/>
      <w:marBottom w:val="0"/>
      <w:divBdr>
        <w:top w:val="none" w:sz="0" w:space="0" w:color="auto"/>
        <w:left w:val="none" w:sz="0" w:space="0" w:color="auto"/>
        <w:bottom w:val="none" w:sz="0" w:space="0" w:color="auto"/>
        <w:right w:val="none" w:sz="0" w:space="0" w:color="auto"/>
      </w:divBdr>
    </w:div>
    <w:div w:id="1935937140">
      <w:bodyDiv w:val="1"/>
      <w:marLeft w:val="0"/>
      <w:marRight w:val="0"/>
      <w:marTop w:val="0"/>
      <w:marBottom w:val="0"/>
      <w:divBdr>
        <w:top w:val="none" w:sz="0" w:space="0" w:color="auto"/>
        <w:left w:val="none" w:sz="0" w:space="0" w:color="auto"/>
        <w:bottom w:val="none" w:sz="0" w:space="0" w:color="auto"/>
        <w:right w:val="none" w:sz="0" w:space="0" w:color="auto"/>
      </w:divBdr>
    </w:div>
    <w:div w:id="2011712084">
      <w:bodyDiv w:val="1"/>
      <w:marLeft w:val="0"/>
      <w:marRight w:val="0"/>
      <w:marTop w:val="0"/>
      <w:marBottom w:val="0"/>
      <w:divBdr>
        <w:top w:val="none" w:sz="0" w:space="0" w:color="auto"/>
        <w:left w:val="none" w:sz="0" w:space="0" w:color="auto"/>
        <w:bottom w:val="none" w:sz="0" w:space="0" w:color="auto"/>
        <w:right w:val="none" w:sz="0" w:space="0" w:color="auto"/>
      </w:divBdr>
    </w:div>
    <w:div w:id="2016688917">
      <w:bodyDiv w:val="1"/>
      <w:marLeft w:val="0"/>
      <w:marRight w:val="0"/>
      <w:marTop w:val="0"/>
      <w:marBottom w:val="0"/>
      <w:divBdr>
        <w:top w:val="none" w:sz="0" w:space="0" w:color="auto"/>
        <w:left w:val="none" w:sz="0" w:space="0" w:color="auto"/>
        <w:bottom w:val="none" w:sz="0" w:space="0" w:color="auto"/>
        <w:right w:val="none" w:sz="0" w:space="0" w:color="auto"/>
      </w:divBdr>
    </w:div>
    <w:div w:id="2110270852">
      <w:bodyDiv w:val="1"/>
      <w:marLeft w:val="0"/>
      <w:marRight w:val="0"/>
      <w:marTop w:val="0"/>
      <w:marBottom w:val="0"/>
      <w:divBdr>
        <w:top w:val="none" w:sz="0" w:space="0" w:color="auto"/>
        <w:left w:val="none" w:sz="0" w:space="0" w:color="auto"/>
        <w:bottom w:val="none" w:sz="0" w:space="0" w:color="auto"/>
        <w:right w:val="none" w:sz="0" w:space="0" w:color="auto"/>
      </w:divBdr>
    </w:div>
    <w:div w:id="213852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w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wmf"/><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header" Target="header1.xml"/><Relationship Id="rId30"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133F2-9DD9-40E4-AAD7-F9DE246D9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72</Pages>
  <Words>17314</Words>
  <Characters>98696</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115779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dc:creator>
  <cp:lastModifiedBy>Krivokon</cp:lastModifiedBy>
  <cp:revision>40</cp:revision>
  <dcterms:created xsi:type="dcterms:W3CDTF">2016-11-24T16:31:00Z</dcterms:created>
  <dcterms:modified xsi:type="dcterms:W3CDTF">2016-12-02T11:38:00Z</dcterms:modified>
</cp:coreProperties>
</file>