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ED" w:rsidRDefault="003859A0" w:rsidP="0038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архивном отделе (муниципальном архиве) администрации Джанкойского района подготовлен выставочный стенд с информацией</w:t>
      </w:r>
      <w:r w:rsidR="00AF48ED" w:rsidRPr="00AF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празднике</w:t>
      </w:r>
      <w:r w:rsidR="00AF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все россияне отмечают </w:t>
      </w:r>
      <w:r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</w:t>
      </w:r>
      <w:r w:rsidR="00AF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48ED" w:rsidRDefault="00AF48ED" w:rsidP="0038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3859A0"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главный официальный праздник Российской Федерации — День России. Отмечается он ежегодно с 1992 года, хотя и до этого, с 1991 года, был объявлен нерабочим днем. </w:t>
      </w:r>
    </w:p>
    <w:p w:rsidR="003859A0" w:rsidRDefault="003859A0" w:rsidP="0038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июня 1990 года Верховный совет РСФСР принял Декларацию о государственном суверенитете республики. </w:t>
      </w:r>
      <w:r w:rsidR="00AF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только подписание Декларации о независимости РСФСР. В этот день Российская Федерация обрела первого президента — в 1991 году состоялись первые в истории страны всенародные открытые выборы президента, на которых одержал победу Борис Николаевич Ельцин.</w:t>
      </w:r>
    </w:p>
    <w:p w:rsidR="00005C78" w:rsidRDefault="00005C78" w:rsidP="0038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78" w:rsidRDefault="00005C78" w:rsidP="00005C7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6100" cy="35909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529_1601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029" cy="359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78" w:rsidRPr="003859A0" w:rsidRDefault="00005C78" w:rsidP="00005C7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9A0" w:rsidRPr="003859A0" w:rsidRDefault="003859A0" w:rsidP="0038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указом </w:t>
      </w:r>
      <w:r w:rsidR="00AF48ED"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июня 1994 года </w:t>
      </w:r>
      <w:r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1113 он придал дате 12 июня государственное значение, а сам праздник получил название — День принятия Декларации о государственном суверенитете Российской Федерации.</w:t>
      </w:r>
    </w:p>
    <w:p w:rsidR="003859A0" w:rsidRPr="003859A0" w:rsidRDefault="003859A0" w:rsidP="0038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Переломным моментом во многом для Российской Федерации стал 1998 год. В своем выступлении в честь данного праздника Борис Ельцин предложил отмечать 12 июня как День России. Однако официально это название праздник получил лишь 1 февраля 2002 года.</w:t>
      </w:r>
    </w:p>
    <w:p w:rsidR="003859A0" w:rsidRPr="003859A0" w:rsidRDefault="003859A0" w:rsidP="003859A0">
      <w:pPr>
        <w:shd w:val="clear" w:color="auto" w:fill="EDF1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3859A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«С этого документа начался отсчет нашей новой истории. Истории демократического государства, основанного на гражданских свободах и верховенстве закона. А его главный смысл — это успех, достаток и благополучие граждан», - сказал, выступая в Кремле на торжественном приеме по случаю Дня России, президент Владимир Владимирович Путин.</w:t>
      </w:r>
    </w:p>
    <w:p w:rsidR="009B31C1" w:rsidRPr="00AF48ED" w:rsidRDefault="00AF48ED" w:rsidP="00AF4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F48ED">
        <w:rPr>
          <w:rFonts w:ascii="Times New Roman" w:hAnsi="Times New Roman" w:cs="Times New Roman"/>
          <w:sz w:val="28"/>
          <w:szCs w:val="28"/>
        </w:rPr>
        <w:t xml:space="preserve">Все эти исторические моменты </w:t>
      </w:r>
      <w:r>
        <w:rPr>
          <w:rFonts w:ascii="Times New Roman" w:hAnsi="Times New Roman" w:cs="Times New Roman"/>
          <w:sz w:val="28"/>
          <w:szCs w:val="28"/>
        </w:rPr>
        <w:t>с фотографиями сотрудники архива разместили на сте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нде для ознакомления посетителям архива.</w:t>
      </w:r>
    </w:p>
    <w:sectPr w:rsidR="009B31C1" w:rsidRPr="00AF48ED" w:rsidSect="00005C7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7C"/>
    <w:rsid w:val="00005C78"/>
    <w:rsid w:val="000523D8"/>
    <w:rsid w:val="0005466D"/>
    <w:rsid w:val="0029207C"/>
    <w:rsid w:val="003859A0"/>
    <w:rsid w:val="009B31C1"/>
    <w:rsid w:val="00A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1C4A-5B47-462D-A8CC-2697B3A8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Otdel208</cp:lastModifiedBy>
  <cp:revision>2</cp:revision>
  <dcterms:created xsi:type="dcterms:W3CDTF">2019-06-07T08:14:00Z</dcterms:created>
  <dcterms:modified xsi:type="dcterms:W3CDTF">2019-06-07T08:14:00Z</dcterms:modified>
</cp:coreProperties>
</file>