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FD7" w:rsidRDefault="00134FD7" w:rsidP="00134FD7">
      <w:pPr>
        <w:tabs>
          <w:tab w:val="left" w:pos="9072"/>
        </w:tabs>
        <w:rPr>
          <w:b/>
          <w:sz w:val="28"/>
          <w:szCs w:val="28"/>
        </w:rPr>
      </w:pPr>
    </w:p>
    <w:p w:rsidR="000E2013" w:rsidRDefault="000E2013" w:rsidP="000E2013">
      <w:r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A9F2FB2" wp14:editId="27F5A99D">
            <wp:simplePos x="0" y="0"/>
            <wp:positionH relativeFrom="column">
              <wp:posOffset>2669540</wp:posOffset>
            </wp:positionH>
            <wp:positionV relativeFrom="paragraph">
              <wp:posOffset>-62230</wp:posOffset>
            </wp:positionV>
            <wp:extent cx="571500" cy="666750"/>
            <wp:effectExtent l="0" t="0" r="0" b="0"/>
            <wp:wrapNone/>
            <wp:docPr id="1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2013" w:rsidRDefault="000E2013" w:rsidP="000E2013"/>
    <w:p w:rsidR="000E2013" w:rsidRDefault="000E2013" w:rsidP="000E2013">
      <w:r>
        <w:t xml:space="preserve">            </w:t>
      </w:r>
    </w:p>
    <w:p w:rsidR="000E2013" w:rsidRDefault="000E2013" w:rsidP="000E2013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0E2013" w:rsidTr="00B84107">
        <w:trPr>
          <w:trHeight w:val="57"/>
          <w:jc w:val="center"/>
        </w:trPr>
        <w:tc>
          <w:tcPr>
            <w:tcW w:w="934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E2013" w:rsidRDefault="000E2013" w:rsidP="00B84107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 КРЫМ</w:t>
            </w:r>
          </w:p>
          <w:p w:rsidR="000E2013" w:rsidRDefault="000E2013" w:rsidP="00B84107">
            <w:pPr>
              <w:keepNext/>
              <w:jc w:val="center"/>
              <w:outlineLvl w:val="2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АДМИНИСТРАЦИЯ</w:t>
            </w:r>
            <w:r>
              <w:rPr>
                <w:b/>
                <w:sz w:val="26"/>
                <w:szCs w:val="26"/>
              </w:rPr>
              <w:t xml:space="preserve"> ДЖАНКОЙСКОГО РАЙОНА</w:t>
            </w:r>
          </w:p>
          <w:p w:rsidR="000E2013" w:rsidRDefault="000E2013" w:rsidP="00B841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АДМIНIСТРАЦIЯ ДЖАНКОЙСЬКОГО РАЙОНУ РЕСПУБЛІКИ КРИМ</w:t>
            </w:r>
          </w:p>
          <w:p w:rsidR="000E2013" w:rsidRDefault="000E2013" w:rsidP="00B841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КЪЫРЫМ ДЖУМХУРИЕТИ ДЖАНКОЙ БОЛЮГИНИНЪ ИДАРЕСИ</w:t>
            </w:r>
          </w:p>
          <w:p w:rsidR="000E2013" w:rsidRDefault="000E2013" w:rsidP="00B84107">
            <w:pPr>
              <w:jc w:val="center"/>
            </w:pPr>
          </w:p>
        </w:tc>
      </w:tr>
    </w:tbl>
    <w:p w:rsidR="000E2013" w:rsidRDefault="000E2013" w:rsidP="000E2013">
      <w:pPr>
        <w:jc w:val="center"/>
        <w:rPr>
          <w:b/>
          <w:sz w:val="32"/>
          <w:szCs w:val="32"/>
        </w:rPr>
      </w:pPr>
    </w:p>
    <w:p w:rsidR="000E2013" w:rsidRDefault="000E2013" w:rsidP="000E201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0E2013" w:rsidRDefault="000E2013" w:rsidP="000E2013">
      <w:pPr>
        <w:jc w:val="center"/>
        <w:rPr>
          <w:sz w:val="28"/>
          <w:szCs w:val="28"/>
        </w:rPr>
      </w:pPr>
    </w:p>
    <w:p w:rsidR="000E2013" w:rsidRDefault="000E2013" w:rsidP="000E2013">
      <w:pPr>
        <w:shd w:val="clear" w:color="auto" w:fill="FFFFFF"/>
        <w:tabs>
          <w:tab w:val="left" w:pos="14"/>
        </w:tabs>
        <w:ind w:left="14" w:right="-58"/>
        <w:jc w:val="center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от 22 июня 2018 года № 296</w:t>
      </w:r>
    </w:p>
    <w:p w:rsidR="000E2013" w:rsidRDefault="000E2013" w:rsidP="000E2013">
      <w:pPr>
        <w:shd w:val="clear" w:color="auto" w:fill="FFFFFF"/>
        <w:tabs>
          <w:tab w:val="left" w:pos="14"/>
        </w:tabs>
        <w:ind w:left="14" w:right="-58"/>
        <w:jc w:val="center"/>
      </w:pPr>
      <w:r>
        <w:rPr>
          <w:color w:val="000000"/>
          <w:spacing w:val="-3"/>
          <w:sz w:val="28"/>
          <w:szCs w:val="28"/>
        </w:rPr>
        <w:t>г. Джанкой</w:t>
      </w:r>
    </w:p>
    <w:p w:rsidR="000E2013" w:rsidRDefault="000E2013" w:rsidP="000E2013">
      <w:pPr>
        <w:rPr>
          <w:sz w:val="16"/>
          <w:szCs w:val="16"/>
        </w:rPr>
      </w:pPr>
    </w:p>
    <w:p w:rsidR="000E2013" w:rsidRDefault="000E2013" w:rsidP="000E2013">
      <w:pPr>
        <w:rPr>
          <w:sz w:val="16"/>
          <w:szCs w:val="16"/>
        </w:rPr>
      </w:pPr>
    </w:p>
    <w:p w:rsidR="000E2013" w:rsidRDefault="000E2013" w:rsidP="000E2013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Об утверждении Положения о секторе по обеспечению деятельности Комиссии по делам несовершеннолетних и защите их прав администрации</w:t>
      </w:r>
    </w:p>
    <w:p w:rsidR="000E2013" w:rsidRDefault="000E2013" w:rsidP="000E2013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Джанкойского района Республики Крым</w:t>
      </w:r>
    </w:p>
    <w:p w:rsidR="000E2013" w:rsidRDefault="000E2013" w:rsidP="000E2013">
      <w:pPr>
        <w:jc w:val="center"/>
        <w:rPr>
          <w:sz w:val="28"/>
          <w:szCs w:val="28"/>
        </w:rPr>
      </w:pPr>
    </w:p>
    <w:p w:rsidR="000E2013" w:rsidRPr="003D4D6A" w:rsidRDefault="000E2013" w:rsidP="000E2013">
      <w:pPr>
        <w:spacing w:line="360" w:lineRule="auto"/>
        <w:jc w:val="both"/>
        <w:rPr>
          <w:rFonts w:eastAsiaTheme="minorHAnsi"/>
          <w:b/>
          <w:sz w:val="28"/>
          <w:szCs w:val="28"/>
          <w:lang w:eastAsia="en-US"/>
        </w:rPr>
      </w:pPr>
      <w:r>
        <w:tab/>
      </w:r>
      <w:r>
        <w:rPr>
          <w:sz w:val="28"/>
          <w:szCs w:val="28"/>
        </w:rPr>
        <w:t xml:space="preserve">На основании </w:t>
      </w:r>
      <w:r>
        <w:rPr>
          <w:rFonts w:eastAsiaTheme="minorHAnsi"/>
          <w:sz w:val="28"/>
          <w:szCs w:val="28"/>
        </w:rPr>
        <w:t xml:space="preserve">Федерального закона от </w:t>
      </w:r>
      <w:r w:rsidRPr="004D017E">
        <w:rPr>
          <w:sz w:val="28"/>
          <w:szCs w:val="28"/>
        </w:rPr>
        <w:t>24 июня 1999 года № 120-ФЗ</w:t>
      </w:r>
      <w:r>
        <w:rPr>
          <w:sz w:val="28"/>
          <w:szCs w:val="28"/>
        </w:rPr>
        <w:t xml:space="preserve">                     </w:t>
      </w:r>
      <w:r w:rsidRPr="004D017E">
        <w:rPr>
          <w:sz w:val="28"/>
          <w:szCs w:val="28"/>
        </w:rPr>
        <w:t>"Об основах системы профилактики безнадзорности и правонарушений</w:t>
      </w:r>
      <w:r w:rsidRPr="00741FAB">
        <w:rPr>
          <w:sz w:val="28"/>
          <w:szCs w:val="28"/>
        </w:rPr>
        <w:t xml:space="preserve"> </w:t>
      </w:r>
      <w:r w:rsidRPr="004D017E">
        <w:rPr>
          <w:sz w:val="28"/>
          <w:szCs w:val="28"/>
        </w:rPr>
        <w:t>несовершеннолетних"</w:t>
      </w:r>
      <w:r>
        <w:rPr>
          <w:rFonts w:eastAsiaTheme="minorHAnsi"/>
          <w:sz w:val="28"/>
          <w:szCs w:val="28"/>
        </w:rPr>
        <w:t>,</w:t>
      </w:r>
      <w:r>
        <w:rPr>
          <w:sz w:val="28"/>
          <w:szCs w:val="28"/>
        </w:rPr>
        <w:t xml:space="preserve"> статьи 41 Федерального закона от 06 октября 2003 года                       № 131-ФЗ «Об общих принципах организации местного самоуправления в Российской Федерации», </w:t>
      </w:r>
      <w:r>
        <w:rPr>
          <w:rFonts w:eastAsiaTheme="minorHAnsi"/>
          <w:sz w:val="28"/>
          <w:szCs w:val="28"/>
        </w:rPr>
        <w:t xml:space="preserve">Закона Республики Крым от 30 июля 2014 года                         № 58-ЗРК </w:t>
      </w:r>
      <w:r w:rsidRPr="003D4D6A">
        <w:rPr>
          <w:rFonts w:eastAsiaTheme="minorHAnsi"/>
          <w:sz w:val="28"/>
          <w:szCs w:val="28"/>
        </w:rPr>
        <w:t>«</w:t>
      </w:r>
      <w:r w:rsidRPr="003D4D6A">
        <w:rPr>
          <w:sz w:val="28"/>
          <w:szCs w:val="28"/>
        </w:rPr>
        <w:t>О комиссиях по делам несовершеннолетних и защите их прав в Республике Крым</w:t>
      </w:r>
      <w:r>
        <w:rPr>
          <w:rFonts w:eastAsiaTheme="minorHAnsi"/>
          <w:sz w:val="28"/>
          <w:szCs w:val="28"/>
        </w:rPr>
        <w:t>», Закона Республики Крым от 08 августа 2014 года № 63-ЗРК "</w:t>
      </w:r>
      <w:r w:rsidRPr="003D4D6A">
        <w:rPr>
          <w:rFonts w:eastAsiaTheme="minorHAnsi"/>
          <w:sz w:val="28"/>
          <w:szCs w:val="28"/>
          <w:lang w:eastAsia="en-US"/>
        </w:rPr>
        <w:t>О системе профилактики безнадзорности и правонарушений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3D4D6A">
        <w:rPr>
          <w:rFonts w:eastAsiaTheme="minorHAnsi"/>
          <w:sz w:val="28"/>
          <w:szCs w:val="28"/>
          <w:lang w:eastAsia="en-US"/>
        </w:rPr>
        <w:t>несовершеннолетних в Республике Крым</w:t>
      </w:r>
      <w:r>
        <w:rPr>
          <w:sz w:val="28"/>
          <w:szCs w:val="28"/>
        </w:rPr>
        <w:t>», Закона Республики Крым                                     от 21 августа 2014 года № 54-ЗРК «Об основах местного самоуправления в Республике Крым», Закона Республики Крым от 16 сентября 2014 года                            № 76-ЗРК «О муниципальной службе в Республике Крым»,</w:t>
      </w:r>
      <w:r>
        <w:rPr>
          <w:rFonts w:eastAsiaTheme="minorHAnsi"/>
          <w:sz w:val="28"/>
          <w:szCs w:val="28"/>
        </w:rPr>
        <w:t xml:space="preserve"> статьями 44,67 Устава муниципального образования Джанкойский район Республики Крым, с целью </w:t>
      </w:r>
      <w:r>
        <w:rPr>
          <w:sz w:val="28"/>
          <w:szCs w:val="28"/>
        </w:rPr>
        <w:t xml:space="preserve">осуществления отдельных государственных полномочий по организации деятельности  Комиссии по делам несовершеннолетних и защите их прав Джанкойского района Республики Крым, администрация Джанкойского района </w:t>
      </w:r>
      <w:r>
        <w:rPr>
          <w:b/>
          <w:sz w:val="28"/>
          <w:szCs w:val="28"/>
        </w:rPr>
        <w:t xml:space="preserve"> п о с т а н о в л я е т:</w:t>
      </w:r>
    </w:p>
    <w:p w:rsidR="000E2013" w:rsidRDefault="000E2013" w:rsidP="000E2013">
      <w:pPr>
        <w:spacing w:line="360" w:lineRule="auto"/>
        <w:ind w:right="-81"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Положение о секторе по обеспечению деятельности Комиссии по делам несовершеннолетних защите их прав администрации Джанкойского района Республики Крым (приложение).</w:t>
      </w:r>
    </w:p>
    <w:p w:rsidR="000E2013" w:rsidRDefault="000E2013" w:rsidP="000E2013">
      <w:pPr>
        <w:spacing w:line="360" w:lineRule="auto"/>
        <w:ind w:right="-81" w:firstLine="540"/>
        <w:jc w:val="both"/>
        <w:rPr>
          <w:sz w:val="28"/>
          <w:szCs w:val="28"/>
        </w:rPr>
      </w:pPr>
    </w:p>
    <w:p w:rsidR="000E2013" w:rsidRDefault="000E2013" w:rsidP="000E2013">
      <w:pPr>
        <w:spacing w:line="360" w:lineRule="auto"/>
        <w:ind w:right="-81" w:firstLine="5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0E2013" w:rsidRDefault="000E2013" w:rsidP="000E201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вступает в силу со дня его официального обнародования на сайте администрации Джанкойского района Республики Крым (</w:t>
      </w:r>
      <w:r>
        <w:rPr>
          <w:sz w:val="28"/>
          <w:szCs w:val="28"/>
          <w:lang w:val="en-US"/>
        </w:rPr>
        <w:t>djankoiadm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)</w:t>
      </w:r>
    </w:p>
    <w:p w:rsidR="000E2013" w:rsidRDefault="000E2013" w:rsidP="000E2013">
      <w:pPr>
        <w:spacing w:line="360" w:lineRule="auto"/>
        <w:ind w:right="-81"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постановления возложить на заместителя главы администрации Джанкойского района Пономаренко А.А.</w:t>
      </w:r>
    </w:p>
    <w:p w:rsidR="000E2013" w:rsidRDefault="000E2013" w:rsidP="000E2013">
      <w:pPr>
        <w:spacing w:line="360" w:lineRule="auto"/>
        <w:ind w:right="-81"/>
        <w:jc w:val="both"/>
        <w:rPr>
          <w:sz w:val="28"/>
          <w:szCs w:val="28"/>
        </w:rPr>
      </w:pPr>
    </w:p>
    <w:p w:rsidR="000E2013" w:rsidRDefault="000E2013" w:rsidP="000E2013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0E2013" w:rsidRDefault="000E2013" w:rsidP="000E2013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>Джанкойского района                                                                           И.С. Федоренко</w:t>
      </w:r>
    </w:p>
    <w:p w:rsidR="000E2013" w:rsidRDefault="000E2013" w:rsidP="000E2013">
      <w:pPr>
        <w:ind w:right="-81" w:firstLine="540"/>
        <w:jc w:val="both"/>
      </w:pPr>
      <w:r>
        <w:rPr>
          <w:sz w:val="28"/>
          <w:szCs w:val="28"/>
        </w:rPr>
        <w:t xml:space="preserve">                                                           </w:t>
      </w:r>
    </w:p>
    <w:p w:rsidR="000E2013" w:rsidRDefault="000E2013" w:rsidP="000E2013">
      <w:pPr>
        <w:ind w:right="-81" w:firstLine="540"/>
        <w:jc w:val="both"/>
      </w:pPr>
      <w:r>
        <w:t xml:space="preserve">                                                                             </w:t>
      </w:r>
    </w:p>
    <w:p w:rsidR="000E2013" w:rsidRDefault="000E2013" w:rsidP="000E2013">
      <w:pPr>
        <w:ind w:right="-81" w:firstLine="540"/>
        <w:jc w:val="both"/>
      </w:pPr>
    </w:p>
    <w:p w:rsidR="000E2013" w:rsidRDefault="000E2013" w:rsidP="000E2013">
      <w:pPr>
        <w:ind w:right="-81" w:firstLine="540"/>
        <w:jc w:val="both"/>
      </w:pPr>
    </w:p>
    <w:p w:rsidR="000E2013" w:rsidRDefault="000E2013" w:rsidP="000E2013">
      <w:pPr>
        <w:ind w:right="-81" w:firstLine="540"/>
        <w:jc w:val="both"/>
      </w:pPr>
    </w:p>
    <w:p w:rsidR="000E2013" w:rsidRDefault="000E2013" w:rsidP="000E2013">
      <w:pPr>
        <w:ind w:right="-81" w:firstLine="540"/>
        <w:jc w:val="both"/>
      </w:pPr>
    </w:p>
    <w:p w:rsidR="000E2013" w:rsidRDefault="000E2013" w:rsidP="000E2013">
      <w:pPr>
        <w:ind w:right="-81" w:firstLine="540"/>
        <w:jc w:val="both"/>
      </w:pPr>
    </w:p>
    <w:p w:rsidR="000E2013" w:rsidRDefault="000E2013" w:rsidP="000E2013">
      <w:pPr>
        <w:ind w:right="-81" w:firstLine="540"/>
        <w:jc w:val="both"/>
      </w:pPr>
    </w:p>
    <w:p w:rsidR="000E2013" w:rsidRDefault="000E2013" w:rsidP="000E2013">
      <w:pPr>
        <w:ind w:right="-81" w:firstLine="540"/>
        <w:jc w:val="both"/>
      </w:pPr>
    </w:p>
    <w:p w:rsidR="00707246" w:rsidRDefault="00707246" w:rsidP="00707246">
      <w:pPr>
        <w:tabs>
          <w:tab w:val="left" w:pos="9072"/>
        </w:tabs>
        <w:rPr>
          <w:sz w:val="28"/>
          <w:szCs w:val="28"/>
        </w:rPr>
      </w:pPr>
      <w:r w:rsidRPr="00707246">
        <w:rPr>
          <w:sz w:val="28"/>
          <w:szCs w:val="28"/>
        </w:rPr>
        <w:t xml:space="preserve"> </w:t>
      </w:r>
    </w:p>
    <w:p w:rsidR="000E2013" w:rsidRDefault="000E2013" w:rsidP="00707246">
      <w:pPr>
        <w:tabs>
          <w:tab w:val="left" w:pos="9072"/>
        </w:tabs>
        <w:rPr>
          <w:sz w:val="28"/>
          <w:szCs w:val="28"/>
        </w:rPr>
      </w:pPr>
    </w:p>
    <w:p w:rsidR="000E2013" w:rsidRDefault="000E2013" w:rsidP="00707246">
      <w:pPr>
        <w:tabs>
          <w:tab w:val="left" w:pos="9072"/>
        </w:tabs>
        <w:rPr>
          <w:sz w:val="28"/>
          <w:szCs w:val="28"/>
        </w:rPr>
      </w:pPr>
    </w:p>
    <w:p w:rsidR="000E2013" w:rsidRDefault="000E2013" w:rsidP="00707246">
      <w:pPr>
        <w:tabs>
          <w:tab w:val="left" w:pos="9072"/>
        </w:tabs>
        <w:rPr>
          <w:sz w:val="28"/>
          <w:szCs w:val="28"/>
        </w:rPr>
      </w:pPr>
    </w:p>
    <w:p w:rsidR="000E2013" w:rsidRDefault="000E2013" w:rsidP="00707246">
      <w:pPr>
        <w:tabs>
          <w:tab w:val="left" w:pos="9072"/>
        </w:tabs>
        <w:rPr>
          <w:sz w:val="28"/>
          <w:szCs w:val="28"/>
        </w:rPr>
      </w:pPr>
    </w:p>
    <w:p w:rsidR="000E2013" w:rsidRDefault="000E2013" w:rsidP="00707246">
      <w:pPr>
        <w:tabs>
          <w:tab w:val="left" w:pos="9072"/>
        </w:tabs>
        <w:rPr>
          <w:sz w:val="28"/>
          <w:szCs w:val="28"/>
        </w:rPr>
      </w:pPr>
    </w:p>
    <w:p w:rsidR="000E2013" w:rsidRDefault="000E2013" w:rsidP="00707246">
      <w:pPr>
        <w:tabs>
          <w:tab w:val="left" w:pos="9072"/>
        </w:tabs>
        <w:rPr>
          <w:sz w:val="28"/>
          <w:szCs w:val="28"/>
        </w:rPr>
      </w:pPr>
    </w:p>
    <w:p w:rsidR="000E2013" w:rsidRDefault="000E2013" w:rsidP="00707246">
      <w:pPr>
        <w:tabs>
          <w:tab w:val="left" w:pos="9072"/>
        </w:tabs>
        <w:rPr>
          <w:sz w:val="28"/>
          <w:szCs w:val="28"/>
        </w:rPr>
      </w:pPr>
    </w:p>
    <w:p w:rsidR="000E2013" w:rsidRDefault="000E2013" w:rsidP="00707246">
      <w:pPr>
        <w:tabs>
          <w:tab w:val="left" w:pos="9072"/>
        </w:tabs>
        <w:rPr>
          <w:sz w:val="28"/>
          <w:szCs w:val="28"/>
        </w:rPr>
      </w:pPr>
    </w:p>
    <w:p w:rsidR="000E2013" w:rsidRDefault="000E2013" w:rsidP="00707246">
      <w:pPr>
        <w:tabs>
          <w:tab w:val="left" w:pos="9072"/>
        </w:tabs>
        <w:rPr>
          <w:sz w:val="28"/>
          <w:szCs w:val="28"/>
        </w:rPr>
      </w:pPr>
    </w:p>
    <w:p w:rsidR="000E2013" w:rsidRDefault="000E2013" w:rsidP="00707246">
      <w:pPr>
        <w:tabs>
          <w:tab w:val="left" w:pos="9072"/>
        </w:tabs>
        <w:rPr>
          <w:sz w:val="28"/>
          <w:szCs w:val="28"/>
        </w:rPr>
      </w:pPr>
    </w:p>
    <w:p w:rsidR="000E2013" w:rsidRDefault="000E2013" w:rsidP="00707246">
      <w:pPr>
        <w:tabs>
          <w:tab w:val="left" w:pos="9072"/>
        </w:tabs>
        <w:rPr>
          <w:sz w:val="28"/>
          <w:szCs w:val="28"/>
        </w:rPr>
      </w:pPr>
    </w:p>
    <w:p w:rsidR="000E2013" w:rsidRDefault="000E2013" w:rsidP="00707246">
      <w:pPr>
        <w:tabs>
          <w:tab w:val="left" w:pos="9072"/>
        </w:tabs>
        <w:rPr>
          <w:sz w:val="28"/>
          <w:szCs w:val="28"/>
        </w:rPr>
      </w:pPr>
    </w:p>
    <w:p w:rsidR="000E2013" w:rsidRDefault="000E2013" w:rsidP="00707246">
      <w:pPr>
        <w:tabs>
          <w:tab w:val="left" w:pos="9072"/>
        </w:tabs>
        <w:rPr>
          <w:sz w:val="28"/>
          <w:szCs w:val="28"/>
        </w:rPr>
      </w:pPr>
    </w:p>
    <w:p w:rsidR="000E2013" w:rsidRDefault="000E2013" w:rsidP="00707246">
      <w:pPr>
        <w:tabs>
          <w:tab w:val="left" w:pos="9072"/>
        </w:tabs>
        <w:rPr>
          <w:sz w:val="28"/>
          <w:szCs w:val="28"/>
        </w:rPr>
      </w:pPr>
    </w:p>
    <w:p w:rsidR="000E2013" w:rsidRDefault="000E2013" w:rsidP="00707246">
      <w:pPr>
        <w:tabs>
          <w:tab w:val="left" w:pos="9072"/>
        </w:tabs>
        <w:rPr>
          <w:sz w:val="28"/>
          <w:szCs w:val="28"/>
        </w:rPr>
      </w:pPr>
    </w:p>
    <w:p w:rsidR="000E2013" w:rsidRDefault="000E2013" w:rsidP="00707246">
      <w:pPr>
        <w:tabs>
          <w:tab w:val="left" w:pos="9072"/>
        </w:tabs>
        <w:rPr>
          <w:sz w:val="28"/>
          <w:szCs w:val="28"/>
        </w:rPr>
      </w:pPr>
    </w:p>
    <w:p w:rsidR="000E2013" w:rsidRDefault="000E2013" w:rsidP="00707246">
      <w:pPr>
        <w:tabs>
          <w:tab w:val="left" w:pos="9072"/>
        </w:tabs>
        <w:rPr>
          <w:sz w:val="28"/>
          <w:szCs w:val="28"/>
        </w:rPr>
      </w:pPr>
    </w:p>
    <w:p w:rsidR="000E2013" w:rsidRDefault="000E2013" w:rsidP="00707246">
      <w:pPr>
        <w:tabs>
          <w:tab w:val="left" w:pos="9072"/>
        </w:tabs>
        <w:rPr>
          <w:sz w:val="28"/>
          <w:szCs w:val="28"/>
        </w:rPr>
      </w:pPr>
    </w:p>
    <w:p w:rsidR="000E2013" w:rsidRDefault="000E2013" w:rsidP="00707246">
      <w:pPr>
        <w:tabs>
          <w:tab w:val="left" w:pos="9072"/>
        </w:tabs>
        <w:rPr>
          <w:sz w:val="28"/>
          <w:szCs w:val="28"/>
        </w:rPr>
      </w:pPr>
    </w:p>
    <w:p w:rsidR="000E2013" w:rsidRDefault="000E2013" w:rsidP="00707246">
      <w:pPr>
        <w:tabs>
          <w:tab w:val="left" w:pos="9072"/>
        </w:tabs>
        <w:rPr>
          <w:sz w:val="28"/>
          <w:szCs w:val="28"/>
        </w:rPr>
      </w:pPr>
    </w:p>
    <w:p w:rsidR="000E2013" w:rsidRDefault="000E2013" w:rsidP="00707246">
      <w:pPr>
        <w:tabs>
          <w:tab w:val="left" w:pos="9072"/>
        </w:tabs>
        <w:rPr>
          <w:sz w:val="28"/>
          <w:szCs w:val="28"/>
        </w:rPr>
      </w:pPr>
    </w:p>
    <w:p w:rsidR="000E2013" w:rsidRDefault="000E2013" w:rsidP="00707246">
      <w:pPr>
        <w:tabs>
          <w:tab w:val="left" w:pos="9072"/>
        </w:tabs>
        <w:rPr>
          <w:sz w:val="28"/>
          <w:szCs w:val="28"/>
        </w:rPr>
      </w:pPr>
    </w:p>
    <w:p w:rsidR="000E2013" w:rsidRDefault="000E2013" w:rsidP="00707246">
      <w:pPr>
        <w:tabs>
          <w:tab w:val="left" w:pos="9072"/>
        </w:tabs>
        <w:rPr>
          <w:sz w:val="28"/>
          <w:szCs w:val="28"/>
        </w:rPr>
      </w:pPr>
    </w:p>
    <w:p w:rsidR="000E2013" w:rsidRDefault="000E2013" w:rsidP="00707246">
      <w:pPr>
        <w:tabs>
          <w:tab w:val="left" w:pos="9072"/>
        </w:tabs>
        <w:rPr>
          <w:sz w:val="28"/>
          <w:szCs w:val="28"/>
        </w:rPr>
      </w:pPr>
    </w:p>
    <w:p w:rsidR="000E2013" w:rsidRDefault="000E2013" w:rsidP="00707246">
      <w:pPr>
        <w:tabs>
          <w:tab w:val="left" w:pos="9072"/>
        </w:tabs>
        <w:rPr>
          <w:sz w:val="28"/>
          <w:szCs w:val="28"/>
        </w:rPr>
      </w:pPr>
    </w:p>
    <w:p w:rsidR="000E2013" w:rsidRDefault="000E2013" w:rsidP="00707246">
      <w:pPr>
        <w:tabs>
          <w:tab w:val="left" w:pos="9072"/>
        </w:tabs>
        <w:rPr>
          <w:sz w:val="28"/>
          <w:szCs w:val="28"/>
        </w:rPr>
      </w:pPr>
    </w:p>
    <w:p w:rsidR="000E2013" w:rsidRDefault="000E2013" w:rsidP="00707246">
      <w:pPr>
        <w:tabs>
          <w:tab w:val="left" w:pos="9072"/>
        </w:tabs>
        <w:rPr>
          <w:sz w:val="28"/>
          <w:szCs w:val="28"/>
        </w:rPr>
      </w:pPr>
    </w:p>
    <w:p w:rsidR="000E2013" w:rsidRDefault="000E2013" w:rsidP="00707246">
      <w:pPr>
        <w:tabs>
          <w:tab w:val="left" w:pos="9072"/>
        </w:tabs>
        <w:rPr>
          <w:sz w:val="28"/>
          <w:szCs w:val="28"/>
        </w:rPr>
      </w:pPr>
    </w:p>
    <w:p w:rsidR="000E2013" w:rsidRDefault="000E2013" w:rsidP="000E2013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:rsidR="000E2013" w:rsidRDefault="000E2013" w:rsidP="000E2013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</w:t>
      </w:r>
      <w:r>
        <w:rPr>
          <w:sz w:val="28"/>
          <w:szCs w:val="28"/>
        </w:rPr>
        <w:t xml:space="preserve">Приложение </w:t>
      </w:r>
    </w:p>
    <w:p w:rsidR="000E2013" w:rsidRDefault="000E2013" w:rsidP="000E2013">
      <w:pPr>
        <w:ind w:right="-81"/>
        <w:jc w:val="both"/>
        <w:rPr>
          <w:sz w:val="28"/>
          <w:szCs w:val="28"/>
        </w:rPr>
      </w:pPr>
    </w:p>
    <w:p w:rsidR="000E2013" w:rsidRDefault="000E2013" w:rsidP="000E2013">
      <w:pPr>
        <w:ind w:right="-81"/>
        <w:jc w:val="both"/>
      </w:pPr>
      <w:r>
        <w:t xml:space="preserve">                                                                                      </w:t>
      </w:r>
      <w:r>
        <w:rPr>
          <w:sz w:val="28"/>
          <w:szCs w:val="28"/>
        </w:rPr>
        <w:t>УТВЕРЖДЕНО</w:t>
      </w:r>
    </w:p>
    <w:p w:rsidR="000E2013" w:rsidRDefault="000E2013" w:rsidP="000E2013">
      <w:pPr>
        <w:suppressAutoHyphens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постановлением администрации</w:t>
      </w:r>
    </w:p>
    <w:p w:rsidR="000E2013" w:rsidRDefault="000E2013" w:rsidP="000E2013">
      <w:pPr>
        <w:suppressAutoHyphens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Джанкойского района</w:t>
      </w:r>
    </w:p>
    <w:p w:rsidR="000E2013" w:rsidRDefault="000E2013" w:rsidP="000E2013">
      <w:pPr>
        <w:suppressAutoHyphens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Республики Крым</w:t>
      </w:r>
    </w:p>
    <w:p w:rsidR="000E2013" w:rsidRDefault="000E2013" w:rsidP="000E2013">
      <w:pPr>
        <w:ind w:right="-14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от «22» июня 2018 № 296</w:t>
      </w:r>
    </w:p>
    <w:p w:rsidR="000E2013" w:rsidRDefault="000E2013" w:rsidP="000E2013">
      <w:pPr>
        <w:rPr>
          <w:sz w:val="28"/>
          <w:szCs w:val="28"/>
        </w:rPr>
      </w:pPr>
    </w:p>
    <w:p w:rsidR="000E2013" w:rsidRDefault="000E2013" w:rsidP="000E201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0E2013" w:rsidRDefault="000E2013" w:rsidP="000E20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 О Л О Ж Е Н И Е</w:t>
      </w:r>
    </w:p>
    <w:p w:rsidR="000E2013" w:rsidRDefault="000E2013" w:rsidP="000E20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секторе </w:t>
      </w:r>
      <w:r w:rsidRPr="0050079F">
        <w:rPr>
          <w:b/>
          <w:sz w:val="28"/>
          <w:szCs w:val="28"/>
        </w:rPr>
        <w:t xml:space="preserve">по обеспечению деятельности Комиссии по делам несовершеннолетних и защите их прав </w:t>
      </w:r>
      <w:r>
        <w:rPr>
          <w:b/>
          <w:sz w:val="28"/>
          <w:szCs w:val="28"/>
        </w:rPr>
        <w:t>администрации Джанкойского района  Республики Крым</w:t>
      </w:r>
    </w:p>
    <w:p w:rsidR="000E2013" w:rsidRDefault="000E2013" w:rsidP="000E2013">
      <w:pPr>
        <w:jc w:val="center"/>
        <w:rPr>
          <w:rFonts w:eastAsia="Calibri"/>
          <w:sz w:val="28"/>
          <w:szCs w:val="28"/>
          <w:lang w:eastAsia="en-US"/>
        </w:rPr>
      </w:pPr>
    </w:p>
    <w:p w:rsidR="000E2013" w:rsidRDefault="000E2013" w:rsidP="000E2013">
      <w:pPr>
        <w:spacing w:line="360" w:lineRule="auto"/>
        <w:ind w:left="3119"/>
        <w:rPr>
          <w:color w:val="FF0000"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Общие положения</w:t>
      </w:r>
    </w:p>
    <w:p w:rsidR="000E2013" w:rsidRDefault="000E2013" w:rsidP="000E201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Сектор </w:t>
      </w:r>
      <w:r w:rsidRPr="0050079F">
        <w:rPr>
          <w:sz w:val="28"/>
          <w:szCs w:val="28"/>
        </w:rPr>
        <w:t>по обеспечению деятельности Комиссии по делам несовершеннолетних и защите их прав</w:t>
      </w:r>
      <w:r>
        <w:rPr>
          <w:sz w:val="28"/>
          <w:szCs w:val="28"/>
        </w:rPr>
        <w:t xml:space="preserve"> администрации Джанкойского района Республики Крым </w:t>
      </w:r>
      <w:r>
        <w:rPr>
          <w:rStyle w:val="hps"/>
          <w:sz w:val="28"/>
          <w:szCs w:val="28"/>
        </w:rPr>
        <w:t>(</w:t>
      </w:r>
      <w:r>
        <w:rPr>
          <w:sz w:val="28"/>
          <w:szCs w:val="28"/>
        </w:rPr>
        <w:t xml:space="preserve">далее - </w:t>
      </w:r>
      <w:r>
        <w:rPr>
          <w:rStyle w:val="hps"/>
          <w:sz w:val="28"/>
          <w:szCs w:val="28"/>
        </w:rPr>
        <w:t>сектор</w:t>
      </w:r>
      <w:r>
        <w:rPr>
          <w:sz w:val="28"/>
          <w:szCs w:val="28"/>
        </w:rPr>
        <w:t xml:space="preserve">) является </w:t>
      </w:r>
      <w:r>
        <w:rPr>
          <w:rStyle w:val="hps"/>
          <w:sz w:val="28"/>
          <w:szCs w:val="28"/>
        </w:rPr>
        <w:t>структурным</w:t>
      </w:r>
      <w:r>
        <w:rPr>
          <w:sz w:val="28"/>
          <w:szCs w:val="28"/>
        </w:rPr>
        <w:t xml:space="preserve"> </w:t>
      </w:r>
      <w:r>
        <w:rPr>
          <w:rStyle w:val="hps"/>
          <w:sz w:val="28"/>
          <w:szCs w:val="28"/>
        </w:rPr>
        <w:t xml:space="preserve">подразделением </w:t>
      </w:r>
      <w:r>
        <w:rPr>
          <w:sz w:val="28"/>
          <w:szCs w:val="28"/>
        </w:rPr>
        <w:t xml:space="preserve">администрации Джанкойского района Республики Крым. </w:t>
      </w:r>
    </w:p>
    <w:p w:rsidR="000E2013" w:rsidRDefault="000E2013" w:rsidP="000E2013">
      <w:pPr>
        <w:spacing w:line="360" w:lineRule="auto"/>
        <w:ind w:right="-81" w:firstLine="54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2. </w:t>
      </w:r>
      <w:r w:rsidRPr="0050079F">
        <w:rPr>
          <w:sz w:val="28"/>
          <w:szCs w:val="28"/>
        </w:rPr>
        <w:t xml:space="preserve">Сектор </w:t>
      </w:r>
      <w:r w:rsidRPr="0050079F">
        <w:rPr>
          <w:rStyle w:val="hps"/>
          <w:sz w:val="28"/>
          <w:szCs w:val="28"/>
        </w:rPr>
        <w:t>подотчетен в своей деятельности</w:t>
      </w:r>
      <w:r w:rsidRPr="0050079F">
        <w:rPr>
          <w:color w:val="000000"/>
          <w:sz w:val="28"/>
          <w:szCs w:val="28"/>
          <w:shd w:val="clear" w:color="auto" w:fill="FFFFFF"/>
        </w:rPr>
        <w:t xml:space="preserve"> главе администрации Джанкойского района Республики Крым, а по вопросам, отнесенным к ведению органов исполнительной власти Республики Крым, Министерству образования, науки и молодежи Республики Крым</w:t>
      </w:r>
      <w:r w:rsidRPr="0050079F">
        <w:rPr>
          <w:color w:val="000000"/>
          <w:sz w:val="28"/>
          <w:szCs w:val="28"/>
          <w:shd w:val="clear" w:color="auto" w:fill="FFFFFF"/>
          <w:lang w:val="uk-UA"/>
        </w:rPr>
        <w:t>.</w:t>
      </w:r>
      <w:r w:rsidRPr="0050079F">
        <w:rPr>
          <w:color w:val="000000"/>
          <w:shd w:val="clear" w:color="auto" w:fill="FFFFFF"/>
          <w:lang w:val="uk-UA"/>
        </w:rPr>
        <w:t xml:space="preserve"> </w:t>
      </w:r>
      <w:r w:rsidRPr="0050079F">
        <w:rPr>
          <w:color w:val="000000"/>
          <w:sz w:val="28"/>
          <w:szCs w:val="28"/>
          <w:shd w:val="clear" w:color="auto" w:fill="FFFFFF"/>
          <w:lang w:val="uk-UA"/>
        </w:rPr>
        <w:t>Координирует деятельность сектора заместитель главы администрации Джанкойского района.</w:t>
      </w:r>
    </w:p>
    <w:p w:rsidR="000E2013" w:rsidRDefault="000E2013" w:rsidP="000E2013">
      <w:pPr>
        <w:spacing w:line="360" w:lineRule="auto"/>
        <w:ind w:right="-81" w:firstLine="5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>. Сектор в своей деятельности руководствуется Конституцией Российской Федерации,</w:t>
      </w:r>
      <w:r>
        <w:rPr>
          <w:sz w:val="28"/>
          <w:szCs w:val="28"/>
          <w:lang w:val="uk-UA"/>
        </w:rPr>
        <w:t xml:space="preserve"> Республики Крым,</w:t>
      </w:r>
      <w:r>
        <w:rPr>
          <w:sz w:val="28"/>
          <w:szCs w:val="28"/>
        </w:rPr>
        <w:t xml:space="preserve"> федеральными законами, указами Президента Российской Федерации, постановлениями Правительства, Министерств, ведомств и иных государственных органов исполнительной власти Российской Федерации, </w:t>
      </w:r>
      <w:r>
        <w:rPr>
          <w:rFonts w:eastAsiaTheme="minorHAnsi"/>
          <w:sz w:val="28"/>
          <w:szCs w:val="28"/>
        </w:rPr>
        <w:t>законами и нормативн</w:t>
      </w:r>
      <w:r>
        <w:rPr>
          <w:rFonts w:eastAsiaTheme="minorHAnsi"/>
          <w:sz w:val="28"/>
          <w:szCs w:val="28"/>
          <w:lang w:val="uk-UA"/>
        </w:rPr>
        <w:t>ыми</w:t>
      </w:r>
      <w:r>
        <w:rPr>
          <w:rFonts w:eastAsiaTheme="minorHAnsi"/>
          <w:sz w:val="28"/>
          <w:szCs w:val="28"/>
        </w:rPr>
        <w:t xml:space="preserve"> правовыми актами Республики Крым,</w:t>
      </w:r>
      <w:r>
        <w:rPr>
          <w:sz w:val="28"/>
          <w:szCs w:val="28"/>
        </w:rPr>
        <w:t xml:space="preserve"> Уставом муниципального образования Джанкойский район, постановлениями и распоряжениями администрации Джанкойского района и настоящим Положением.</w:t>
      </w:r>
    </w:p>
    <w:p w:rsidR="000E2013" w:rsidRDefault="000E2013" w:rsidP="000E201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4</w:t>
      </w:r>
      <w:r>
        <w:rPr>
          <w:sz w:val="28"/>
          <w:szCs w:val="28"/>
        </w:rPr>
        <w:t>. Штатная численность сектора утверждается распоряжением администрации Джанкойского района.</w:t>
      </w:r>
    </w:p>
    <w:p w:rsidR="000E2013" w:rsidRDefault="000E2013" w:rsidP="000E2013">
      <w:pPr>
        <w:spacing w:line="360" w:lineRule="auto"/>
        <w:ind w:firstLine="708"/>
        <w:jc w:val="both"/>
        <w:rPr>
          <w:sz w:val="28"/>
          <w:szCs w:val="28"/>
        </w:rPr>
      </w:pPr>
      <w:r w:rsidRPr="00E0092F">
        <w:rPr>
          <w:sz w:val="28"/>
          <w:szCs w:val="28"/>
          <w:lang w:val="uk-UA"/>
        </w:rPr>
        <w:t>5</w:t>
      </w:r>
      <w:r>
        <w:t xml:space="preserve">.  </w:t>
      </w:r>
      <w:r>
        <w:rPr>
          <w:sz w:val="28"/>
          <w:szCs w:val="28"/>
        </w:rPr>
        <w:t xml:space="preserve">Финансирование расходов на содержание сектора осуществляется за счёт предоставляемых в установленном порядке бюджету Джанкойского района Республики Крым субвенций из бюджета Республики Крым на </w:t>
      </w:r>
    </w:p>
    <w:p w:rsidR="000E2013" w:rsidRDefault="000E2013" w:rsidP="000E2013">
      <w:pPr>
        <w:spacing w:line="36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0E2013" w:rsidRPr="00764AA7" w:rsidRDefault="000E2013" w:rsidP="000E201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отдельных государственных полномочий по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образованию и организации деятельности комиссии по делам несовершеннолетних и защите их прав Джанкойского района Республике Крым, а также из бюджета   муниципального района в установленном порядке.</w:t>
      </w:r>
    </w:p>
    <w:p w:rsidR="000E2013" w:rsidRDefault="000E2013" w:rsidP="000E2013">
      <w:pPr>
        <w:spacing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Структура и организация деятельности сектора</w:t>
      </w:r>
    </w:p>
    <w:p w:rsidR="000E2013" w:rsidRDefault="000E2013" w:rsidP="000E201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6. Сектор возглавляет заведующий, назначаемый на должность</w:t>
      </w:r>
      <w:r>
        <w:rPr>
          <w:sz w:val="28"/>
          <w:szCs w:val="28"/>
          <w:lang w:val="uk-UA"/>
        </w:rPr>
        <w:t xml:space="preserve"> и освобождаемый от должности главой администрации Джанкойского района в соответствии с Трудовым кодексом Российской Федерации и законодательством о муниципальной службе. </w:t>
      </w:r>
    </w:p>
    <w:p w:rsidR="000E2013" w:rsidRDefault="000E2013" w:rsidP="000E201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Заведующий сектором:</w:t>
      </w:r>
    </w:p>
    <w:p w:rsidR="000E2013" w:rsidRDefault="000E2013" w:rsidP="000E2013">
      <w:pPr>
        <w:pStyle w:val="af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7.1</w:t>
      </w:r>
      <w:r>
        <w:t>.</w:t>
      </w:r>
      <w:r>
        <w:rPr>
          <w:sz w:val="28"/>
          <w:szCs w:val="28"/>
        </w:rPr>
        <w:t xml:space="preserve"> Руководит деятельностью сектора и несет персональную ответственность за выполнение возложенных на сектор функций и задач. </w:t>
      </w:r>
    </w:p>
    <w:p w:rsidR="000E2013" w:rsidRDefault="000E2013" w:rsidP="000E2013">
      <w:pPr>
        <w:spacing w:line="360" w:lineRule="auto"/>
        <w:ind w:firstLine="709"/>
        <w:jc w:val="both"/>
        <w:rPr>
          <w:sz w:val="28"/>
          <w:szCs w:val="28"/>
        </w:rPr>
      </w:pPr>
      <w:r w:rsidRPr="002461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7.2. </w:t>
      </w:r>
      <w:r w:rsidRPr="002461F5">
        <w:rPr>
          <w:sz w:val="28"/>
          <w:szCs w:val="28"/>
        </w:rPr>
        <w:t xml:space="preserve">Разрабатывает и представляет на утверждение </w:t>
      </w:r>
      <w:r>
        <w:rPr>
          <w:sz w:val="28"/>
          <w:szCs w:val="28"/>
        </w:rPr>
        <w:t xml:space="preserve">положение о Секторе, </w:t>
      </w:r>
      <w:r w:rsidRPr="002461F5">
        <w:rPr>
          <w:sz w:val="28"/>
          <w:szCs w:val="28"/>
        </w:rPr>
        <w:t xml:space="preserve">планы работы, </w:t>
      </w:r>
      <w:r>
        <w:rPr>
          <w:sz w:val="28"/>
          <w:szCs w:val="28"/>
        </w:rPr>
        <w:t>р</w:t>
      </w:r>
      <w:r w:rsidRPr="00383F1A">
        <w:rPr>
          <w:sz w:val="28"/>
          <w:szCs w:val="28"/>
        </w:rPr>
        <w:t>аспределя</w:t>
      </w:r>
      <w:r>
        <w:rPr>
          <w:sz w:val="28"/>
          <w:szCs w:val="28"/>
        </w:rPr>
        <w:t>ет</w:t>
      </w:r>
      <w:r w:rsidRPr="00383F1A">
        <w:rPr>
          <w:sz w:val="28"/>
          <w:szCs w:val="28"/>
        </w:rPr>
        <w:t xml:space="preserve"> обязанности между специалистами сектора, возглавляет и контролирует их работу. Определя</w:t>
      </w:r>
      <w:r>
        <w:rPr>
          <w:sz w:val="28"/>
          <w:szCs w:val="28"/>
        </w:rPr>
        <w:t>ет</w:t>
      </w:r>
      <w:r w:rsidRPr="00383F1A">
        <w:rPr>
          <w:sz w:val="28"/>
          <w:szCs w:val="28"/>
        </w:rPr>
        <w:t xml:space="preserve"> степень ответ</w:t>
      </w:r>
      <w:r>
        <w:rPr>
          <w:sz w:val="28"/>
          <w:szCs w:val="28"/>
        </w:rPr>
        <w:t>ственности специалистов сектора. Разрабатывает должностные инструкции работников сектора.</w:t>
      </w:r>
    </w:p>
    <w:p w:rsidR="000E2013" w:rsidRPr="002461F5" w:rsidRDefault="000E2013" w:rsidP="000E201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7.3. Вносит предложения главе а</w:t>
      </w:r>
      <w:r w:rsidRPr="002461F5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Джанкойского района </w:t>
      </w:r>
      <w:r w:rsidRPr="002461F5">
        <w:rPr>
          <w:sz w:val="28"/>
          <w:szCs w:val="28"/>
        </w:rPr>
        <w:t xml:space="preserve">о приеме на работу, передвижении и увольнении с работы работников </w:t>
      </w:r>
      <w:r>
        <w:rPr>
          <w:sz w:val="28"/>
          <w:szCs w:val="28"/>
        </w:rPr>
        <w:t>Сектора</w:t>
      </w:r>
      <w:r w:rsidRPr="002461F5">
        <w:rPr>
          <w:sz w:val="28"/>
          <w:szCs w:val="28"/>
        </w:rPr>
        <w:t>, их премировании, поощрении, привлечении к</w:t>
      </w:r>
      <w:r>
        <w:rPr>
          <w:sz w:val="28"/>
          <w:szCs w:val="28"/>
        </w:rPr>
        <w:t xml:space="preserve"> дисциплинарной ответственности.</w:t>
      </w:r>
    </w:p>
    <w:p w:rsidR="000E2013" w:rsidRDefault="000E2013" w:rsidP="000E201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7.4. Обеспечивает соблюдение законов, нормативных правовых актов Российской Федерации, законов и нормативных правовых актов Республики Крым, муниципальных правовых актов органов местного самоуправления, настоящего Положения.</w:t>
      </w:r>
    </w:p>
    <w:p w:rsidR="000E2013" w:rsidRPr="002461F5" w:rsidRDefault="000E2013" w:rsidP="000E201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7.5. </w:t>
      </w:r>
      <w:r w:rsidRPr="002461F5">
        <w:rPr>
          <w:sz w:val="28"/>
          <w:szCs w:val="28"/>
        </w:rPr>
        <w:t>Организует взаимодействие с органами исполнительной власти, местного самоуправления</w:t>
      </w:r>
      <w:r>
        <w:rPr>
          <w:sz w:val="28"/>
          <w:szCs w:val="28"/>
        </w:rPr>
        <w:t>, учреждениями и организациями</w:t>
      </w:r>
      <w:r w:rsidRPr="002461F5">
        <w:rPr>
          <w:sz w:val="28"/>
          <w:szCs w:val="28"/>
        </w:rPr>
        <w:t xml:space="preserve"> с целью выполнения возложенных на </w:t>
      </w:r>
      <w:r>
        <w:rPr>
          <w:sz w:val="28"/>
          <w:szCs w:val="28"/>
        </w:rPr>
        <w:t>Сектор</w:t>
      </w:r>
      <w:r w:rsidRPr="002461F5">
        <w:rPr>
          <w:sz w:val="28"/>
          <w:szCs w:val="28"/>
        </w:rPr>
        <w:t xml:space="preserve"> задач</w:t>
      </w:r>
      <w:r>
        <w:rPr>
          <w:sz w:val="28"/>
          <w:szCs w:val="28"/>
        </w:rPr>
        <w:t>.</w:t>
      </w:r>
    </w:p>
    <w:p w:rsidR="000E2013" w:rsidRDefault="000E2013" w:rsidP="000E201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7.6.</w:t>
      </w:r>
      <w:r w:rsidRPr="002461F5">
        <w:rPr>
          <w:sz w:val="28"/>
          <w:szCs w:val="28"/>
        </w:rPr>
        <w:t xml:space="preserve"> Отвечает за подготовку отчетов о работе </w:t>
      </w:r>
      <w:r>
        <w:rPr>
          <w:sz w:val="28"/>
          <w:szCs w:val="28"/>
        </w:rPr>
        <w:t>Сектора</w:t>
      </w:r>
      <w:r w:rsidRPr="002461F5">
        <w:rPr>
          <w:sz w:val="28"/>
          <w:szCs w:val="28"/>
        </w:rPr>
        <w:t xml:space="preserve">, справок, информаций, аналитических материалов по вопросам деятельности </w:t>
      </w:r>
      <w:r>
        <w:rPr>
          <w:sz w:val="28"/>
          <w:szCs w:val="28"/>
        </w:rPr>
        <w:t>Сектора, Комиссии</w:t>
      </w:r>
      <w:r w:rsidRPr="002461F5">
        <w:rPr>
          <w:sz w:val="28"/>
          <w:szCs w:val="28"/>
        </w:rPr>
        <w:t>.</w:t>
      </w:r>
    </w:p>
    <w:p w:rsidR="000E2013" w:rsidRDefault="000E2013" w:rsidP="000E2013">
      <w:pPr>
        <w:spacing w:line="360" w:lineRule="auto"/>
        <w:ind w:firstLine="708"/>
        <w:jc w:val="center"/>
        <w:rPr>
          <w:sz w:val="28"/>
          <w:szCs w:val="28"/>
          <w:lang w:val="uk-UA"/>
        </w:rPr>
      </w:pPr>
    </w:p>
    <w:p w:rsidR="000E2013" w:rsidRDefault="000E2013" w:rsidP="000E2013">
      <w:pPr>
        <w:spacing w:line="360" w:lineRule="auto"/>
        <w:ind w:firstLine="708"/>
        <w:jc w:val="center"/>
        <w:rPr>
          <w:sz w:val="28"/>
          <w:szCs w:val="28"/>
          <w:lang w:val="uk-UA"/>
        </w:rPr>
      </w:pPr>
    </w:p>
    <w:p w:rsidR="000E2013" w:rsidRDefault="000E2013" w:rsidP="000E2013">
      <w:pPr>
        <w:spacing w:line="360" w:lineRule="auto"/>
        <w:ind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</w:t>
      </w:r>
    </w:p>
    <w:p w:rsidR="000E2013" w:rsidRDefault="000E2013" w:rsidP="000E201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7.7. </w:t>
      </w:r>
      <w:r>
        <w:rPr>
          <w:sz w:val="28"/>
          <w:szCs w:val="28"/>
          <w:lang w:val="uk-UA"/>
        </w:rPr>
        <w:t>Ведет личный прием и рассмотрение заявлений и обращений граждан, принимает по ним решения.</w:t>
      </w:r>
    </w:p>
    <w:p w:rsidR="000E2013" w:rsidRDefault="000E2013" w:rsidP="000E2013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7.8. Осуществляет другие полномочия в соответствии с законодательством Российской Федерации, Республики Крым, муниципальными правовыми актами.</w:t>
      </w:r>
    </w:p>
    <w:p w:rsidR="000E2013" w:rsidRDefault="000E2013" w:rsidP="000E201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7.9. В период отсутствия заведующего его обязанности исполняет главный специалист, который несет персональную ответственность за надлежащее исполнение возложенных на сектор задач и функций.</w:t>
      </w:r>
    </w:p>
    <w:p w:rsidR="000E2013" w:rsidRDefault="000E2013" w:rsidP="000E201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7.10. Работники сектора являются муниципальными служащими и руководствуются в своей деятельности законодательством о муниципальной службе, Трудовым кодексом Российской Федерации, должностными инструкциями и правилами внутреннего трудового распорядка. </w:t>
      </w:r>
    </w:p>
    <w:p w:rsidR="000E2013" w:rsidRDefault="000E2013" w:rsidP="000E2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119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Основные цели и задачи сектора</w:t>
      </w:r>
    </w:p>
    <w:p w:rsidR="000E2013" w:rsidRDefault="000E2013" w:rsidP="000E2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Целью деятельности сектора является координация деятельности органов и учреждений системы профилактики безнадзорности и правонарушений несовершеннолетних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выявлению и пресечению случаев вовлечения несовершеннолетних в совершение преступлений и антиобщественных действий, а также случаев склонения их к суицидальным действиям.</w:t>
      </w:r>
    </w:p>
    <w:p w:rsidR="000E2013" w:rsidRDefault="000E2013" w:rsidP="000E2013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9. Основной задачей сектора является реализация переданных в установленном порядке органам местного самоуправления Республики Крым отдельных государственных полномочий по обеспечению деятельности Комиссии по делам несовершеннолетних и защите их прав Джанкойского района Республики Крым.</w:t>
      </w:r>
    </w:p>
    <w:p w:rsidR="000E2013" w:rsidRDefault="000E2013" w:rsidP="000E2013">
      <w:pPr>
        <w:spacing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Функции сектора</w:t>
      </w:r>
    </w:p>
    <w:p w:rsidR="000E2013" w:rsidRDefault="000E2013" w:rsidP="000E201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Сектор в соответствии с возложенными на него задачами осуществляет следующие функции:</w:t>
      </w:r>
    </w:p>
    <w:p w:rsidR="000E2013" w:rsidRPr="00DD4873" w:rsidRDefault="000E2013" w:rsidP="000E201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D4873">
        <w:rPr>
          <w:b/>
          <w:sz w:val="28"/>
          <w:szCs w:val="28"/>
        </w:rPr>
        <w:t xml:space="preserve">         </w:t>
      </w:r>
      <w:bookmarkStart w:id="0" w:name="sub_1031"/>
      <w:r>
        <w:rPr>
          <w:sz w:val="28"/>
          <w:szCs w:val="28"/>
        </w:rPr>
        <w:t>11</w:t>
      </w:r>
      <w:r w:rsidRPr="00DD4873">
        <w:rPr>
          <w:sz w:val="28"/>
          <w:szCs w:val="28"/>
        </w:rPr>
        <w:t xml:space="preserve">. Обеспечивает </w:t>
      </w:r>
      <w:r w:rsidRPr="006D5336">
        <w:rPr>
          <w:sz w:val="28"/>
          <w:szCs w:val="28"/>
        </w:rPr>
        <w:t xml:space="preserve">планирование работы </w:t>
      </w:r>
      <w:r>
        <w:rPr>
          <w:sz w:val="28"/>
          <w:szCs w:val="28"/>
        </w:rPr>
        <w:t xml:space="preserve">Сектора и </w:t>
      </w:r>
      <w:r w:rsidRPr="00DD4873">
        <w:rPr>
          <w:sz w:val="28"/>
          <w:szCs w:val="28"/>
        </w:rPr>
        <w:t>Комиссии, подготовку</w:t>
      </w:r>
      <w:r>
        <w:rPr>
          <w:sz w:val="28"/>
          <w:szCs w:val="28"/>
        </w:rPr>
        <w:t>,</w:t>
      </w:r>
      <w:r w:rsidRPr="00DD4873">
        <w:rPr>
          <w:sz w:val="28"/>
          <w:szCs w:val="28"/>
        </w:rPr>
        <w:t xml:space="preserve"> проведение заседаний Комиссии. </w:t>
      </w:r>
    </w:p>
    <w:p w:rsidR="000E2013" w:rsidRDefault="000E2013" w:rsidP="000E2013">
      <w:pPr>
        <w:autoSpaceDE w:val="0"/>
        <w:autoSpaceDN w:val="0"/>
        <w:adjustRightInd w:val="0"/>
        <w:spacing w:line="360" w:lineRule="auto"/>
        <w:ind w:firstLine="708"/>
        <w:jc w:val="center"/>
        <w:rPr>
          <w:sz w:val="28"/>
          <w:szCs w:val="28"/>
        </w:rPr>
      </w:pPr>
      <w:bookmarkStart w:id="1" w:name="sub_1032"/>
      <w:bookmarkEnd w:id="0"/>
    </w:p>
    <w:p w:rsidR="000E2013" w:rsidRDefault="000E2013" w:rsidP="000E2013">
      <w:pPr>
        <w:autoSpaceDE w:val="0"/>
        <w:autoSpaceDN w:val="0"/>
        <w:adjustRightInd w:val="0"/>
        <w:spacing w:line="360" w:lineRule="auto"/>
        <w:ind w:firstLine="708"/>
        <w:jc w:val="center"/>
        <w:rPr>
          <w:sz w:val="28"/>
          <w:szCs w:val="28"/>
        </w:rPr>
      </w:pPr>
    </w:p>
    <w:p w:rsidR="000E2013" w:rsidRDefault="000E2013" w:rsidP="000E2013">
      <w:pPr>
        <w:autoSpaceDE w:val="0"/>
        <w:autoSpaceDN w:val="0"/>
        <w:adjustRightInd w:val="0"/>
        <w:spacing w:line="36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</w:p>
    <w:p w:rsidR="000E2013" w:rsidRPr="00DD4873" w:rsidRDefault="000E2013" w:rsidP="000E201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DD4873">
        <w:rPr>
          <w:sz w:val="28"/>
          <w:szCs w:val="28"/>
        </w:rPr>
        <w:t>. Принимает меры по организационно-техническому обеспечению заседаний Комиссии, оформляет протоколы заседаний Комиссии, готовит и оформляет документы комиссии.</w:t>
      </w:r>
    </w:p>
    <w:bookmarkEnd w:id="1"/>
    <w:p w:rsidR="000E2013" w:rsidRPr="00DD4873" w:rsidRDefault="000E2013" w:rsidP="000E201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DD4873">
        <w:rPr>
          <w:sz w:val="28"/>
          <w:szCs w:val="28"/>
        </w:rPr>
        <w:t xml:space="preserve">3. Готовит и оформляет соответствующие отчёты </w:t>
      </w:r>
      <w:r w:rsidRPr="006D5336">
        <w:rPr>
          <w:sz w:val="28"/>
          <w:szCs w:val="28"/>
        </w:rPr>
        <w:t xml:space="preserve">о деятельности </w:t>
      </w:r>
      <w:r>
        <w:rPr>
          <w:sz w:val="28"/>
          <w:szCs w:val="28"/>
        </w:rPr>
        <w:t xml:space="preserve">Сектора и </w:t>
      </w:r>
      <w:r w:rsidRPr="00DD4873">
        <w:rPr>
          <w:sz w:val="28"/>
          <w:szCs w:val="28"/>
        </w:rPr>
        <w:t>Комиссии.</w:t>
      </w:r>
    </w:p>
    <w:p w:rsidR="000E2013" w:rsidRPr="00DD4873" w:rsidRDefault="000E2013" w:rsidP="000E201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bookmarkStart w:id="2" w:name="sub_1035"/>
      <w:r>
        <w:rPr>
          <w:sz w:val="28"/>
          <w:szCs w:val="28"/>
        </w:rPr>
        <w:t>14</w:t>
      </w:r>
      <w:r w:rsidRPr="00DD4873">
        <w:rPr>
          <w:sz w:val="28"/>
          <w:szCs w:val="28"/>
        </w:rPr>
        <w:t>. Осуществляет регистрацию и учёт протоколов об административных правонарушениях и других материалов, поступивших в адрес Комиссии.</w:t>
      </w:r>
    </w:p>
    <w:p w:rsidR="000E2013" w:rsidRPr="00DD4873" w:rsidRDefault="000E2013" w:rsidP="000E201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bookmarkStart w:id="3" w:name="sub_1036"/>
      <w:bookmarkEnd w:id="2"/>
      <w:r>
        <w:rPr>
          <w:sz w:val="28"/>
          <w:szCs w:val="28"/>
        </w:rPr>
        <w:t>15</w:t>
      </w:r>
      <w:r w:rsidRPr="00DD4873">
        <w:rPr>
          <w:sz w:val="28"/>
          <w:szCs w:val="28"/>
        </w:rPr>
        <w:t>. Обеспечивает хранение документов Сектора и Комиссии согласно номенклатуре дел.</w:t>
      </w:r>
    </w:p>
    <w:p w:rsidR="000E2013" w:rsidRPr="00DD4873" w:rsidRDefault="000E2013" w:rsidP="000E201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bookmarkStart w:id="4" w:name="sub_1038"/>
      <w:bookmarkEnd w:id="3"/>
      <w:r>
        <w:rPr>
          <w:sz w:val="28"/>
          <w:szCs w:val="28"/>
        </w:rPr>
        <w:t>16</w:t>
      </w:r>
      <w:r w:rsidRPr="00DD4873">
        <w:rPr>
          <w:sz w:val="28"/>
          <w:szCs w:val="28"/>
        </w:rPr>
        <w:t>. Оказывает методическую и консультационную помощь членам Комиссии по делам несовершеннолетних и защите их прав Джанкойского района.</w:t>
      </w:r>
    </w:p>
    <w:p w:rsidR="000E2013" w:rsidRPr="0026127E" w:rsidRDefault="000E2013" w:rsidP="000E201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DD4873">
        <w:rPr>
          <w:sz w:val="28"/>
          <w:szCs w:val="28"/>
        </w:rPr>
        <w:t xml:space="preserve">. Организует проведение совещаний, семинаров, заседаний рабочих групп и иных заседаний по вопросам </w:t>
      </w:r>
      <w:r w:rsidRPr="0026127E">
        <w:rPr>
          <w:sz w:val="28"/>
          <w:szCs w:val="28"/>
        </w:rPr>
        <w:t>деятельности Сектора и Комиссии.</w:t>
      </w:r>
    </w:p>
    <w:bookmarkEnd w:id="4"/>
    <w:p w:rsidR="000E2013" w:rsidRPr="00DD4873" w:rsidRDefault="000E2013" w:rsidP="000E201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DD4873">
        <w:rPr>
          <w:sz w:val="28"/>
          <w:szCs w:val="28"/>
        </w:rPr>
        <w:t>. Готовит проекты ответов Комиссии по протестам прокурора на решения и акты Комиссии, представления прокурора об устранении нарушений закона.</w:t>
      </w:r>
    </w:p>
    <w:p w:rsidR="000E2013" w:rsidRPr="00DD4873" w:rsidRDefault="000E2013" w:rsidP="000E201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DD4873">
        <w:rPr>
          <w:sz w:val="28"/>
          <w:szCs w:val="28"/>
        </w:rPr>
        <w:t>. Представляет интересы Комиссии в суде по делам об обжаловании актов и решений Комиссии, а также по иным делам с участием Комиссии.</w:t>
      </w:r>
    </w:p>
    <w:p w:rsidR="000E2013" w:rsidRPr="00DD4873" w:rsidRDefault="000E2013" w:rsidP="000E201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Pr="00DD4873">
        <w:rPr>
          <w:sz w:val="28"/>
          <w:szCs w:val="28"/>
        </w:rPr>
        <w:t xml:space="preserve"> Созывает членов Комиссии для проведения её заседаний.</w:t>
      </w:r>
    </w:p>
    <w:p w:rsidR="000E2013" w:rsidRPr="00DD4873" w:rsidRDefault="000E2013" w:rsidP="000E201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DD4873">
        <w:rPr>
          <w:sz w:val="28"/>
          <w:szCs w:val="28"/>
        </w:rPr>
        <w:t>. Готовит документы к рассмотрению на заседаниях Комиссии.</w:t>
      </w:r>
    </w:p>
    <w:p w:rsidR="000E2013" w:rsidRPr="00DD4873" w:rsidRDefault="000E2013" w:rsidP="000E201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Pr="00DD4873">
        <w:rPr>
          <w:sz w:val="28"/>
          <w:szCs w:val="28"/>
        </w:rPr>
        <w:t>. Извещает о дне заседания Комиссии прокурора, иных лиц, присутствие которых необходимо.</w:t>
      </w:r>
    </w:p>
    <w:p w:rsidR="000E2013" w:rsidRPr="00DD4873" w:rsidRDefault="000E2013" w:rsidP="000E201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Pr="00DD4873">
        <w:rPr>
          <w:sz w:val="28"/>
          <w:szCs w:val="28"/>
        </w:rPr>
        <w:t>. Приглашает, в случае необходимости, на заседание Комиссии свидетелей, экспертов и иных лиц.</w:t>
      </w:r>
    </w:p>
    <w:p w:rsidR="000E2013" w:rsidRDefault="000E2013" w:rsidP="000E201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Pr="00DD4873">
        <w:rPr>
          <w:sz w:val="28"/>
          <w:szCs w:val="28"/>
        </w:rPr>
        <w:t>. Осуществляет всестороннее и квалифицированное изучение дел об административных правонарушениях, посту</w:t>
      </w:r>
      <w:r>
        <w:rPr>
          <w:sz w:val="28"/>
          <w:szCs w:val="28"/>
        </w:rPr>
        <w:t>пающих на рассмотрение Комиссии.</w:t>
      </w:r>
    </w:p>
    <w:p w:rsidR="000E2013" w:rsidRPr="00DD4873" w:rsidRDefault="000E2013" w:rsidP="000E201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Pr="00DD4873">
        <w:rPr>
          <w:sz w:val="28"/>
          <w:szCs w:val="28"/>
        </w:rPr>
        <w:t>. Представляет членам Комиссии информацию по результатам проверки поступивших на её рассмотрение дел об административных правонарушениях.</w:t>
      </w:r>
    </w:p>
    <w:p w:rsidR="000E2013" w:rsidRDefault="000E2013" w:rsidP="000E201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0E2013" w:rsidRDefault="000E2013" w:rsidP="000E2013">
      <w:pPr>
        <w:autoSpaceDE w:val="0"/>
        <w:autoSpaceDN w:val="0"/>
        <w:adjustRightInd w:val="0"/>
        <w:spacing w:line="360" w:lineRule="auto"/>
        <w:ind w:firstLine="708"/>
        <w:jc w:val="center"/>
        <w:rPr>
          <w:sz w:val="28"/>
          <w:szCs w:val="28"/>
        </w:rPr>
      </w:pPr>
    </w:p>
    <w:p w:rsidR="000E2013" w:rsidRDefault="000E2013" w:rsidP="000E2013">
      <w:pPr>
        <w:autoSpaceDE w:val="0"/>
        <w:autoSpaceDN w:val="0"/>
        <w:adjustRightInd w:val="0"/>
        <w:spacing w:line="36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</w:p>
    <w:p w:rsidR="000E2013" w:rsidRPr="00DD4873" w:rsidRDefault="000E2013" w:rsidP="000E201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Pr="00DD4873">
        <w:rPr>
          <w:sz w:val="28"/>
          <w:szCs w:val="28"/>
        </w:rPr>
        <w:t>. Обеспечивает явку и надлежащее извещение лиц, в отношении которых ведётся производство по делу об административном правонарушении, потерпевших, свидетелей и других участников производства по делам об административных правонарушениях о дате, времени и месте рассмотрения дела.</w:t>
      </w:r>
    </w:p>
    <w:p w:rsidR="000E2013" w:rsidRPr="00DD4873" w:rsidRDefault="000E2013" w:rsidP="000E201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Pr="00DD4873">
        <w:rPr>
          <w:sz w:val="28"/>
          <w:szCs w:val="28"/>
        </w:rPr>
        <w:t>. Готовит проекты определений и постановлений, выносимых Комиссией при подготовке к рассмотрению дел об административном правонарушении и по результатам рассмотрения дел об административных правонарушениях, отнесённых к её компетенции.</w:t>
      </w:r>
    </w:p>
    <w:p w:rsidR="000E2013" w:rsidRPr="00DD4873" w:rsidRDefault="000E2013" w:rsidP="000E201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Pr="00DD487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DD4873">
        <w:rPr>
          <w:sz w:val="28"/>
          <w:szCs w:val="28"/>
        </w:rPr>
        <w:t>Осуществляет сбор и представляет членам Комиссии информацию об участниках производства по делам об административных правонарушениях, необходимую в соответствии с административным законодательством для осуществления задач производства по делам об административных правонарушениях.</w:t>
      </w:r>
    </w:p>
    <w:p w:rsidR="000E2013" w:rsidRPr="00DD4873" w:rsidRDefault="000E2013" w:rsidP="000E201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Pr="00DD4873">
        <w:rPr>
          <w:sz w:val="28"/>
          <w:szCs w:val="28"/>
        </w:rPr>
        <w:t>. Осуществляет контроль за соблюдением процессуальных сроков на стадии подготовки и рассмотрения дел об административных правонарушениях.</w:t>
      </w:r>
    </w:p>
    <w:p w:rsidR="000E2013" w:rsidRPr="00DD4873" w:rsidRDefault="000E2013" w:rsidP="000E201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 </w:t>
      </w:r>
      <w:r w:rsidRPr="00DD4873">
        <w:rPr>
          <w:sz w:val="28"/>
          <w:szCs w:val="28"/>
        </w:rPr>
        <w:t>Направляет копии постановлений по делам об административных правонарушениях в установленный срок лицам, указанным в Кодексе Российской Федерации об административных правонарушениях.</w:t>
      </w:r>
    </w:p>
    <w:p w:rsidR="000E2013" w:rsidRPr="00DD4873" w:rsidRDefault="000E2013" w:rsidP="000E201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Pr="00DD487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D4873">
        <w:rPr>
          <w:sz w:val="28"/>
          <w:szCs w:val="28"/>
        </w:rPr>
        <w:t>Обеспечивает и контролирует своевременное обращение к исполнению вступивших в силу постановлений по делам об административных правонарушениях и контроль за своевременным и надлежащим исполнением вступивших в силу постановлений по делам об административных правонарушениях.</w:t>
      </w:r>
    </w:p>
    <w:p w:rsidR="000E2013" w:rsidRPr="00DD4873" w:rsidRDefault="000E2013" w:rsidP="000E201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Pr="00DD487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D4873">
        <w:rPr>
          <w:sz w:val="28"/>
          <w:szCs w:val="28"/>
        </w:rPr>
        <w:t>Готовит и направляет соответствующие материалы судебному приставу-исполнителю для взыскания суммы административного штрафа в принудительном порядке.</w:t>
      </w:r>
    </w:p>
    <w:p w:rsidR="000E2013" w:rsidRPr="00DD4873" w:rsidRDefault="000E2013" w:rsidP="000E201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Pr="00DD4873">
        <w:rPr>
          <w:sz w:val="28"/>
          <w:szCs w:val="28"/>
        </w:rPr>
        <w:t>. Готовит проекты запросов и поручений по делам об административных правонарушениях.</w:t>
      </w:r>
    </w:p>
    <w:p w:rsidR="000E2013" w:rsidRDefault="000E2013" w:rsidP="000E201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0E2013" w:rsidRDefault="000E2013" w:rsidP="000E201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0E2013" w:rsidRDefault="000E2013" w:rsidP="000E2013">
      <w:pPr>
        <w:autoSpaceDE w:val="0"/>
        <w:autoSpaceDN w:val="0"/>
        <w:adjustRightInd w:val="0"/>
        <w:spacing w:line="360" w:lineRule="auto"/>
        <w:ind w:firstLine="708"/>
        <w:jc w:val="center"/>
        <w:rPr>
          <w:sz w:val="28"/>
          <w:szCs w:val="28"/>
        </w:rPr>
      </w:pPr>
    </w:p>
    <w:p w:rsidR="000E2013" w:rsidRDefault="000E2013" w:rsidP="000E2013">
      <w:pPr>
        <w:autoSpaceDE w:val="0"/>
        <w:autoSpaceDN w:val="0"/>
        <w:adjustRightInd w:val="0"/>
        <w:spacing w:line="36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</w:p>
    <w:p w:rsidR="000E2013" w:rsidRPr="00DD4873" w:rsidRDefault="000E2013" w:rsidP="000E201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Pr="00DD487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D4873">
        <w:rPr>
          <w:sz w:val="28"/>
          <w:szCs w:val="28"/>
        </w:rPr>
        <w:t>Выявляет причины и условия совершения административных правонарушений, рассматриваемых Комиссией, и представляет соответствующую информацию членам Комиссии.</w:t>
      </w:r>
    </w:p>
    <w:p w:rsidR="000E2013" w:rsidRPr="00DD4873" w:rsidRDefault="000E2013" w:rsidP="000E201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Pr="00DD487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D4873">
        <w:rPr>
          <w:sz w:val="28"/>
          <w:szCs w:val="28"/>
        </w:rPr>
        <w:t>Готовит проекты представлений об устранении причин и условий, способствовавших совершению административных правонарушений, рассматриваемых Комиссией, принимает меры к доставке представлений адресату и осуществляет контроль за их своевременным исполнением организациями и должностными лицами.</w:t>
      </w:r>
    </w:p>
    <w:p w:rsidR="000E2013" w:rsidRPr="00DD4873" w:rsidRDefault="000E2013" w:rsidP="000E201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Pr="00DD487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D4873">
        <w:rPr>
          <w:sz w:val="28"/>
          <w:szCs w:val="28"/>
        </w:rPr>
        <w:t>Анализирует, обобщает и систематизирует информацию об административных правонарушениях, рассматриваемых Комиссией, и лицах, привлечённых к административной ответственности, в форме статистического отчёта и представляет его Комиссии.</w:t>
      </w:r>
    </w:p>
    <w:p w:rsidR="000E2013" w:rsidRPr="00DD4873" w:rsidRDefault="000E2013" w:rsidP="000E201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Pr="00DD487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DD4873">
        <w:rPr>
          <w:sz w:val="28"/>
          <w:szCs w:val="28"/>
        </w:rPr>
        <w:t>Истребует от образовательных учреждений, учреждений социального обслуживания, территориального управления внутренних дел документы, характеризующие личность правонарушителя, его семью и другие материалы, необходимые для объективного принятия решения Комиссией.</w:t>
      </w:r>
    </w:p>
    <w:p w:rsidR="000E2013" w:rsidRPr="00DD4873" w:rsidRDefault="000E2013" w:rsidP="000E201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Pr="00DD487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D4873">
        <w:rPr>
          <w:sz w:val="28"/>
          <w:szCs w:val="28"/>
        </w:rPr>
        <w:t>Оформляет документы по итогам заседания Комиссии по вопросам применения мер воздействия в отношении несовершеннолетних, их родителей или иных законных представителей и других лиц.</w:t>
      </w:r>
    </w:p>
    <w:p w:rsidR="000E2013" w:rsidRPr="00DD4873" w:rsidRDefault="000E2013" w:rsidP="000E201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39.  </w:t>
      </w:r>
      <w:r w:rsidRPr="00DD4873">
        <w:rPr>
          <w:sz w:val="28"/>
          <w:szCs w:val="28"/>
        </w:rPr>
        <w:t>Организует и оформляет выездные заседания Комиссии.</w:t>
      </w:r>
    </w:p>
    <w:p w:rsidR="000E2013" w:rsidRPr="00DD4873" w:rsidRDefault="000E2013" w:rsidP="000E201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40. </w:t>
      </w:r>
      <w:r w:rsidRPr="00DD4873">
        <w:rPr>
          <w:sz w:val="28"/>
          <w:szCs w:val="28"/>
        </w:rPr>
        <w:t>Обеспечивает направление информации, касающейся несовершеннолетних, подготовленной Комиссией, в соответствующие органы и организации в случаях, предусмотренных законодательством.</w:t>
      </w:r>
    </w:p>
    <w:p w:rsidR="000E2013" w:rsidRDefault="000E2013" w:rsidP="000E201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41</w:t>
      </w:r>
      <w:r w:rsidRPr="00DD487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00996">
        <w:rPr>
          <w:sz w:val="28"/>
          <w:szCs w:val="28"/>
        </w:rPr>
        <w:t>Готовит заседания Комиссии по вопросам воспитательно-профилактической работы,</w:t>
      </w:r>
      <w:r>
        <w:rPr>
          <w:sz w:val="28"/>
          <w:szCs w:val="28"/>
        </w:rPr>
        <w:t xml:space="preserve"> защиты прав несовершеннолетних.</w:t>
      </w:r>
    </w:p>
    <w:p w:rsidR="000E2013" w:rsidRDefault="000E2013" w:rsidP="000E201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42</w:t>
      </w:r>
      <w:r w:rsidRPr="00DD487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D4873">
        <w:rPr>
          <w:sz w:val="28"/>
          <w:szCs w:val="28"/>
        </w:rPr>
        <w:t xml:space="preserve">Обеспечивает проведение </w:t>
      </w:r>
      <w:r>
        <w:rPr>
          <w:sz w:val="28"/>
          <w:szCs w:val="28"/>
        </w:rPr>
        <w:t>д</w:t>
      </w:r>
      <w:r w:rsidRPr="002C3301">
        <w:rPr>
          <w:sz w:val="28"/>
          <w:szCs w:val="28"/>
        </w:rPr>
        <w:t>олжностными лицами органов и учреждений системы про</w:t>
      </w:r>
      <w:r>
        <w:rPr>
          <w:sz w:val="28"/>
          <w:szCs w:val="28"/>
        </w:rPr>
        <w:t xml:space="preserve">филактики </w:t>
      </w:r>
      <w:r w:rsidRPr="00DD4873">
        <w:rPr>
          <w:sz w:val="28"/>
          <w:szCs w:val="28"/>
        </w:rPr>
        <w:t xml:space="preserve">проверок условий воспитания, обучения и содержания детей по месту проживания, в органах, учреждениях системы профилактики безнадзорности и правонарушений несовершеннолетних.   </w:t>
      </w:r>
    </w:p>
    <w:p w:rsidR="000E2013" w:rsidRDefault="000E2013" w:rsidP="000E201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43. </w:t>
      </w:r>
      <w:r w:rsidRPr="00300996">
        <w:rPr>
          <w:sz w:val="28"/>
          <w:szCs w:val="28"/>
        </w:rPr>
        <w:t xml:space="preserve">Осуществляет анализ условий и причин, способствующих нарушению прав и законных интересов несовершеннолетних, безнадзорности, </w:t>
      </w:r>
    </w:p>
    <w:p w:rsidR="000E2013" w:rsidRDefault="000E2013" w:rsidP="000E201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0E2013" w:rsidRDefault="000E2013" w:rsidP="000E2013">
      <w:pPr>
        <w:autoSpaceDE w:val="0"/>
        <w:autoSpaceDN w:val="0"/>
        <w:adjustRightInd w:val="0"/>
        <w:spacing w:line="360" w:lineRule="auto"/>
        <w:ind w:firstLine="708"/>
        <w:jc w:val="center"/>
        <w:rPr>
          <w:sz w:val="28"/>
          <w:szCs w:val="28"/>
        </w:rPr>
      </w:pPr>
    </w:p>
    <w:p w:rsidR="000E2013" w:rsidRDefault="000E2013" w:rsidP="000E2013">
      <w:pPr>
        <w:autoSpaceDE w:val="0"/>
        <w:autoSpaceDN w:val="0"/>
        <w:adjustRightInd w:val="0"/>
        <w:spacing w:line="36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</w:p>
    <w:p w:rsidR="000E2013" w:rsidRPr="00300996" w:rsidRDefault="000E2013" w:rsidP="000E201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00996">
        <w:rPr>
          <w:sz w:val="28"/>
          <w:szCs w:val="28"/>
        </w:rPr>
        <w:t>беспри</w:t>
      </w:r>
      <w:r>
        <w:rPr>
          <w:sz w:val="28"/>
          <w:szCs w:val="28"/>
        </w:rPr>
        <w:t>зорности, совершению</w:t>
      </w:r>
      <w:r w:rsidRPr="00300996">
        <w:rPr>
          <w:sz w:val="28"/>
          <w:szCs w:val="28"/>
        </w:rPr>
        <w:t xml:space="preserve"> правонарушени</w:t>
      </w:r>
      <w:r>
        <w:rPr>
          <w:sz w:val="28"/>
          <w:szCs w:val="28"/>
        </w:rPr>
        <w:t>й</w:t>
      </w:r>
      <w:r w:rsidRPr="00300996">
        <w:rPr>
          <w:sz w:val="28"/>
          <w:szCs w:val="28"/>
        </w:rPr>
        <w:t>,</w:t>
      </w:r>
      <w:r>
        <w:rPr>
          <w:sz w:val="28"/>
          <w:szCs w:val="28"/>
        </w:rPr>
        <w:t xml:space="preserve"> жестокого обращения с детьми, </w:t>
      </w:r>
      <w:r w:rsidRPr="00300996">
        <w:rPr>
          <w:sz w:val="28"/>
          <w:szCs w:val="28"/>
        </w:rPr>
        <w:t>и готовит соответствующую информацию.</w:t>
      </w:r>
    </w:p>
    <w:p w:rsidR="000E2013" w:rsidRPr="00DD4873" w:rsidRDefault="000E2013" w:rsidP="000E201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44</w:t>
      </w:r>
      <w:r w:rsidRPr="00DD487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DD4873">
        <w:rPr>
          <w:sz w:val="28"/>
          <w:szCs w:val="28"/>
        </w:rPr>
        <w:t>Ведёт банк данных лиц, состоящих на учёте в Комиссии.</w:t>
      </w:r>
    </w:p>
    <w:p w:rsidR="000E2013" w:rsidRDefault="000E2013" w:rsidP="000E201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45.  Р</w:t>
      </w:r>
      <w:r w:rsidRPr="004B628B">
        <w:rPr>
          <w:sz w:val="28"/>
          <w:szCs w:val="28"/>
        </w:rPr>
        <w:t>азрабатыва</w:t>
      </w:r>
      <w:r>
        <w:rPr>
          <w:sz w:val="28"/>
          <w:szCs w:val="28"/>
        </w:rPr>
        <w:t>е</w:t>
      </w:r>
      <w:r w:rsidRPr="004B628B">
        <w:rPr>
          <w:sz w:val="28"/>
          <w:szCs w:val="28"/>
        </w:rPr>
        <w:t xml:space="preserve">т совместно с </w:t>
      </w:r>
      <w:r w:rsidRPr="002C3301">
        <w:rPr>
          <w:sz w:val="28"/>
          <w:szCs w:val="28"/>
        </w:rPr>
        <w:t>должностными лицами органов и учреждений системы про</w:t>
      </w:r>
      <w:r>
        <w:rPr>
          <w:sz w:val="28"/>
          <w:szCs w:val="28"/>
        </w:rPr>
        <w:t>филактики</w:t>
      </w:r>
      <w:r w:rsidRPr="006A5E84">
        <w:rPr>
          <w:color w:val="FF0000"/>
          <w:sz w:val="28"/>
          <w:szCs w:val="28"/>
        </w:rPr>
        <w:t xml:space="preserve"> </w:t>
      </w:r>
      <w:r w:rsidRPr="004B628B">
        <w:rPr>
          <w:sz w:val="28"/>
          <w:szCs w:val="28"/>
        </w:rPr>
        <w:t>индивидуальные про</w:t>
      </w:r>
      <w:r>
        <w:rPr>
          <w:sz w:val="28"/>
          <w:szCs w:val="28"/>
        </w:rPr>
        <w:t>граммы реабилитации, осуществляет контроль за их реализацией.</w:t>
      </w:r>
    </w:p>
    <w:p w:rsidR="000E2013" w:rsidRPr="002C3301" w:rsidRDefault="000E2013" w:rsidP="000E201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46. О</w:t>
      </w:r>
      <w:r w:rsidRPr="006A5E84">
        <w:rPr>
          <w:rFonts w:eastAsiaTheme="minorHAnsi"/>
          <w:sz w:val="28"/>
          <w:szCs w:val="28"/>
          <w:lang w:eastAsia="en-US"/>
        </w:rPr>
        <w:t>существля</w:t>
      </w:r>
      <w:r>
        <w:rPr>
          <w:rFonts w:eastAsiaTheme="minorHAnsi"/>
          <w:sz w:val="28"/>
          <w:szCs w:val="28"/>
          <w:lang w:eastAsia="en-US"/>
        </w:rPr>
        <w:t>е</w:t>
      </w:r>
      <w:r w:rsidRPr="006A5E84">
        <w:rPr>
          <w:rFonts w:eastAsiaTheme="minorHAnsi"/>
          <w:sz w:val="28"/>
          <w:szCs w:val="28"/>
          <w:lang w:eastAsia="en-US"/>
        </w:rPr>
        <w:t>т правовое просвещение в сфере прав и обязанностей несовершеннолетних, их родителей или иных законных представителей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0E2013" w:rsidRDefault="000E2013" w:rsidP="000E2013">
      <w:pPr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47. </w:t>
      </w:r>
      <w:r w:rsidRPr="00996BB8">
        <w:rPr>
          <w:sz w:val="28"/>
          <w:szCs w:val="28"/>
        </w:rPr>
        <w:t>Организует информационно-разъяснительную работу по месту учебы, жительства детей по профилактике правонарушений, пропаганде здорового образа жизни, предупреждения насилия над несовершеннолетними</w:t>
      </w:r>
      <w:r>
        <w:rPr>
          <w:sz w:val="28"/>
          <w:szCs w:val="28"/>
        </w:rPr>
        <w:t>.</w:t>
      </w:r>
    </w:p>
    <w:p w:rsidR="000E2013" w:rsidRPr="00996BB8" w:rsidRDefault="000E2013" w:rsidP="000E201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48. </w:t>
      </w:r>
      <w:r w:rsidRPr="00996BB8">
        <w:rPr>
          <w:sz w:val="28"/>
          <w:szCs w:val="28"/>
        </w:rPr>
        <w:t>Рассматривает жалобы и заявления несовершеннолетних, родителей (лиц, их заменяющих) и иных лиц, связанных с нарушением или ограничением прав и охраняемых законом интересов несовершеннолетних.</w:t>
      </w:r>
    </w:p>
    <w:p w:rsidR="000E2013" w:rsidRPr="00996BB8" w:rsidRDefault="000E2013" w:rsidP="000E2013">
      <w:pPr>
        <w:spacing w:line="360" w:lineRule="auto"/>
        <w:ind w:firstLine="708"/>
        <w:jc w:val="both"/>
      </w:pPr>
      <w:r>
        <w:rPr>
          <w:sz w:val="28"/>
          <w:szCs w:val="28"/>
        </w:rPr>
        <w:t xml:space="preserve">49. </w:t>
      </w:r>
      <w:r w:rsidRPr="00996BB8">
        <w:rPr>
          <w:sz w:val="28"/>
          <w:szCs w:val="28"/>
        </w:rPr>
        <w:t>Приглашает для беседы родителей, должностных лиц с целью выяснения причин и условий, которые привели к нарушению прав детей, безнадзорности, совершению детьми правонарушений, принима</w:t>
      </w:r>
      <w:r>
        <w:rPr>
          <w:sz w:val="28"/>
          <w:szCs w:val="28"/>
        </w:rPr>
        <w:t>ет</w:t>
      </w:r>
      <w:r w:rsidRPr="00996BB8">
        <w:rPr>
          <w:sz w:val="28"/>
          <w:szCs w:val="28"/>
        </w:rPr>
        <w:t xml:space="preserve"> меры по их устранению.</w:t>
      </w:r>
    </w:p>
    <w:p w:rsidR="000E2013" w:rsidRPr="00996BB8" w:rsidRDefault="000E2013" w:rsidP="000E201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Pr="00996BB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96BB8">
        <w:rPr>
          <w:sz w:val="28"/>
          <w:szCs w:val="28"/>
        </w:rPr>
        <w:t>Содействует устройству несовершеннолетних, находящихся в социально опасном положении, на период летних школьных каникул в оздоровительные, спортивные, туристические, военно-спортивные и трудовые лагеря, а также в другие оздоровительные учреждения для несовершеннолетних.</w:t>
      </w:r>
    </w:p>
    <w:p w:rsidR="000E2013" w:rsidRPr="006A5E84" w:rsidRDefault="000E2013" w:rsidP="000E2013">
      <w:pPr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51.</w:t>
      </w:r>
      <w:r w:rsidRPr="00BC316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</w:t>
      </w:r>
      <w:r w:rsidRPr="00F30F9C">
        <w:rPr>
          <w:rFonts w:eastAsiaTheme="minorHAnsi"/>
          <w:sz w:val="28"/>
          <w:szCs w:val="28"/>
          <w:lang w:eastAsia="en-US"/>
        </w:rPr>
        <w:t>беспеч</w:t>
      </w:r>
      <w:r>
        <w:rPr>
          <w:rFonts w:eastAsiaTheme="minorHAnsi"/>
          <w:sz w:val="28"/>
          <w:szCs w:val="28"/>
          <w:lang w:eastAsia="en-US"/>
        </w:rPr>
        <w:t>ивает</w:t>
      </w:r>
      <w:r w:rsidRPr="00F30F9C">
        <w:rPr>
          <w:rFonts w:eastAsiaTheme="minorHAnsi"/>
          <w:sz w:val="28"/>
          <w:szCs w:val="28"/>
          <w:lang w:eastAsia="en-US"/>
        </w:rPr>
        <w:t xml:space="preserve"> осуществлени</w:t>
      </w:r>
      <w:r>
        <w:rPr>
          <w:rFonts w:eastAsiaTheme="minorHAnsi"/>
          <w:sz w:val="28"/>
          <w:szCs w:val="28"/>
          <w:lang w:eastAsia="en-US"/>
        </w:rPr>
        <w:t>е</w:t>
      </w:r>
      <w:r w:rsidRPr="00F30F9C">
        <w:rPr>
          <w:rFonts w:eastAsiaTheme="minorHAnsi"/>
          <w:sz w:val="28"/>
          <w:szCs w:val="28"/>
          <w:lang w:eastAsia="en-US"/>
        </w:rPr>
        <w:t xml:space="preserve">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0E2013" w:rsidRPr="00DD4873" w:rsidRDefault="000E2013" w:rsidP="000E201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52</w:t>
      </w:r>
      <w:r w:rsidRPr="00DD487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</w:t>
      </w:r>
      <w:r w:rsidRPr="006A5E84">
        <w:rPr>
          <w:rFonts w:eastAsiaTheme="minorHAnsi"/>
          <w:sz w:val="28"/>
          <w:szCs w:val="28"/>
          <w:lang w:eastAsia="en-US"/>
        </w:rPr>
        <w:t>нформиру</w:t>
      </w:r>
      <w:r>
        <w:rPr>
          <w:rFonts w:eastAsiaTheme="minorHAnsi"/>
          <w:sz w:val="28"/>
          <w:szCs w:val="28"/>
          <w:lang w:eastAsia="en-US"/>
        </w:rPr>
        <w:t>е</w:t>
      </w:r>
      <w:r w:rsidRPr="006A5E84">
        <w:rPr>
          <w:rFonts w:eastAsiaTheme="minorHAnsi"/>
          <w:sz w:val="28"/>
          <w:szCs w:val="28"/>
          <w:lang w:eastAsia="en-US"/>
        </w:rPr>
        <w:t>т органы прокуратуры о нарушении прав и свобод несовершеннолетних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0E2013" w:rsidRDefault="000E2013" w:rsidP="000E2013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53</w:t>
      </w:r>
      <w:r w:rsidRPr="00DD4873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DD4873">
        <w:rPr>
          <w:sz w:val="28"/>
          <w:szCs w:val="28"/>
        </w:rPr>
        <w:t xml:space="preserve">Взаимодействует с судами, службой судебных приставов, коллегиями адвокатов, органами и учреждениями системы исполнения наказаний, иными </w:t>
      </w:r>
    </w:p>
    <w:p w:rsidR="000E2013" w:rsidRDefault="000E2013" w:rsidP="000E2013">
      <w:pPr>
        <w:autoSpaceDE w:val="0"/>
        <w:autoSpaceDN w:val="0"/>
        <w:adjustRightInd w:val="0"/>
        <w:spacing w:line="360" w:lineRule="auto"/>
        <w:ind w:firstLine="567"/>
        <w:jc w:val="center"/>
        <w:rPr>
          <w:sz w:val="28"/>
          <w:szCs w:val="28"/>
        </w:rPr>
      </w:pPr>
    </w:p>
    <w:p w:rsidR="000E2013" w:rsidRDefault="000E2013" w:rsidP="000E2013">
      <w:pPr>
        <w:autoSpaceDE w:val="0"/>
        <w:autoSpaceDN w:val="0"/>
        <w:adjustRightInd w:val="0"/>
        <w:spacing w:line="36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</w:p>
    <w:p w:rsidR="000E2013" w:rsidRPr="00DD4873" w:rsidRDefault="000E2013" w:rsidP="000E201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D4873">
        <w:rPr>
          <w:sz w:val="28"/>
          <w:szCs w:val="28"/>
        </w:rPr>
        <w:t>правоохранительными и правозащитными органами по вопросам своей компетенции.</w:t>
      </w:r>
    </w:p>
    <w:p w:rsidR="000E2013" w:rsidRDefault="000E2013" w:rsidP="000E2013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54. Направляе</w:t>
      </w:r>
      <w:r w:rsidRPr="00307608">
        <w:rPr>
          <w:sz w:val="28"/>
          <w:szCs w:val="28"/>
        </w:rPr>
        <w:t>т в суд иски об ограничении и лишении ро</w:t>
      </w:r>
      <w:r>
        <w:rPr>
          <w:sz w:val="28"/>
          <w:szCs w:val="28"/>
        </w:rPr>
        <w:t>дительских прав от Комиссии.</w:t>
      </w:r>
    </w:p>
    <w:p w:rsidR="000E2013" w:rsidRDefault="000E2013" w:rsidP="000E2013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55. Участвуе</w:t>
      </w:r>
      <w:r w:rsidRPr="00307608">
        <w:rPr>
          <w:sz w:val="28"/>
          <w:szCs w:val="28"/>
        </w:rPr>
        <w:t>т в рассмотрении судом дел</w:t>
      </w:r>
      <w:r>
        <w:rPr>
          <w:sz w:val="28"/>
          <w:szCs w:val="28"/>
        </w:rPr>
        <w:t>, возбужденных по инициативе Комиссии</w:t>
      </w:r>
      <w:r w:rsidRPr="00307608">
        <w:rPr>
          <w:sz w:val="28"/>
          <w:szCs w:val="28"/>
        </w:rPr>
        <w:t xml:space="preserve"> и связанных с защитой прав, и законных интересов</w:t>
      </w:r>
      <w:r>
        <w:rPr>
          <w:sz w:val="28"/>
          <w:szCs w:val="28"/>
        </w:rPr>
        <w:t xml:space="preserve"> </w:t>
      </w:r>
      <w:r w:rsidRPr="00307608">
        <w:rPr>
          <w:sz w:val="28"/>
          <w:szCs w:val="28"/>
        </w:rPr>
        <w:t>несовершеннолетних</w:t>
      </w:r>
      <w:r>
        <w:rPr>
          <w:sz w:val="28"/>
          <w:szCs w:val="28"/>
        </w:rPr>
        <w:t>.</w:t>
      </w:r>
    </w:p>
    <w:p w:rsidR="000E2013" w:rsidRPr="00DD4873" w:rsidRDefault="000E2013" w:rsidP="000E2013">
      <w:pPr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56. Р</w:t>
      </w:r>
      <w:r w:rsidRPr="00DD4873">
        <w:rPr>
          <w:rFonts w:eastAsiaTheme="minorHAnsi"/>
          <w:sz w:val="28"/>
          <w:szCs w:val="28"/>
          <w:lang w:eastAsia="en-US"/>
        </w:rPr>
        <w:t>егулярно информируют органы местного самоуправления о состоянии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D4873">
        <w:rPr>
          <w:rFonts w:eastAsiaTheme="minorHAnsi"/>
          <w:sz w:val="28"/>
          <w:szCs w:val="28"/>
          <w:lang w:eastAsia="en-US"/>
        </w:rPr>
        <w:t>работы по защите прав и законных интересов, профилактике безнадзорности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D4873">
        <w:rPr>
          <w:rFonts w:eastAsiaTheme="minorHAnsi"/>
          <w:sz w:val="28"/>
          <w:szCs w:val="28"/>
          <w:lang w:eastAsia="en-US"/>
        </w:rPr>
        <w:t>и правонарушений несовершеннолетних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0E2013" w:rsidRDefault="000E2013" w:rsidP="000E201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57</w:t>
      </w:r>
      <w:r w:rsidRPr="002679C3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</w:t>
      </w:r>
      <w:r w:rsidRPr="0022380F">
        <w:rPr>
          <w:rFonts w:eastAsiaTheme="minorHAnsi"/>
          <w:sz w:val="28"/>
          <w:szCs w:val="28"/>
          <w:lang w:eastAsia="en-US"/>
        </w:rPr>
        <w:t>ринима</w:t>
      </w:r>
      <w:r>
        <w:rPr>
          <w:rFonts w:eastAsiaTheme="minorHAnsi"/>
          <w:sz w:val="28"/>
          <w:szCs w:val="28"/>
          <w:lang w:eastAsia="en-US"/>
        </w:rPr>
        <w:t>е</w:t>
      </w:r>
      <w:r w:rsidRPr="0022380F">
        <w:rPr>
          <w:rFonts w:eastAsiaTheme="minorHAnsi"/>
          <w:sz w:val="28"/>
          <w:szCs w:val="28"/>
          <w:lang w:eastAsia="en-US"/>
        </w:rPr>
        <w:t>т участие в разработке нормативных правовых актов и программ по вопросам защиты прав и законных интересов, профилактики безнадзорности и пр</w:t>
      </w:r>
      <w:r>
        <w:rPr>
          <w:rFonts w:eastAsiaTheme="minorHAnsi"/>
          <w:sz w:val="28"/>
          <w:szCs w:val="28"/>
          <w:lang w:eastAsia="en-US"/>
        </w:rPr>
        <w:t>авонарушений несовершеннолетних.</w:t>
      </w:r>
    </w:p>
    <w:p w:rsidR="000E2013" w:rsidRPr="00300996" w:rsidRDefault="000E2013" w:rsidP="000E201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58. П</w:t>
      </w:r>
      <w:r w:rsidRPr="00300996">
        <w:rPr>
          <w:sz w:val="28"/>
          <w:szCs w:val="28"/>
        </w:rPr>
        <w:t>ривле</w:t>
      </w:r>
      <w:r>
        <w:rPr>
          <w:sz w:val="28"/>
          <w:szCs w:val="28"/>
        </w:rPr>
        <w:t>кает</w:t>
      </w:r>
      <w:r w:rsidRPr="00300996">
        <w:rPr>
          <w:sz w:val="28"/>
          <w:szCs w:val="28"/>
        </w:rPr>
        <w:t xml:space="preserve"> специалистов служб и учреждений, вх</w:t>
      </w:r>
      <w:r>
        <w:rPr>
          <w:sz w:val="28"/>
          <w:szCs w:val="28"/>
        </w:rPr>
        <w:t xml:space="preserve">одящих в систему профилактики </w:t>
      </w:r>
      <w:r w:rsidRPr="00300996">
        <w:rPr>
          <w:sz w:val="28"/>
          <w:szCs w:val="28"/>
        </w:rPr>
        <w:t>безнадзорности</w:t>
      </w:r>
      <w:r>
        <w:rPr>
          <w:sz w:val="28"/>
          <w:szCs w:val="28"/>
        </w:rPr>
        <w:t>, беспризорности и правонарушений</w:t>
      </w:r>
      <w:r w:rsidRPr="00300996">
        <w:rPr>
          <w:sz w:val="28"/>
          <w:szCs w:val="28"/>
        </w:rPr>
        <w:t xml:space="preserve"> несовершенно</w:t>
      </w:r>
      <w:r>
        <w:rPr>
          <w:sz w:val="28"/>
          <w:szCs w:val="28"/>
        </w:rPr>
        <w:t>летних, для разработки программ.</w:t>
      </w:r>
    </w:p>
    <w:p w:rsidR="000E2013" w:rsidRPr="00300996" w:rsidRDefault="000E2013" w:rsidP="000E201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59. О</w:t>
      </w:r>
      <w:r w:rsidRPr="00300996">
        <w:rPr>
          <w:sz w:val="28"/>
          <w:szCs w:val="28"/>
        </w:rPr>
        <w:t>беспеч</w:t>
      </w:r>
      <w:r>
        <w:rPr>
          <w:sz w:val="28"/>
          <w:szCs w:val="28"/>
        </w:rPr>
        <w:t>ивает</w:t>
      </w:r>
      <w:r w:rsidRPr="00300996">
        <w:rPr>
          <w:sz w:val="28"/>
          <w:szCs w:val="28"/>
        </w:rPr>
        <w:t xml:space="preserve"> деятельност</w:t>
      </w:r>
      <w:r>
        <w:rPr>
          <w:sz w:val="28"/>
          <w:szCs w:val="28"/>
        </w:rPr>
        <w:t>ь</w:t>
      </w:r>
      <w:r w:rsidRPr="00300996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300996">
        <w:rPr>
          <w:sz w:val="28"/>
          <w:szCs w:val="28"/>
        </w:rPr>
        <w:t xml:space="preserve"> и рабочих групп по разработке программ, </w:t>
      </w:r>
      <w:r>
        <w:rPr>
          <w:sz w:val="28"/>
          <w:szCs w:val="28"/>
        </w:rPr>
        <w:t>создаваемых в Комиссии.</w:t>
      </w:r>
    </w:p>
    <w:p w:rsidR="000E2013" w:rsidRDefault="000E2013" w:rsidP="000E20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60.</w:t>
      </w:r>
      <w:r w:rsidRPr="00C5116B">
        <w:rPr>
          <w:sz w:val="28"/>
          <w:szCs w:val="28"/>
        </w:rPr>
        <w:t xml:space="preserve"> </w:t>
      </w:r>
      <w:r w:rsidRPr="00300996">
        <w:rPr>
          <w:sz w:val="28"/>
          <w:szCs w:val="28"/>
        </w:rPr>
        <w:t>Организует работу Комиссии со средствами массовой инфор</w:t>
      </w:r>
      <w:r>
        <w:rPr>
          <w:sz w:val="28"/>
          <w:szCs w:val="28"/>
        </w:rPr>
        <w:t>мации.</w:t>
      </w:r>
    </w:p>
    <w:p w:rsidR="000E2013" w:rsidRDefault="000E2013" w:rsidP="000E20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E2013" w:rsidRPr="00996BB8" w:rsidRDefault="000E2013" w:rsidP="000E201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61. И</w:t>
      </w:r>
      <w:r w:rsidRPr="00996BB8">
        <w:rPr>
          <w:sz w:val="28"/>
          <w:szCs w:val="28"/>
        </w:rPr>
        <w:t>нформирует граждан через официальный сайт администрации Джанкойского района в информационно-телекоммуникационной сети "Интернет" и средства массовой информации о деятельности Комиссии по делам несовершеннолетних и защите их прав.</w:t>
      </w:r>
    </w:p>
    <w:p w:rsidR="000E2013" w:rsidRDefault="000E2013" w:rsidP="000E201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62</w:t>
      </w:r>
      <w:r w:rsidRPr="00300996">
        <w:rPr>
          <w:sz w:val="28"/>
          <w:szCs w:val="28"/>
        </w:rPr>
        <w:t xml:space="preserve">. Осуществляет иные функции, необходимые для реализации </w:t>
      </w:r>
      <w:r>
        <w:rPr>
          <w:sz w:val="28"/>
          <w:szCs w:val="28"/>
        </w:rPr>
        <w:t>задач</w:t>
      </w:r>
      <w:r w:rsidRPr="00300996">
        <w:rPr>
          <w:sz w:val="28"/>
          <w:szCs w:val="28"/>
        </w:rPr>
        <w:t xml:space="preserve"> отдела, в соответствии с действующим законодательством и муниципальными правовыми актами.</w:t>
      </w:r>
      <w:bookmarkStart w:id="5" w:name="sub_1345"/>
      <w:bookmarkEnd w:id="5"/>
    </w:p>
    <w:p w:rsidR="000E2013" w:rsidRDefault="000E2013" w:rsidP="000E2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119"/>
        <w:rPr>
          <w:rStyle w:val="hps"/>
          <w:b/>
          <w:bCs/>
          <w:sz w:val="28"/>
          <w:szCs w:val="28"/>
        </w:rPr>
      </w:pPr>
      <w:r>
        <w:rPr>
          <w:rStyle w:val="hps"/>
          <w:b/>
          <w:sz w:val="28"/>
          <w:szCs w:val="28"/>
        </w:rPr>
        <w:t xml:space="preserve">         </w:t>
      </w:r>
      <w:r>
        <w:rPr>
          <w:rStyle w:val="hps"/>
          <w:b/>
          <w:sz w:val="28"/>
          <w:szCs w:val="28"/>
          <w:lang w:val="en-US"/>
        </w:rPr>
        <w:t>V</w:t>
      </w:r>
      <w:r>
        <w:rPr>
          <w:rStyle w:val="hps"/>
          <w:b/>
          <w:sz w:val="28"/>
          <w:szCs w:val="28"/>
        </w:rPr>
        <w:t>. Права сектора</w:t>
      </w:r>
    </w:p>
    <w:p w:rsidR="000E2013" w:rsidRDefault="000E2013" w:rsidP="000E2013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 Сектор </w:t>
      </w:r>
      <w:r>
        <w:rPr>
          <w:bCs/>
          <w:sz w:val="28"/>
          <w:szCs w:val="28"/>
        </w:rPr>
        <w:t>имеет право:</w:t>
      </w:r>
    </w:p>
    <w:p w:rsidR="000E2013" w:rsidRDefault="000E2013" w:rsidP="000E2013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63.</w:t>
      </w:r>
      <w:r w:rsidRPr="00C5116B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2461F5">
        <w:rPr>
          <w:sz w:val="28"/>
          <w:szCs w:val="28"/>
        </w:rPr>
        <w:t>а обработку персональных данных физических лиц в соответствии с законодательством по вопросам защиты персональных данных для выполнения возложенных на не</w:t>
      </w:r>
      <w:r>
        <w:rPr>
          <w:sz w:val="28"/>
          <w:szCs w:val="28"/>
        </w:rPr>
        <w:t>го</w:t>
      </w:r>
      <w:r w:rsidRPr="002461F5">
        <w:rPr>
          <w:sz w:val="28"/>
          <w:szCs w:val="28"/>
        </w:rPr>
        <w:t xml:space="preserve"> полномочий</w:t>
      </w:r>
    </w:p>
    <w:p w:rsidR="000E2013" w:rsidRDefault="000E2013" w:rsidP="000E2013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bCs/>
          <w:sz w:val="28"/>
          <w:szCs w:val="28"/>
        </w:rPr>
      </w:pPr>
    </w:p>
    <w:p w:rsidR="000E2013" w:rsidRDefault="000E2013" w:rsidP="000E2013">
      <w:pPr>
        <w:autoSpaceDE w:val="0"/>
        <w:autoSpaceDN w:val="0"/>
        <w:adjustRightInd w:val="0"/>
        <w:spacing w:line="360" w:lineRule="auto"/>
        <w:ind w:firstLine="708"/>
        <w:jc w:val="center"/>
        <w:outlineLvl w:val="0"/>
        <w:rPr>
          <w:bCs/>
          <w:sz w:val="28"/>
          <w:szCs w:val="28"/>
        </w:rPr>
      </w:pPr>
      <w:bookmarkStart w:id="6" w:name="_GoBack"/>
      <w:bookmarkEnd w:id="6"/>
      <w:r>
        <w:rPr>
          <w:bCs/>
          <w:sz w:val="28"/>
          <w:szCs w:val="28"/>
        </w:rPr>
        <w:lastRenderedPageBreak/>
        <w:t>9</w:t>
      </w:r>
    </w:p>
    <w:p w:rsidR="000E2013" w:rsidRPr="00300996" w:rsidRDefault="000E2013" w:rsidP="000E2013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64</w:t>
      </w:r>
      <w:r w:rsidRPr="00300996">
        <w:rPr>
          <w:bCs/>
          <w:sz w:val="28"/>
          <w:szCs w:val="28"/>
        </w:rPr>
        <w:t xml:space="preserve">. </w:t>
      </w:r>
      <w:r w:rsidRPr="00300996">
        <w:rPr>
          <w:sz w:val="28"/>
          <w:szCs w:val="28"/>
        </w:rPr>
        <w:t xml:space="preserve"> Запрашивать и получать необходимые для работы сведения, вносить предложения и представления по предупреждению безнадзорности, беспризорности и правонарушений несовершеннолетних в органы и учреждения независимо от организационно-правовых форм и форм собс</w:t>
      </w:r>
      <w:r>
        <w:rPr>
          <w:sz w:val="28"/>
          <w:szCs w:val="28"/>
        </w:rPr>
        <w:t>твенности.</w:t>
      </w:r>
      <w:r w:rsidRPr="00300996">
        <w:rPr>
          <w:sz w:val="28"/>
          <w:szCs w:val="28"/>
        </w:rPr>
        <w:t xml:space="preserve"> </w:t>
      </w:r>
    </w:p>
    <w:p w:rsidR="000E2013" w:rsidRPr="00300996" w:rsidRDefault="000E2013" w:rsidP="000E2013">
      <w:pPr>
        <w:pStyle w:val="af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65. </w:t>
      </w:r>
      <w:r w:rsidRPr="00300996">
        <w:rPr>
          <w:sz w:val="28"/>
          <w:szCs w:val="28"/>
        </w:rPr>
        <w:t xml:space="preserve">Приглашать должностных лиц, специалистов и граждан для получения от них информации и объяснений по рассматриваемым </w:t>
      </w:r>
      <w:r>
        <w:rPr>
          <w:sz w:val="28"/>
          <w:szCs w:val="28"/>
        </w:rPr>
        <w:t>К</w:t>
      </w:r>
      <w:r w:rsidRPr="00300996">
        <w:rPr>
          <w:sz w:val="28"/>
          <w:szCs w:val="28"/>
        </w:rPr>
        <w:t>омиссией вопросам</w:t>
      </w:r>
      <w:r>
        <w:rPr>
          <w:sz w:val="28"/>
          <w:szCs w:val="28"/>
        </w:rPr>
        <w:t>.</w:t>
      </w:r>
      <w:r w:rsidRPr="00300996">
        <w:rPr>
          <w:sz w:val="28"/>
          <w:szCs w:val="28"/>
        </w:rPr>
        <w:t xml:space="preserve"> </w:t>
      </w:r>
    </w:p>
    <w:p w:rsidR="000E2013" w:rsidRPr="00300996" w:rsidRDefault="000E2013" w:rsidP="000E2013">
      <w:pPr>
        <w:pStyle w:val="af0"/>
        <w:spacing w:line="360" w:lineRule="auto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66. </w:t>
      </w:r>
      <w:r w:rsidRPr="00300996">
        <w:rPr>
          <w:sz w:val="28"/>
          <w:szCs w:val="28"/>
        </w:rPr>
        <w:t xml:space="preserve">Ставить перед компетентными органами вопрос о привлечении к ответственности должностных лиц и граждан в случае невыполнения ими постановлений </w:t>
      </w:r>
      <w:r>
        <w:rPr>
          <w:sz w:val="28"/>
          <w:szCs w:val="28"/>
        </w:rPr>
        <w:t>К</w:t>
      </w:r>
      <w:r w:rsidRPr="00300996">
        <w:rPr>
          <w:sz w:val="28"/>
          <w:szCs w:val="28"/>
        </w:rPr>
        <w:t>омиссии и непринятия мер во ис</w:t>
      </w:r>
      <w:r>
        <w:rPr>
          <w:sz w:val="28"/>
          <w:szCs w:val="28"/>
        </w:rPr>
        <w:t>полнение представлений Комиссии.</w:t>
      </w:r>
      <w:r w:rsidRPr="00300996">
        <w:rPr>
          <w:sz w:val="28"/>
          <w:szCs w:val="28"/>
        </w:rPr>
        <w:t xml:space="preserve"> </w:t>
      </w:r>
    </w:p>
    <w:p w:rsidR="000E2013" w:rsidRPr="00300996" w:rsidRDefault="000E2013" w:rsidP="000E2013">
      <w:pPr>
        <w:pStyle w:val="af0"/>
        <w:spacing w:line="360" w:lineRule="auto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67</w:t>
      </w:r>
      <w:r w:rsidRPr="00300996">
        <w:rPr>
          <w:bCs/>
          <w:sz w:val="28"/>
          <w:szCs w:val="28"/>
        </w:rPr>
        <w:t xml:space="preserve">.  </w:t>
      </w:r>
      <w:r w:rsidRPr="00300996">
        <w:rPr>
          <w:sz w:val="28"/>
          <w:szCs w:val="28"/>
        </w:rPr>
        <w:t xml:space="preserve">Возбуждать в судах иски (дела), связанные с защитой прав и законных интересов несовершеннолетних; оказывать помощь судам при рассмотрении гражданских и уголовных дел, касающихся несовершеннолетних, в том числе путем проведения обследования условий жизни и воспитания в семье, в детских и других учреждениях, </w:t>
      </w:r>
      <w:r>
        <w:rPr>
          <w:sz w:val="28"/>
          <w:szCs w:val="28"/>
        </w:rPr>
        <w:t>где находятся несовершеннолетние</w:t>
      </w:r>
      <w:r w:rsidRPr="00300996">
        <w:rPr>
          <w:sz w:val="28"/>
          <w:szCs w:val="28"/>
        </w:rPr>
        <w:t>, участвовать в судебном процессе в соответствии с</w:t>
      </w:r>
      <w:r>
        <w:rPr>
          <w:sz w:val="28"/>
          <w:szCs w:val="28"/>
        </w:rPr>
        <w:t xml:space="preserve"> действующим законодательством.</w:t>
      </w:r>
    </w:p>
    <w:p w:rsidR="000E2013" w:rsidRPr="00300996" w:rsidRDefault="000E2013" w:rsidP="000E2013">
      <w:pPr>
        <w:pStyle w:val="af0"/>
        <w:spacing w:line="360" w:lineRule="auto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68</w:t>
      </w:r>
      <w:r w:rsidRPr="00300996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300996">
        <w:rPr>
          <w:sz w:val="28"/>
          <w:szCs w:val="28"/>
        </w:rPr>
        <w:t>Вести прием несовершеннолетних, родителей (законных представителей)</w:t>
      </w:r>
      <w:r>
        <w:rPr>
          <w:sz w:val="28"/>
          <w:szCs w:val="28"/>
        </w:rPr>
        <w:t xml:space="preserve"> несовершеннолетних и иных лиц.</w:t>
      </w:r>
    </w:p>
    <w:p w:rsidR="000E2013" w:rsidRPr="00300996" w:rsidRDefault="000E2013" w:rsidP="000E2013">
      <w:pPr>
        <w:pStyle w:val="af0"/>
        <w:spacing w:line="360" w:lineRule="auto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69.</w:t>
      </w:r>
      <w:r w:rsidRPr="00300996">
        <w:rPr>
          <w:bCs/>
          <w:sz w:val="28"/>
          <w:szCs w:val="28"/>
        </w:rPr>
        <w:t xml:space="preserve"> </w:t>
      </w:r>
      <w:r w:rsidRPr="00300996">
        <w:rPr>
          <w:sz w:val="28"/>
          <w:szCs w:val="28"/>
        </w:rPr>
        <w:t xml:space="preserve"> Беспрепятственно в установленном порядке посещать учреждения государственной системы профилактики, уголовно-исполнительной инспекции для проверки условий содержания, воспитания и обучения несовершеннолетних. </w:t>
      </w:r>
    </w:p>
    <w:p w:rsidR="000E2013" w:rsidRDefault="000E2013" w:rsidP="000E201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70.   Разрабатывать и вносить органам местного самоуправления проекты правовых актов по вопросам, входящим в компетенцию сектора.</w:t>
      </w:r>
    </w:p>
    <w:p w:rsidR="000E2013" w:rsidRDefault="000E2013" w:rsidP="000E2013">
      <w:pPr>
        <w:pStyle w:val="af0"/>
        <w:spacing w:line="360" w:lineRule="auto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71. </w:t>
      </w:r>
      <w:r>
        <w:rPr>
          <w:sz w:val="28"/>
          <w:szCs w:val="28"/>
        </w:rPr>
        <w:t xml:space="preserve">Приглашать должностных лиц, специалистов и граждан для получения от них информации и объяснений по рассматриваемым вопросам. </w:t>
      </w:r>
    </w:p>
    <w:p w:rsidR="000E2013" w:rsidRDefault="000E2013" w:rsidP="000E201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72. П</w:t>
      </w:r>
      <w:r w:rsidRPr="002461F5">
        <w:rPr>
          <w:sz w:val="28"/>
          <w:szCs w:val="28"/>
        </w:rPr>
        <w:t xml:space="preserve">роводить совещания, встречи, заседания комиссий по вопросам, входящим в компетенцию </w:t>
      </w:r>
      <w:r>
        <w:rPr>
          <w:sz w:val="28"/>
          <w:szCs w:val="28"/>
        </w:rPr>
        <w:t>Сектора</w:t>
      </w:r>
      <w:r>
        <w:rPr>
          <w:sz w:val="28"/>
          <w:szCs w:val="28"/>
        </w:rPr>
        <w:t>.</w:t>
      </w:r>
    </w:p>
    <w:p w:rsidR="000E2013" w:rsidRDefault="000E2013" w:rsidP="000E201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73. Другие права, установленные действующим законодательством Российской Федерации, Республики Крым.</w:t>
      </w:r>
    </w:p>
    <w:p w:rsidR="000E2013" w:rsidRPr="00463D5C" w:rsidRDefault="000E2013" w:rsidP="000E2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center"/>
        <w:rPr>
          <w:bCs/>
          <w:sz w:val="28"/>
          <w:szCs w:val="28"/>
        </w:rPr>
      </w:pPr>
      <w:r w:rsidRPr="00463D5C">
        <w:rPr>
          <w:bCs/>
          <w:sz w:val="28"/>
          <w:szCs w:val="28"/>
        </w:rPr>
        <w:lastRenderedPageBreak/>
        <w:t>10</w:t>
      </w:r>
    </w:p>
    <w:p w:rsidR="000E2013" w:rsidRDefault="000E2013" w:rsidP="000E2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val="en-US"/>
        </w:rPr>
        <w:t>VI</w:t>
      </w:r>
      <w:r>
        <w:rPr>
          <w:b/>
          <w:bCs/>
          <w:sz w:val="28"/>
          <w:szCs w:val="28"/>
        </w:rPr>
        <w:t>. Ответственность сектора</w:t>
      </w:r>
    </w:p>
    <w:p w:rsidR="000E2013" w:rsidRDefault="000E2013" w:rsidP="000E201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Сектор несет ответственность в соответствии с действующим законодательством за:</w:t>
      </w:r>
    </w:p>
    <w:p w:rsidR="000E2013" w:rsidRDefault="000E2013" w:rsidP="000E201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74. Невыполнение или ненадлежащее выполнение функций, определенных настоящим Положением.</w:t>
      </w:r>
    </w:p>
    <w:p w:rsidR="000E2013" w:rsidRDefault="000E2013" w:rsidP="000E2013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75. Несоблюдение Регламента работы администрации Джанкойского района, Правил внутреннего трудового распорядка администрации Джанкойского района, правил пожарной безопасности и охраны труда.</w:t>
      </w:r>
    </w:p>
    <w:p w:rsidR="000E2013" w:rsidRDefault="000E2013" w:rsidP="000E2013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76. Разглашение сведений, составляющих государственную и иную, охраняемую законом тайну, а также сведений, ставших ему известными в связи с исполнением должностных обязанностей.</w:t>
      </w:r>
    </w:p>
    <w:p w:rsidR="000E2013" w:rsidRDefault="000E2013" w:rsidP="000E2013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77. Действие или бездействие, влекущее нарушение прав и законных интересов несовершеннолетних, граждан, юридических лиц.</w:t>
      </w:r>
    </w:p>
    <w:p w:rsidR="000E2013" w:rsidRDefault="000E2013" w:rsidP="000E2013">
      <w:pPr>
        <w:overflowPunct w:val="0"/>
        <w:autoSpaceDE w:val="0"/>
        <w:autoSpaceDN w:val="0"/>
        <w:adjustRightInd w:val="0"/>
        <w:spacing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>.  Взаимоотношения (служебные связи)</w:t>
      </w:r>
    </w:p>
    <w:p w:rsidR="000E2013" w:rsidRDefault="000E2013" w:rsidP="000E2013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процессе осуществления своей деятельности сектор взаимодействует:</w:t>
      </w:r>
    </w:p>
    <w:p w:rsidR="000E2013" w:rsidRDefault="000E2013" w:rsidP="000E2013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 структурными подразделениями администрации Джанкойского района; </w:t>
      </w:r>
    </w:p>
    <w:p w:rsidR="000E2013" w:rsidRDefault="000E2013" w:rsidP="000E2013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 федеральными органами государственной власти и органами государственной власти Республики Крым;</w:t>
      </w:r>
    </w:p>
    <w:p w:rsidR="000E2013" w:rsidRDefault="000E2013" w:rsidP="000E2013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органами местного самоуправления Джанкойского района и иными муниципальными образованиями, территориальной избирательной комиссией;  </w:t>
      </w:r>
    </w:p>
    <w:p w:rsidR="000E2013" w:rsidRDefault="000E2013" w:rsidP="000E2013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 другими предприятиями, учреждениями и организациями;</w:t>
      </w:r>
    </w:p>
    <w:p w:rsidR="000E2013" w:rsidRDefault="000E2013" w:rsidP="000E2013">
      <w:pPr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 гражданами.</w:t>
      </w:r>
    </w:p>
    <w:p w:rsidR="000E2013" w:rsidRDefault="000E2013" w:rsidP="000E2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E2013" w:rsidRDefault="000E2013" w:rsidP="000E2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E2013" w:rsidRPr="002975B5" w:rsidRDefault="000E2013" w:rsidP="000E2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  <w:r w:rsidRPr="002975B5">
        <w:rPr>
          <w:rFonts w:eastAsia="Calibri"/>
          <w:bCs/>
          <w:sz w:val="28"/>
          <w:szCs w:val="28"/>
          <w:lang w:eastAsia="en-US"/>
        </w:rPr>
        <w:t xml:space="preserve">                                </w:t>
      </w:r>
      <w:r>
        <w:rPr>
          <w:rFonts w:eastAsia="Calibri"/>
          <w:bCs/>
          <w:sz w:val="28"/>
          <w:szCs w:val="28"/>
          <w:lang w:eastAsia="en-US"/>
        </w:rPr>
        <w:t xml:space="preserve">                   _____________</w:t>
      </w:r>
    </w:p>
    <w:p w:rsidR="000E2013" w:rsidRDefault="000E2013" w:rsidP="000E2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E2013" w:rsidRDefault="000E2013" w:rsidP="000E2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E2013" w:rsidRDefault="000E2013" w:rsidP="000E2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E2013" w:rsidRDefault="000E2013" w:rsidP="000E2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E2013" w:rsidRDefault="000E2013" w:rsidP="000E2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E2013" w:rsidRDefault="000E2013" w:rsidP="000E2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E2013" w:rsidRDefault="000E2013" w:rsidP="00707246">
      <w:pPr>
        <w:tabs>
          <w:tab w:val="left" w:pos="9072"/>
        </w:tabs>
        <w:rPr>
          <w:sz w:val="28"/>
          <w:szCs w:val="28"/>
        </w:rPr>
      </w:pPr>
    </w:p>
    <w:p w:rsidR="000E2013" w:rsidRDefault="000E2013" w:rsidP="00707246">
      <w:pPr>
        <w:tabs>
          <w:tab w:val="left" w:pos="9072"/>
        </w:tabs>
        <w:rPr>
          <w:sz w:val="28"/>
          <w:szCs w:val="28"/>
        </w:rPr>
      </w:pPr>
    </w:p>
    <w:p w:rsidR="000E2013" w:rsidRDefault="000E2013" w:rsidP="00707246">
      <w:pPr>
        <w:tabs>
          <w:tab w:val="left" w:pos="9072"/>
        </w:tabs>
        <w:rPr>
          <w:sz w:val="28"/>
          <w:szCs w:val="28"/>
        </w:rPr>
      </w:pPr>
    </w:p>
    <w:p w:rsidR="000E2013" w:rsidRDefault="000E2013" w:rsidP="00707246">
      <w:pPr>
        <w:tabs>
          <w:tab w:val="left" w:pos="9072"/>
        </w:tabs>
        <w:rPr>
          <w:sz w:val="28"/>
          <w:szCs w:val="28"/>
        </w:rPr>
      </w:pPr>
    </w:p>
    <w:p w:rsidR="000E2013" w:rsidRDefault="000E2013" w:rsidP="00707246">
      <w:pPr>
        <w:tabs>
          <w:tab w:val="left" w:pos="9072"/>
        </w:tabs>
        <w:rPr>
          <w:sz w:val="28"/>
          <w:szCs w:val="28"/>
        </w:rPr>
      </w:pPr>
    </w:p>
    <w:p w:rsidR="000E2013" w:rsidRDefault="000E2013" w:rsidP="00707246">
      <w:pPr>
        <w:tabs>
          <w:tab w:val="left" w:pos="9072"/>
        </w:tabs>
        <w:rPr>
          <w:sz w:val="28"/>
          <w:szCs w:val="28"/>
        </w:rPr>
      </w:pPr>
    </w:p>
    <w:p w:rsidR="000E2013" w:rsidRDefault="000E2013" w:rsidP="00707246">
      <w:pPr>
        <w:tabs>
          <w:tab w:val="left" w:pos="9072"/>
        </w:tabs>
        <w:rPr>
          <w:sz w:val="28"/>
          <w:szCs w:val="28"/>
        </w:rPr>
      </w:pPr>
    </w:p>
    <w:p w:rsidR="000E2013" w:rsidRDefault="000E2013" w:rsidP="00707246">
      <w:pPr>
        <w:tabs>
          <w:tab w:val="left" w:pos="9072"/>
        </w:tabs>
        <w:rPr>
          <w:sz w:val="28"/>
          <w:szCs w:val="28"/>
        </w:rPr>
      </w:pPr>
    </w:p>
    <w:p w:rsidR="000E2013" w:rsidRDefault="000E2013" w:rsidP="00707246">
      <w:pPr>
        <w:tabs>
          <w:tab w:val="left" w:pos="9072"/>
        </w:tabs>
        <w:rPr>
          <w:sz w:val="28"/>
          <w:szCs w:val="28"/>
        </w:rPr>
      </w:pPr>
    </w:p>
    <w:p w:rsidR="000E2013" w:rsidRDefault="000E2013" w:rsidP="00707246">
      <w:pPr>
        <w:tabs>
          <w:tab w:val="left" w:pos="9072"/>
        </w:tabs>
        <w:rPr>
          <w:sz w:val="28"/>
          <w:szCs w:val="28"/>
        </w:rPr>
      </w:pPr>
    </w:p>
    <w:p w:rsidR="000E2013" w:rsidRPr="00707246" w:rsidRDefault="000E2013" w:rsidP="00707246">
      <w:pPr>
        <w:tabs>
          <w:tab w:val="left" w:pos="9072"/>
        </w:tabs>
        <w:rPr>
          <w:sz w:val="28"/>
          <w:szCs w:val="28"/>
        </w:rPr>
      </w:pPr>
    </w:p>
    <w:sectPr w:rsidR="000E2013" w:rsidRPr="00707246" w:rsidSect="000E2013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541" w:rsidRDefault="002B1541" w:rsidP="009556E2">
      <w:r>
        <w:separator/>
      </w:r>
    </w:p>
  </w:endnote>
  <w:endnote w:type="continuationSeparator" w:id="0">
    <w:p w:rsidR="002B1541" w:rsidRDefault="002B1541" w:rsidP="00955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541" w:rsidRDefault="002B1541" w:rsidP="009556E2">
      <w:r>
        <w:separator/>
      </w:r>
    </w:p>
  </w:footnote>
  <w:footnote w:type="continuationSeparator" w:id="0">
    <w:p w:rsidR="002B1541" w:rsidRDefault="002B1541" w:rsidP="009556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20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20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0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20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20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20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20"/>
      </w:rPr>
    </w:lvl>
  </w:abstractNum>
  <w:abstractNum w:abstractNumId="2">
    <w:nsid w:val="01D61105"/>
    <w:multiLevelType w:val="hybridMultilevel"/>
    <w:tmpl w:val="F16AF7A8"/>
    <w:lvl w:ilvl="0" w:tplc="79FAFBF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6CC7EC6"/>
    <w:multiLevelType w:val="multilevel"/>
    <w:tmpl w:val="8DE874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2B6620"/>
    <w:multiLevelType w:val="multilevel"/>
    <w:tmpl w:val="5406F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262CE9"/>
    <w:multiLevelType w:val="hybridMultilevel"/>
    <w:tmpl w:val="BD3AD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F842A4"/>
    <w:multiLevelType w:val="multilevel"/>
    <w:tmpl w:val="A0CE79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AA3772"/>
    <w:multiLevelType w:val="hybridMultilevel"/>
    <w:tmpl w:val="CDD88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F55F51"/>
    <w:multiLevelType w:val="multilevel"/>
    <w:tmpl w:val="EC787E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7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1E3"/>
    <w:rsid w:val="000071D7"/>
    <w:rsid w:val="00010BB4"/>
    <w:rsid w:val="000132A3"/>
    <w:rsid w:val="00017BEF"/>
    <w:rsid w:val="000351BD"/>
    <w:rsid w:val="00057786"/>
    <w:rsid w:val="00061E45"/>
    <w:rsid w:val="00072519"/>
    <w:rsid w:val="000747CC"/>
    <w:rsid w:val="00077644"/>
    <w:rsid w:val="0008098F"/>
    <w:rsid w:val="00083A9C"/>
    <w:rsid w:val="0008631C"/>
    <w:rsid w:val="0009069C"/>
    <w:rsid w:val="00095A14"/>
    <w:rsid w:val="00095DB5"/>
    <w:rsid w:val="000A37BF"/>
    <w:rsid w:val="000A4778"/>
    <w:rsid w:val="000A5BE7"/>
    <w:rsid w:val="000C2A51"/>
    <w:rsid w:val="000C56EC"/>
    <w:rsid w:val="000D2538"/>
    <w:rsid w:val="000D5533"/>
    <w:rsid w:val="000E12F2"/>
    <w:rsid w:val="000E2013"/>
    <w:rsid w:val="000E35A2"/>
    <w:rsid w:val="000E5A9D"/>
    <w:rsid w:val="0010790B"/>
    <w:rsid w:val="001120C6"/>
    <w:rsid w:val="00122548"/>
    <w:rsid w:val="001227C7"/>
    <w:rsid w:val="00134FD7"/>
    <w:rsid w:val="00135502"/>
    <w:rsid w:val="00191552"/>
    <w:rsid w:val="001934F5"/>
    <w:rsid w:val="00196E30"/>
    <w:rsid w:val="001A5678"/>
    <w:rsid w:val="001C21CA"/>
    <w:rsid w:val="001D1D3E"/>
    <w:rsid w:val="001D4A59"/>
    <w:rsid w:val="001E460A"/>
    <w:rsid w:val="001E7B4F"/>
    <w:rsid w:val="001F0F4F"/>
    <w:rsid w:val="001F356A"/>
    <w:rsid w:val="001F494B"/>
    <w:rsid w:val="002017D2"/>
    <w:rsid w:val="00202403"/>
    <w:rsid w:val="002123AC"/>
    <w:rsid w:val="0022056D"/>
    <w:rsid w:val="00222E24"/>
    <w:rsid w:val="002230AD"/>
    <w:rsid w:val="00227ADB"/>
    <w:rsid w:val="00237F4C"/>
    <w:rsid w:val="00242012"/>
    <w:rsid w:val="002431B7"/>
    <w:rsid w:val="002535E5"/>
    <w:rsid w:val="00257EF0"/>
    <w:rsid w:val="00271E86"/>
    <w:rsid w:val="0027711F"/>
    <w:rsid w:val="002936F1"/>
    <w:rsid w:val="002A0999"/>
    <w:rsid w:val="002B0E0B"/>
    <w:rsid w:val="002B1541"/>
    <w:rsid w:val="002B4E6D"/>
    <w:rsid w:val="002E39A4"/>
    <w:rsid w:val="002F180F"/>
    <w:rsid w:val="00300D3F"/>
    <w:rsid w:val="00303023"/>
    <w:rsid w:val="0030452A"/>
    <w:rsid w:val="003111F9"/>
    <w:rsid w:val="00313057"/>
    <w:rsid w:val="00315618"/>
    <w:rsid w:val="0034302A"/>
    <w:rsid w:val="00344E0F"/>
    <w:rsid w:val="00345AA0"/>
    <w:rsid w:val="00347297"/>
    <w:rsid w:val="003477A8"/>
    <w:rsid w:val="0036700E"/>
    <w:rsid w:val="003673CE"/>
    <w:rsid w:val="003760AE"/>
    <w:rsid w:val="00377117"/>
    <w:rsid w:val="0038668A"/>
    <w:rsid w:val="00387094"/>
    <w:rsid w:val="00387AC6"/>
    <w:rsid w:val="00393023"/>
    <w:rsid w:val="00395C32"/>
    <w:rsid w:val="003A1F9F"/>
    <w:rsid w:val="003B25E1"/>
    <w:rsid w:val="003B7B05"/>
    <w:rsid w:val="003C030F"/>
    <w:rsid w:val="003C0453"/>
    <w:rsid w:val="003E6EFD"/>
    <w:rsid w:val="00404166"/>
    <w:rsid w:val="00415F05"/>
    <w:rsid w:val="00417C00"/>
    <w:rsid w:val="00422D38"/>
    <w:rsid w:val="00433010"/>
    <w:rsid w:val="00455C75"/>
    <w:rsid w:val="00464C85"/>
    <w:rsid w:val="004849FB"/>
    <w:rsid w:val="00493BC9"/>
    <w:rsid w:val="004A2DD6"/>
    <w:rsid w:val="004A4D06"/>
    <w:rsid w:val="004B7065"/>
    <w:rsid w:val="004B77F4"/>
    <w:rsid w:val="004C3475"/>
    <w:rsid w:val="004C5981"/>
    <w:rsid w:val="004C6A89"/>
    <w:rsid w:val="004D414D"/>
    <w:rsid w:val="004F0738"/>
    <w:rsid w:val="0051200B"/>
    <w:rsid w:val="00533C00"/>
    <w:rsid w:val="00543470"/>
    <w:rsid w:val="0055092A"/>
    <w:rsid w:val="00583EAA"/>
    <w:rsid w:val="00585050"/>
    <w:rsid w:val="005A0325"/>
    <w:rsid w:val="005A28F0"/>
    <w:rsid w:val="005A50EF"/>
    <w:rsid w:val="005B323A"/>
    <w:rsid w:val="005B3357"/>
    <w:rsid w:val="005B490C"/>
    <w:rsid w:val="005B7B89"/>
    <w:rsid w:val="005C4DC5"/>
    <w:rsid w:val="005C64B9"/>
    <w:rsid w:val="005D3DFA"/>
    <w:rsid w:val="005D4318"/>
    <w:rsid w:val="005D5F70"/>
    <w:rsid w:val="005E0783"/>
    <w:rsid w:val="005E1B10"/>
    <w:rsid w:val="005E61DB"/>
    <w:rsid w:val="005F19B0"/>
    <w:rsid w:val="00601E61"/>
    <w:rsid w:val="006040C2"/>
    <w:rsid w:val="006045B7"/>
    <w:rsid w:val="00607452"/>
    <w:rsid w:val="0061076A"/>
    <w:rsid w:val="00616054"/>
    <w:rsid w:val="00620AA7"/>
    <w:rsid w:val="00632456"/>
    <w:rsid w:val="00637515"/>
    <w:rsid w:val="006431EF"/>
    <w:rsid w:val="00647FB6"/>
    <w:rsid w:val="00657217"/>
    <w:rsid w:val="00664C6F"/>
    <w:rsid w:val="00665FC8"/>
    <w:rsid w:val="00687252"/>
    <w:rsid w:val="0069531A"/>
    <w:rsid w:val="006A4944"/>
    <w:rsid w:val="006A4C82"/>
    <w:rsid w:val="006A4D56"/>
    <w:rsid w:val="006B0060"/>
    <w:rsid w:val="006B3073"/>
    <w:rsid w:val="006B5B46"/>
    <w:rsid w:val="006B5BAD"/>
    <w:rsid w:val="006C04A7"/>
    <w:rsid w:val="006C756A"/>
    <w:rsid w:val="006D3256"/>
    <w:rsid w:val="006D56C1"/>
    <w:rsid w:val="006E4128"/>
    <w:rsid w:val="006E6888"/>
    <w:rsid w:val="006F09D3"/>
    <w:rsid w:val="006F2ACA"/>
    <w:rsid w:val="006F7AFE"/>
    <w:rsid w:val="00706173"/>
    <w:rsid w:val="007064BD"/>
    <w:rsid w:val="00707246"/>
    <w:rsid w:val="0071260B"/>
    <w:rsid w:val="0071329F"/>
    <w:rsid w:val="00717CB0"/>
    <w:rsid w:val="00723CC6"/>
    <w:rsid w:val="007273D0"/>
    <w:rsid w:val="00727724"/>
    <w:rsid w:val="00730F8C"/>
    <w:rsid w:val="007406B9"/>
    <w:rsid w:val="007418E2"/>
    <w:rsid w:val="00755196"/>
    <w:rsid w:val="0076474B"/>
    <w:rsid w:val="00780506"/>
    <w:rsid w:val="00785F02"/>
    <w:rsid w:val="007B1778"/>
    <w:rsid w:val="007B1A2C"/>
    <w:rsid w:val="007B2F8C"/>
    <w:rsid w:val="007B3816"/>
    <w:rsid w:val="007B4F1E"/>
    <w:rsid w:val="007B7DC5"/>
    <w:rsid w:val="007C1A1F"/>
    <w:rsid w:val="007C6280"/>
    <w:rsid w:val="007D0430"/>
    <w:rsid w:val="007E4493"/>
    <w:rsid w:val="007F412A"/>
    <w:rsid w:val="007F711E"/>
    <w:rsid w:val="00802DA4"/>
    <w:rsid w:val="0082278E"/>
    <w:rsid w:val="00824A0D"/>
    <w:rsid w:val="008277D2"/>
    <w:rsid w:val="0083340D"/>
    <w:rsid w:val="0083505F"/>
    <w:rsid w:val="008375AF"/>
    <w:rsid w:val="00844C3E"/>
    <w:rsid w:val="00845E34"/>
    <w:rsid w:val="008613C8"/>
    <w:rsid w:val="00864018"/>
    <w:rsid w:val="0087655D"/>
    <w:rsid w:val="00890CE3"/>
    <w:rsid w:val="008A2197"/>
    <w:rsid w:val="008B7077"/>
    <w:rsid w:val="008C43C0"/>
    <w:rsid w:val="008C6458"/>
    <w:rsid w:val="008D2709"/>
    <w:rsid w:val="008E395E"/>
    <w:rsid w:val="008E5F18"/>
    <w:rsid w:val="008F1073"/>
    <w:rsid w:val="009051E3"/>
    <w:rsid w:val="0090647C"/>
    <w:rsid w:val="0090756B"/>
    <w:rsid w:val="009100E6"/>
    <w:rsid w:val="009118A3"/>
    <w:rsid w:val="00923C22"/>
    <w:rsid w:val="00924870"/>
    <w:rsid w:val="0092565C"/>
    <w:rsid w:val="00931466"/>
    <w:rsid w:val="00954C0C"/>
    <w:rsid w:val="009556E2"/>
    <w:rsid w:val="00966850"/>
    <w:rsid w:val="0097399D"/>
    <w:rsid w:val="00980F23"/>
    <w:rsid w:val="009A79C5"/>
    <w:rsid w:val="009B19AD"/>
    <w:rsid w:val="009E15E3"/>
    <w:rsid w:val="009F20E1"/>
    <w:rsid w:val="009F3D17"/>
    <w:rsid w:val="009F4D5F"/>
    <w:rsid w:val="00A010D5"/>
    <w:rsid w:val="00A02F89"/>
    <w:rsid w:val="00A03AA8"/>
    <w:rsid w:val="00A115C1"/>
    <w:rsid w:val="00A33AB5"/>
    <w:rsid w:val="00A41DDC"/>
    <w:rsid w:val="00A46770"/>
    <w:rsid w:val="00A478E0"/>
    <w:rsid w:val="00A54F4A"/>
    <w:rsid w:val="00A568B2"/>
    <w:rsid w:val="00A6531B"/>
    <w:rsid w:val="00A74F02"/>
    <w:rsid w:val="00A75E71"/>
    <w:rsid w:val="00A770F8"/>
    <w:rsid w:val="00A779A4"/>
    <w:rsid w:val="00A90489"/>
    <w:rsid w:val="00A953A2"/>
    <w:rsid w:val="00A9783A"/>
    <w:rsid w:val="00AA2D25"/>
    <w:rsid w:val="00AA70AE"/>
    <w:rsid w:val="00AB02F8"/>
    <w:rsid w:val="00AC17A3"/>
    <w:rsid w:val="00AC3B1D"/>
    <w:rsid w:val="00AD055D"/>
    <w:rsid w:val="00AD4DA1"/>
    <w:rsid w:val="00AD7FD5"/>
    <w:rsid w:val="00AF3A35"/>
    <w:rsid w:val="00AF5F50"/>
    <w:rsid w:val="00AF7EAD"/>
    <w:rsid w:val="00B133B8"/>
    <w:rsid w:val="00B26F4F"/>
    <w:rsid w:val="00B4511E"/>
    <w:rsid w:val="00B54AAD"/>
    <w:rsid w:val="00B57B5E"/>
    <w:rsid w:val="00B63CAE"/>
    <w:rsid w:val="00B7661F"/>
    <w:rsid w:val="00B81A87"/>
    <w:rsid w:val="00B834D8"/>
    <w:rsid w:val="00B8458E"/>
    <w:rsid w:val="00B90ABC"/>
    <w:rsid w:val="00B9204B"/>
    <w:rsid w:val="00B9478D"/>
    <w:rsid w:val="00BA31F3"/>
    <w:rsid w:val="00BA62BD"/>
    <w:rsid w:val="00BB146D"/>
    <w:rsid w:val="00BB1F2F"/>
    <w:rsid w:val="00BB2554"/>
    <w:rsid w:val="00BB4210"/>
    <w:rsid w:val="00BB439A"/>
    <w:rsid w:val="00BC6C58"/>
    <w:rsid w:val="00BD3937"/>
    <w:rsid w:val="00BD5646"/>
    <w:rsid w:val="00BD7A47"/>
    <w:rsid w:val="00BD7B63"/>
    <w:rsid w:val="00BE2D9C"/>
    <w:rsid w:val="00BF2F2C"/>
    <w:rsid w:val="00BF3C59"/>
    <w:rsid w:val="00BF4201"/>
    <w:rsid w:val="00C04C6B"/>
    <w:rsid w:val="00C0652A"/>
    <w:rsid w:val="00C0713F"/>
    <w:rsid w:val="00C112A6"/>
    <w:rsid w:val="00C12266"/>
    <w:rsid w:val="00C14849"/>
    <w:rsid w:val="00C20ACC"/>
    <w:rsid w:val="00C25B26"/>
    <w:rsid w:val="00C3633B"/>
    <w:rsid w:val="00C43BFC"/>
    <w:rsid w:val="00C561BC"/>
    <w:rsid w:val="00C56503"/>
    <w:rsid w:val="00C6463F"/>
    <w:rsid w:val="00C7475A"/>
    <w:rsid w:val="00C75BC3"/>
    <w:rsid w:val="00C77E84"/>
    <w:rsid w:val="00C84309"/>
    <w:rsid w:val="00C86DBB"/>
    <w:rsid w:val="00CA13F8"/>
    <w:rsid w:val="00CA38B8"/>
    <w:rsid w:val="00CA6D32"/>
    <w:rsid w:val="00CB03CF"/>
    <w:rsid w:val="00CB2FCA"/>
    <w:rsid w:val="00CB4776"/>
    <w:rsid w:val="00CB5403"/>
    <w:rsid w:val="00CC73F1"/>
    <w:rsid w:val="00CD0FDC"/>
    <w:rsid w:val="00CD3377"/>
    <w:rsid w:val="00CF33B4"/>
    <w:rsid w:val="00D3393F"/>
    <w:rsid w:val="00D406C3"/>
    <w:rsid w:val="00D42F46"/>
    <w:rsid w:val="00D4360A"/>
    <w:rsid w:val="00D51B11"/>
    <w:rsid w:val="00D53AB2"/>
    <w:rsid w:val="00D57FBD"/>
    <w:rsid w:val="00D61968"/>
    <w:rsid w:val="00D67BA1"/>
    <w:rsid w:val="00D70E52"/>
    <w:rsid w:val="00D7174B"/>
    <w:rsid w:val="00D725E4"/>
    <w:rsid w:val="00D83B8B"/>
    <w:rsid w:val="00D846AB"/>
    <w:rsid w:val="00DB0692"/>
    <w:rsid w:val="00DC10AB"/>
    <w:rsid w:val="00DC49CE"/>
    <w:rsid w:val="00DD3A29"/>
    <w:rsid w:val="00DD5DF7"/>
    <w:rsid w:val="00DD7B6E"/>
    <w:rsid w:val="00DE00CE"/>
    <w:rsid w:val="00DF6CCF"/>
    <w:rsid w:val="00E059DD"/>
    <w:rsid w:val="00E23568"/>
    <w:rsid w:val="00E303B6"/>
    <w:rsid w:val="00E37034"/>
    <w:rsid w:val="00E40B3E"/>
    <w:rsid w:val="00E45DDB"/>
    <w:rsid w:val="00E52C3C"/>
    <w:rsid w:val="00E60189"/>
    <w:rsid w:val="00E66CEE"/>
    <w:rsid w:val="00E7672B"/>
    <w:rsid w:val="00E92222"/>
    <w:rsid w:val="00E923F6"/>
    <w:rsid w:val="00E96B16"/>
    <w:rsid w:val="00EB18AF"/>
    <w:rsid w:val="00EE6050"/>
    <w:rsid w:val="00EE744C"/>
    <w:rsid w:val="00EF19C0"/>
    <w:rsid w:val="00F046FE"/>
    <w:rsid w:val="00F04D38"/>
    <w:rsid w:val="00F0679B"/>
    <w:rsid w:val="00F13FE9"/>
    <w:rsid w:val="00F14E60"/>
    <w:rsid w:val="00F41048"/>
    <w:rsid w:val="00F47D7F"/>
    <w:rsid w:val="00F52A59"/>
    <w:rsid w:val="00F83609"/>
    <w:rsid w:val="00F85E08"/>
    <w:rsid w:val="00F90A87"/>
    <w:rsid w:val="00F931DD"/>
    <w:rsid w:val="00F960BA"/>
    <w:rsid w:val="00FA30D5"/>
    <w:rsid w:val="00FA56E4"/>
    <w:rsid w:val="00FB6A53"/>
    <w:rsid w:val="00FC08EB"/>
    <w:rsid w:val="00FC12C7"/>
    <w:rsid w:val="00FD3445"/>
    <w:rsid w:val="00FD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3E282A-D3E3-4AC0-A82F-FAA9CF666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34F5"/>
    <w:pPr>
      <w:keepNext/>
      <w:overflowPunct w:val="0"/>
      <w:autoSpaceDE w:val="0"/>
      <w:autoSpaceDN w:val="0"/>
      <w:adjustRightInd w:val="0"/>
      <w:ind w:firstLine="720"/>
      <w:jc w:val="center"/>
      <w:outlineLvl w:val="0"/>
    </w:pPr>
    <w:rPr>
      <w:i/>
      <w:iCs/>
    </w:rPr>
  </w:style>
  <w:style w:type="paragraph" w:styleId="2">
    <w:name w:val="heading 2"/>
    <w:basedOn w:val="a"/>
    <w:next w:val="a"/>
    <w:link w:val="20"/>
    <w:semiHidden/>
    <w:unhideWhenUsed/>
    <w:qFormat/>
    <w:rsid w:val="006B006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0C56EC"/>
    <w:pPr>
      <w:keepNext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link w:val="40"/>
    <w:semiHidden/>
    <w:unhideWhenUsed/>
    <w:qFormat/>
    <w:rsid w:val="001934F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1934F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934F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1934F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1934F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1934F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56E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556E2"/>
  </w:style>
  <w:style w:type="paragraph" w:styleId="a5">
    <w:name w:val="footer"/>
    <w:basedOn w:val="a"/>
    <w:link w:val="a6"/>
    <w:uiPriority w:val="99"/>
    <w:unhideWhenUsed/>
    <w:rsid w:val="009556E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9556E2"/>
  </w:style>
  <w:style w:type="table" w:styleId="a7">
    <w:name w:val="Table Grid"/>
    <w:basedOn w:val="a1"/>
    <w:rsid w:val="009556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semiHidden/>
    <w:unhideWhenUsed/>
    <w:rsid w:val="002B0E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2B0E0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B0E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BD564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BD56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qFormat/>
    <w:rsid w:val="002017D2"/>
    <w:rPr>
      <w:b/>
      <w:bCs/>
    </w:rPr>
  </w:style>
  <w:style w:type="paragraph" w:customStyle="1" w:styleId="p1">
    <w:name w:val="p1"/>
    <w:basedOn w:val="a"/>
    <w:uiPriority w:val="99"/>
    <w:rsid w:val="00D7174B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0C56EC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B540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B5403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D61968"/>
    <w:pPr>
      <w:ind w:left="720"/>
      <w:contextualSpacing/>
    </w:pPr>
  </w:style>
  <w:style w:type="character" w:customStyle="1" w:styleId="apple-converted-space">
    <w:name w:val="apple-converted-space"/>
    <w:basedOn w:val="a0"/>
    <w:rsid w:val="00785F02"/>
  </w:style>
  <w:style w:type="paragraph" w:customStyle="1" w:styleId="ConsPlusNormal">
    <w:name w:val="ConsPlusNormal"/>
    <w:uiPriority w:val="99"/>
    <w:rsid w:val="002F18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nhideWhenUsed/>
    <w:rsid w:val="008C6458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semiHidden/>
    <w:rsid w:val="006B006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f">
    <w:name w:val="Emphasis"/>
    <w:basedOn w:val="a0"/>
    <w:qFormat/>
    <w:rsid w:val="001A5678"/>
    <w:rPr>
      <w:i/>
      <w:iCs/>
    </w:rPr>
  </w:style>
  <w:style w:type="paragraph" w:customStyle="1" w:styleId="western">
    <w:name w:val="western"/>
    <w:basedOn w:val="a"/>
    <w:uiPriority w:val="99"/>
    <w:rsid w:val="00924870"/>
    <w:pPr>
      <w:spacing w:before="100" w:beforeAutospacing="1" w:after="100" w:afterAutospacing="1"/>
    </w:pPr>
  </w:style>
  <w:style w:type="paragraph" w:styleId="af0">
    <w:name w:val="Normal (Web)"/>
    <w:basedOn w:val="a"/>
    <w:uiPriority w:val="99"/>
    <w:unhideWhenUsed/>
    <w:rsid w:val="009F4D5F"/>
  </w:style>
  <w:style w:type="paragraph" w:customStyle="1" w:styleId="c13">
    <w:name w:val="c13"/>
    <w:basedOn w:val="a"/>
    <w:rsid w:val="00BB146D"/>
    <w:pPr>
      <w:spacing w:before="100" w:beforeAutospacing="1" w:after="100" w:afterAutospacing="1"/>
    </w:pPr>
  </w:style>
  <w:style w:type="character" w:customStyle="1" w:styleId="c5">
    <w:name w:val="c5"/>
    <w:basedOn w:val="a0"/>
    <w:rsid w:val="00BB146D"/>
  </w:style>
  <w:style w:type="character" w:customStyle="1" w:styleId="c18">
    <w:name w:val="c18"/>
    <w:basedOn w:val="a0"/>
    <w:rsid w:val="00BB146D"/>
  </w:style>
  <w:style w:type="paragraph" w:customStyle="1" w:styleId="c16">
    <w:name w:val="c16"/>
    <w:basedOn w:val="a"/>
    <w:rsid w:val="00BB146D"/>
    <w:pPr>
      <w:spacing w:before="100" w:beforeAutospacing="1" w:after="100" w:afterAutospacing="1"/>
    </w:pPr>
  </w:style>
  <w:style w:type="paragraph" w:styleId="af1">
    <w:name w:val="No Spacing"/>
    <w:uiPriority w:val="1"/>
    <w:qFormat/>
    <w:rsid w:val="0010790B"/>
    <w:pPr>
      <w:suppressAutoHyphens/>
      <w:spacing w:after="0" w:line="240" w:lineRule="auto"/>
    </w:pPr>
    <w:rPr>
      <w:rFonts w:ascii="Calibri" w:eastAsia="Times New Roman" w:hAnsi="Calibri" w:cs="Arial"/>
      <w:lang w:eastAsia="ar-SA"/>
    </w:rPr>
  </w:style>
  <w:style w:type="paragraph" w:customStyle="1" w:styleId="Standard">
    <w:name w:val="Standard"/>
    <w:uiPriority w:val="99"/>
    <w:rsid w:val="0010790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uiPriority w:val="99"/>
    <w:rsid w:val="0010790B"/>
    <w:pPr>
      <w:spacing w:after="120"/>
    </w:pPr>
  </w:style>
  <w:style w:type="character" w:customStyle="1" w:styleId="10">
    <w:name w:val="Заголовок 1 Знак"/>
    <w:basedOn w:val="a0"/>
    <w:link w:val="1"/>
    <w:rsid w:val="001934F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1934F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1934F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1934F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1934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1934F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1934F5"/>
    <w:rPr>
      <w:rFonts w:ascii="Arial" w:eastAsia="Times New Roman" w:hAnsi="Arial" w:cs="Arial"/>
      <w:lang w:eastAsia="ru-RU"/>
    </w:rPr>
  </w:style>
  <w:style w:type="character" w:styleId="af2">
    <w:name w:val="FollowedHyperlink"/>
    <w:basedOn w:val="a0"/>
    <w:uiPriority w:val="99"/>
    <w:semiHidden/>
    <w:unhideWhenUsed/>
    <w:rsid w:val="001934F5"/>
    <w:rPr>
      <w:color w:val="954F72" w:themeColor="followedHyperlink"/>
      <w:u w:val="single"/>
    </w:rPr>
  </w:style>
  <w:style w:type="paragraph" w:styleId="af3">
    <w:name w:val="footnote text"/>
    <w:basedOn w:val="a"/>
    <w:link w:val="af4"/>
    <w:uiPriority w:val="99"/>
    <w:semiHidden/>
    <w:unhideWhenUsed/>
    <w:rsid w:val="001934F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1934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Title"/>
    <w:basedOn w:val="a"/>
    <w:link w:val="af6"/>
    <w:uiPriority w:val="99"/>
    <w:qFormat/>
    <w:rsid w:val="001934F5"/>
    <w:pPr>
      <w:tabs>
        <w:tab w:val="num" w:pos="720"/>
      </w:tabs>
      <w:ind w:left="720" w:hanging="360"/>
      <w:jc w:val="center"/>
    </w:pPr>
    <w:rPr>
      <w:sz w:val="36"/>
    </w:rPr>
  </w:style>
  <w:style w:type="character" w:customStyle="1" w:styleId="af6">
    <w:name w:val="Название Знак"/>
    <w:basedOn w:val="a0"/>
    <w:link w:val="af5"/>
    <w:uiPriority w:val="99"/>
    <w:rsid w:val="001934F5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f7">
    <w:name w:val="Body Text Indent"/>
    <w:basedOn w:val="a"/>
    <w:link w:val="af8"/>
    <w:uiPriority w:val="99"/>
    <w:semiHidden/>
    <w:unhideWhenUsed/>
    <w:rsid w:val="001934F5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1934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934F5"/>
    <w:pPr>
      <w:tabs>
        <w:tab w:val="left" w:pos="900"/>
      </w:tabs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1934F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1934F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934F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1934F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1934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1934F5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1934F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9">
    <w:name w:val="Plain Text"/>
    <w:basedOn w:val="a"/>
    <w:link w:val="afa"/>
    <w:uiPriority w:val="99"/>
    <w:semiHidden/>
    <w:unhideWhenUsed/>
    <w:rsid w:val="001934F5"/>
    <w:rPr>
      <w:rFonts w:ascii="Courier New" w:hAnsi="Courier New"/>
      <w:sz w:val="20"/>
      <w:szCs w:val="20"/>
    </w:rPr>
  </w:style>
  <w:style w:type="character" w:customStyle="1" w:styleId="afa">
    <w:name w:val="Текст Знак"/>
    <w:basedOn w:val="a0"/>
    <w:link w:val="af9"/>
    <w:uiPriority w:val="99"/>
    <w:semiHidden/>
    <w:rsid w:val="001934F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nformat">
    <w:name w:val="Nonformat"/>
    <w:basedOn w:val="a"/>
    <w:uiPriority w:val="99"/>
    <w:rsid w:val="001934F5"/>
    <w:pPr>
      <w:overflowPunct w:val="0"/>
      <w:autoSpaceDE w:val="0"/>
      <w:autoSpaceDN w:val="0"/>
      <w:adjustRightInd w:val="0"/>
    </w:pPr>
    <w:rPr>
      <w:rFonts w:ascii="Consultant" w:hAnsi="Consultant"/>
      <w:sz w:val="20"/>
      <w:szCs w:val="20"/>
    </w:rPr>
  </w:style>
  <w:style w:type="paragraph" w:customStyle="1" w:styleId="ConsNormal">
    <w:name w:val="ConsNormal"/>
    <w:uiPriority w:val="99"/>
    <w:rsid w:val="001934F5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Heading">
    <w:name w:val="Heading"/>
    <w:uiPriority w:val="99"/>
    <w:rsid w:val="001934F5"/>
    <w:pPr>
      <w:snapToGri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Preformat">
    <w:name w:val="Preformat"/>
    <w:uiPriority w:val="99"/>
    <w:rsid w:val="001934F5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934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1934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Без интервала1"/>
    <w:rsid w:val="001934F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2">
    <w:name w:val="Знак1 Знак Знак Знак Знак Знак Знак"/>
    <w:basedOn w:val="a"/>
    <w:uiPriority w:val="99"/>
    <w:rsid w:val="001934F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Char2">
    <w:name w:val="Char Char2"/>
    <w:basedOn w:val="a"/>
    <w:uiPriority w:val="99"/>
    <w:rsid w:val="001934F5"/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Знак2"/>
    <w:basedOn w:val="a"/>
    <w:uiPriority w:val="99"/>
    <w:rsid w:val="001934F5"/>
    <w:rPr>
      <w:sz w:val="20"/>
      <w:szCs w:val="20"/>
    </w:rPr>
  </w:style>
  <w:style w:type="paragraph" w:customStyle="1" w:styleId="afb">
    <w:name w:val="Знак Знак Знак Знак"/>
    <w:basedOn w:val="a"/>
    <w:uiPriority w:val="99"/>
    <w:rsid w:val="001934F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1934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"/>
    <w:uiPriority w:val="99"/>
    <w:rsid w:val="001934F5"/>
    <w:pPr>
      <w:spacing w:before="100" w:beforeAutospacing="1" w:after="100" w:afterAutospacing="1"/>
    </w:pPr>
  </w:style>
  <w:style w:type="paragraph" w:customStyle="1" w:styleId="13">
    <w:name w:val="Абзац списка1"/>
    <w:basedOn w:val="a"/>
    <w:uiPriority w:val="99"/>
    <w:rsid w:val="001934F5"/>
    <w:pPr>
      <w:ind w:left="720"/>
    </w:pPr>
    <w:rPr>
      <w:sz w:val="28"/>
      <w:szCs w:val="28"/>
      <w:lang w:eastAsia="en-US"/>
    </w:rPr>
  </w:style>
  <w:style w:type="paragraph" w:customStyle="1" w:styleId="afc">
    <w:name w:val="Знак"/>
    <w:basedOn w:val="a"/>
    <w:uiPriority w:val="99"/>
    <w:rsid w:val="001934F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Цитата1"/>
    <w:basedOn w:val="a"/>
    <w:uiPriority w:val="99"/>
    <w:rsid w:val="001934F5"/>
    <w:pPr>
      <w:shd w:val="clear" w:color="auto" w:fill="FFFFFF"/>
      <w:overflowPunct w:val="0"/>
      <w:autoSpaceDE w:val="0"/>
      <w:autoSpaceDN w:val="0"/>
      <w:adjustRightInd w:val="0"/>
      <w:spacing w:line="360" w:lineRule="auto"/>
      <w:ind w:right="-142" w:firstLine="900"/>
      <w:jc w:val="both"/>
    </w:pPr>
    <w:rPr>
      <w:rFonts w:ascii="Times New Roman CYR" w:hAnsi="Times New Roman CYR"/>
      <w:b/>
      <w:bCs/>
      <w:color w:val="000000"/>
      <w:spacing w:val="-3"/>
      <w:sz w:val="36"/>
      <w:szCs w:val="20"/>
    </w:rPr>
  </w:style>
  <w:style w:type="paragraph" w:customStyle="1" w:styleId="h2">
    <w:name w:val="h2"/>
    <w:basedOn w:val="a"/>
    <w:uiPriority w:val="99"/>
    <w:rsid w:val="001934F5"/>
    <w:pPr>
      <w:spacing w:before="240" w:after="48"/>
      <w:ind w:firstLine="720"/>
    </w:pPr>
    <w:rPr>
      <w:b/>
      <w:bCs/>
    </w:rPr>
  </w:style>
  <w:style w:type="paragraph" w:customStyle="1" w:styleId="afd">
    <w:name w:val="Знак Знак Знак"/>
    <w:basedOn w:val="a"/>
    <w:uiPriority w:val="99"/>
    <w:rsid w:val="001934F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Название1"/>
    <w:basedOn w:val="a"/>
    <w:uiPriority w:val="99"/>
    <w:rsid w:val="001934F5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6">
    <w:name w:val="Обычный1"/>
    <w:uiPriority w:val="99"/>
    <w:rsid w:val="001934F5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210">
    <w:name w:val="Основной текст 21"/>
    <w:basedOn w:val="a"/>
    <w:uiPriority w:val="99"/>
    <w:rsid w:val="001934F5"/>
    <w:pPr>
      <w:overflowPunct w:val="0"/>
      <w:autoSpaceDE w:val="0"/>
      <w:autoSpaceDN w:val="0"/>
      <w:adjustRightInd w:val="0"/>
      <w:ind w:firstLine="709"/>
      <w:jc w:val="both"/>
    </w:pPr>
    <w:rPr>
      <w:szCs w:val="20"/>
    </w:rPr>
  </w:style>
  <w:style w:type="paragraph" w:customStyle="1" w:styleId="211">
    <w:name w:val="Основной текст с отступом 21"/>
    <w:basedOn w:val="a"/>
    <w:uiPriority w:val="99"/>
    <w:rsid w:val="001934F5"/>
    <w:pPr>
      <w:overflowPunct w:val="0"/>
      <w:autoSpaceDE w:val="0"/>
      <w:autoSpaceDN w:val="0"/>
      <w:adjustRightInd w:val="0"/>
      <w:spacing w:line="216" w:lineRule="auto"/>
      <w:ind w:right="-710" w:firstLine="709"/>
      <w:jc w:val="both"/>
    </w:pPr>
    <w:rPr>
      <w:b/>
      <w:sz w:val="28"/>
      <w:szCs w:val="20"/>
    </w:rPr>
  </w:style>
  <w:style w:type="paragraph" w:customStyle="1" w:styleId="ConsNonformat">
    <w:name w:val="ConsNonformat"/>
    <w:uiPriority w:val="99"/>
    <w:rsid w:val="001934F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uiPriority w:val="99"/>
    <w:rsid w:val="001934F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310">
    <w:name w:val="Основной текст с отступом 31"/>
    <w:basedOn w:val="a"/>
    <w:uiPriority w:val="99"/>
    <w:rsid w:val="001934F5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311">
    <w:name w:val="Основной текст 31"/>
    <w:basedOn w:val="a"/>
    <w:uiPriority w:val="99"/>
    <w:rsid w:val="001934F5"/>
    <w:pPr>
      <w:overflowPunct w:val="0"/>
      <w:autoSpaceDE w:val="0"/>
      <w:autoSpaceDN w:val="0"/>
      <w:adjustRightInd w:val="0"/>
      <w:jc w:val="center"/>
    </w:pPr>
    <w:rPr>
      <w:b/>
      <w:sz w:val="28"/>
      <w:szCs w:val="20"/>
      <w:lang w:val="en-US"/>
    </w:rPr>
  </w:style>
  <w:style w:type="character" w:styleId="afe">
    <w:name w:val="footnote reference"/>
    <w:semiHidden/>
    <w:unhideWhenUsed/>
    <w:rsid w:val="001934F5"/>
    <w:rPr>
      <w:vertAlign w:val="superscript"/>
    </w:rPr>
  </w:style>
  <w:style w:type="character" w:customStyle="1" w:styleId="17">
    <w:name w:val="Основной текст с отступом Знак1"/>
    <w:basedOn w:val="a0"/>
    <w:semiHidden/>
    <w:rsid w:val="001934F5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212">
    <w:name w:val="Основной текст 2 Знак1"/>
    <w:basedOn w:val="a0"/>
    <w:semiHidden/>
    <w:rsid w:val="001934F5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312">
    <w:name w:val="Основной текст 3 Знак1"/>
    <w:basedOn w:val="a0"/>
    <w:semiHidden/>
    <w:rsid w:val="001934F5"/>
    <w:rPr>
      <w:rFonts w:ascii="Times New Roman" w:eastAsia="Times New Roman" w:hAnsi="Times New Roman" w:cs="Times New Roman" w:hint="default"/>
      <w:sz w:val="16"/>
      <w:szCs w:val="16"/>
      <w:lang w:eastAsia="ru-RU"/>
    </w:rPr>
  </w:style>
  <w:style w:type="character" w:customStyle="1" w:styleId="213">
    <w:name w:val="Основной текст с отступом 2 Знак1"/>
    <w:basedOn w:val="a0"/>
    <w:semiHidden/>
    <w:rsid w:val="001934F5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313">
    <w:name w:val="Основной текст с отступом 3 Знак1"/>
    <w:basedOn w:val="a0"/>
    <w:semiHidden/>
    <w:rsid w:val="001934F5"/>
    <w:rPr>
      <w:rFonts w:ascii="Times New Roman" w:eastAsia="Times New Roman" w:hAnsi="Times New Roman" w:cs="Times New Roman" w:hint="default"/>
      <w:sz w:val="16"/>
      <w:szCs w:val="16"/>
      <w:lang w:eastAsia="ru-RU"/>
    </w:rPr>
  </w:style>
  <w:style w:type="character" w:customStyle="1" w:styleId="18">
    <w:name w:val="Текст Знак1"/>
    <w:basedOn w:val="a0"/>
    <w:semiHidden/>
    <w:rsid w:val="001934F5"/>
    <w:rPr>
      <w:rFonts w:ascii="Consolas" w:eastAsia="Times New Roman" w:hAnsi="Consolas" w:cs="Times New Roman" w:hint="default"/>
      <w:sz w:val="21"/>
      <w:szCs w:val="21"/>
      <w:lang w:eastAsia="ru-RU"/>
    </w:rPr>
  </w:style>
  <w:style w:type="character" w:customStyle="1" w:styleId="highlighthighlightactive">
    <w:name w:val="highlight highlight_active"/>
    <w:rsid w:val="001934F5"/>
  </w:style>
  <w:style w:type="character" w:customStyle="1" w:styleId="apple-style-span">
    <w:name w:val="apple-style-span"/>
    <w:rsid w:val="001934F5"/>
    <w:rPr>
      <w:rFonts w:ascii="Times New Roman" w:hAnsi="Times New Roman" w:cs="Times New Roman" w:hint="default"/>
    </w:rPr>
  </w:style>
  <w:style w:type="character" w:customStyle="1" w:styleId="grame">
    <w:name w:val="grame"/>
    <w:rsid w:val="001934F5"/>
  </w:style>
  <w:style w:type="character" w:customStyle="1" w:styleId="19">
    <w:name w:val="Гиперссылка1"/>
    <w:rsid w:val="001934F5"/>
    <w:rPr>
      <w:color w:val="0000FF"/>
      <w:u w:val="single"/>
    </w:rPr>
  </w:style>
  <w:style w:type="character" w:customStyle="1" w:styleId="91">
    <w:name w:val="Основной текст + 9"/>
    <w:aliases w:val="5 pt1,Полужирный2"/>
    <w:rsid w:val="001934F5"/>
    <w:rPr>
      <w:rFonts w:ascii="Times New Roman" w:hAnsi="Times New Roman" w:cs="Times New Roman" w:hint="default"/>
      <w:b/>
      <w:bCs/>
      <w:spacing w:val="0"/>
      <w:sz w:val="19"/>
      <w:szCs w:val="19"/>
      <w:lang w:bidi="ar-SA"/>
    </w:rPr>
  </w:style>
  <w:style w:type="table" w:customStyle="1" w:styleId="1a">
    <w:name w:val="Сетка таблицы1"/>
    <w:basedOn w:val="a1"/>
    <w:rsid w:val="00BB25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">
    <w:name w:val="Îáû÷íûé"/>
    <w:rsid w:val="0030452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Iauiue">
    <w:name w:val="Iau?iue"/>
    <w:rsid w:val="0030452A"/>
    <w:pPr>
      <w:suppressAutoHyphens/>
      <w:spacing w:after="0" w:line="240" w:lineRule="auto"/>
    </w:pPr>
    <w:rPr>
      <w:rFonts w:ascii="Times New Roman" w:eastAsia="Times New Roman" w:hAnsi="Times New Roman" w:cs="Times New Roman"/>
      <w:sz w:val="36"/>
      <w:szCs w:val="20"/>
      <w:lang w:eastAsia="ar-SA"/>
    </w:rPr>
  </w:style>
  <w:style w:type="character" w:customStyle="1" w:styleId="aff0">
    <w:name w:val="Основной шрифт"/>
    <w:rsid w:val="0030452A"/>
  </w:style>
  <w:style w:type="character" w:customStyle="1" w:styleId="hps">
    <w:name w:val="hps"/>
    <w:basedOn w:val="a0"/>
    <w:rsid w:val="000E20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80221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</w:div>
      </w:divsChild>
    </w:div>
    <w:div w:id="6270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667C6-2BC9-4E90-892B-9B900F412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2947</Words>
  <Characters>16799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cp:lastPrinted>2018-06-13T07:24:00Z</cp:lastPrinted>
  <dcterms:created xsi:type="dcterms:W3CDTF">2018-06-26T11:39:00Z</dcterms:created>
  <dcterms:modified xsi:type="dcterms:W3CDTF">2018-06-26T11:39:00Z</dcterms:modified>
</cp:coreProperties>
</file>