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22 октября 2015 </w:t>
      </w:r>
      <w:proofErr w:type="gramStart"/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года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337</w:t>
      </w: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134D85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определении структурных подразделений администрации, уполномоченных осуществлять деятельность по обеспечению жилыми помещениями детей-сирот, детей, оставшихся без попечения родителей, и лиц из их числа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06.10.1999                          № 184-ФЗ «Об общих принципах организации законодательных(представительных) и исполнительных органов государственной власти субъектов Российской Федерации», Законами Республики Крым от 16.09.2014 №54-ЗРК «Об основах местного самоуправления в Республике Крым», от 18.12.2014 №46-ЗРК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 w:rsidRPr="00134D85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134D85">
        <w:rPr>
          <w:rFonts w:ascii="Times New Roman" w:hAnsi="Times New Roman" w:cs="Times New Roman"/>
          <w:sz w:val="28"/>
          <w:szCs w:val="28"/>
        </w:rPr>
        <w:t xml:space="preserve">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жилыми помещениями детей-сирот, детей, </w:t>
      </w:r>
    </w:p>
    <w:p w:rsidR="00134D85" w:rsidRPr="00134D85" w:rsidRDefault="00134D85" w:rsidP="00134D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и лиц из их числа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</w:t>
      </w:r>
      <w:proofErr w:type="gramStart"/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134D85" w:rsidRPr="00134D85" w:rsidRDefault="00134D85" w:rsidP="00134D85">
      <w:pPr>
        <w:tabs>
          <w:tab w:val="left" w:pos="-27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tabs>
          <w:tab w:val="left" w:pos="-270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34D85" w:rsidRPr="00134D85" w:rsidRDefault="00134D85" w:rsidP="00134D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hAnsi="Times New Roman" w:cs="Times New Roman"/>
          <w:sz w:val="28"/>
          <w:szCs w:val="28"/>
        </w:rPr>
        <w:t xml:space="preserve">1. Определить отдел по делам несовершеннолетних и защите прав детей администрации </w:t>
      </w:r>
      <w:proofErr w:type="spellStart"/>
      <w:r w:rsidRPr="00134D85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134D85">
        <w:rPr>
          <w:rFonts w:ascii="Times New Roman" w:hAnsi="Times New Roman" w:cs="Times New Roman"/>
          <w:sz w:val="28"/>
          <w:szCs w:val="28"/>
        </w:rPr>
        <w:t xml:space="preserve"> района Республики Крым как </w:t>
      </w:r>
      <w:proofErr w:type="gramStart"/>
      <w:r w:rsidRPr="00134D85">
        <w:rPr>
          <w:rFonts w:ascii="Times New Roman" w:hAnsi="Times New Roman" w:cs="Times New Roman"/>
          <w:sz w:val="28"/>
          <w:szCs w:val="28"/>
        </w:rPr>
        <w:t>орган,  уполномоченный</w:t>
      </w:r>
      <w:proofErr w:type="gramEnd"/>
      <w:r w:rsidRPr="00134D85">
        <w:rPr>
          <w:rFonts w:ascii="Times New Roman" w:hAnsi="Times New Roman" w:cs="Times New Roman"/>
          <w:sz w:val="28"/>
          <w:szCs w:val="28"/>
        </w:rPr>
        <w:t xml:space="preserve"> осуществлять координацию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по обеспечению </w:t>
      </w:r>
    </w:p>
    <w:p w:rsidR="00134D85" w:rsidRPr="00134D85" w:rsidRDefault="00134D85" w:rsidP="0013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жилыми помещениями детей-сирот, детей, оставшихся без попечения родителей, и лиц из их числа, в том числе по формированию Списка детей-сирот, детей, оставшихся без попечения родителей, и лиц из их числа, подлежащих обеспечению жилыми помещениями, направлению заявки на предоставление субсидии местному бюджету из бюджета Республики Крым на обеспечение жилыми помещениями детей-сирот, детей, оставшихся без попечения родителей, организации деятельности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ведению отчетности. </w:t>
      </w:r>
    </w:p>
    <w:p w:rsidR="00134D85" w:rsidRPr="00134D85" w:rsidRDefault="00134D85" w:rsidP="00134D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Определить отдел по вопросам осуществления закупок для муниципальных нужд администрации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как орган уполномоченный осуществлять деятельность по приобретению жилых помещений, предназначенных для предоставления детям-сиротам, детям, </w:t>
      </w:r>
      <w:proofErr w:type="gram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 без</w:t>
      </w:r>
      <w:proofErr w:type="gram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и лиц из их числа.</w:t>
      </w:r>
    </w:p>
    <w:p w:rsidR="00134D85" w:rsidRPr="00134D85" w:rsidRDefault="00134D85" w:rsidP="00134D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отдел муниципального имущества и земельных отношений администрации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как орган по управлению специализированным жилищным фондом для детей-сирот, детей, оставшихся без родительского попечения, в том числе по осуществлению юридического оформления прав муниципальной собственности на жилые помещения (квартиры), земельные участки, на которых располагаются жилые помещения, внесению сведений о приобретенных жилых помещениях (квартирах), земельных участках, на которых располагаются жилые помещения на основании муниципального </w:t>
      </w:r>
    </w:p>
    <w:p w:rsidR="00134D85" w:rsidRPr="00134D85" w:rsidRDefault="00134D85" w:rsidP="00134D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134D85" w:rsidRPr="00134D85" w:rsidRDefault="00134D85" w:rsidP="0013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купли-продажи жилого помещения, свидетельства о государственной регистрации права, постановления администрации о предоставлении жилого помещения по договору специализированного найма в реестр имущества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заключению договора найма специализированного жилого помещения.</w:t>
      </w:r>
    </w:p>
    <w:p w:rsidR="00134D85" w:rsidRPr="00134D85" w:rsidRDefault="00134D85" w:rsidP="00134D8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администрации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Пономаренко</w:t>
      </w:r>
      <w:proofErr w:type="gram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34D85" w:rsidRPr="00134D85" w:rsidRDefault="00134D85" w:rsidP="00134D8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А.И. Бочаров</w:t>
      </w: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/>
    <w:sectPr w:rsidR="00DD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134D85"/>
    <w:rsid w:val="006D74E8"/>
    <w:rsid w:val="00D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User_Alla</cp:lastModifiedBy>
  <cp:revision>2</cp:revision>
  <cp:lastPrinted>2015-10-26T11:10:00Z</cp:lastPrinted>
  <dcterms:created xsi:type="dcterms:W3CDTF">2015-10-26T10:56:00Z</dcterms:created>
  <dcterms:modified xsi:type="dcterms:W3CDTF">2015-10-26T11:13:00Z</dcterms:modified>
</cp:coreProperties>
</file>