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AC" w:rsidRDefault="004A2EAC" w:rsidP="004A2EAC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EAC" w:rsidRDefault="004A2EAC" w:rsidP="004A2EAC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EAC" w:rsidRPr="00134D85" w:rsidRDefault="004A2EAC" w:rsidP="004A2EAC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EAC" w:rsidRPr="00134D85" w:rsidRDefault="004A2EAC" w:rsidP="004A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0B10BB" wp14:editId="5D8DC2E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A2EAC" w:rsidRPr="00134D85" w:rsidTr="00546E6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A2EAC" w:rsidRPr="00134D85" w:rsidRDefault="004A2EAC" w:rsidP="0054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4A2EAC" w:rsidRPr="00134D85" w:rsidRDefault="004A2EAC" w:rsidP="00546E6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4A2EAC" w:rsidRPr="00134D85" w:rsidRDefault="004A2EAC" w:rsidP="0054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4A2EAC" w:rsidRPr="00134D85" w:rsidRDefault="004A2EAC" w:rsidP="0054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4A2EAC" w:rsidRPr="00134D85" w:rsidRDefault="004A2EAC" w:rsidP="0054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EAC" w:rsidRPr="00134D85" w:rsidRDefault="004A2EAC" w:rsidP="004A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2EAC" w:rsidRPr="00134D85" w:rsidRDefault="004A2EAC" w:rsidP="004A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A2EAC" w:rsidRPr="00134D85" w:rsidRDefault="004A2EAC" w:rsidP="004A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EAC" w:rsidRPr="00134D85" w:rsidRDefault="004A2EAC" w:rsidP="004A2EAC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 21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декабря 2015 года  № 445</w:t>
      </w:r>
    </w:p>
    <w:p w:rsidR="004A2EAC" w:rsidRPr="00134D85" w:rsidRDefault="004A2EAC" w:rsidP="004A2EAC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4A2EAC" w:rsidRPr="00EE68F0" w:rsidRDefault="004A2EAC" w:rsidP="004A2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EAC" w:rsidRPr="00EE68F0" w:rsidRDefault="004A2EAC" w:rsidP="004A2EAC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A2EAC" w:rsidRPr="00A522FD" w:rsidRDefault="004A2EAC" w:rsidP="004A2E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522FD">
        <w:rPr>
          <w:rFonts w:ascii="Times New Roman" w:eastAsia="Calibri" w:hAnsi="Times New Roman" w:cs="Times New Roman"/>
          <w:i/>
          <w:sz w:val="28"/>
          <w:szCs w:val="28"/>
        </w:rPr>
        <w:t xml:space="preserve">О внесении изменений в постановление администрации от 12 мая 2015 года </w:t>
      </w:r>
      <w:r w:rsidRPr="000B1D88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164</w:t>
      </w:r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>Джанкойского</w:t>
      </w:r>
      <w:proofErr w:type="spellEnd"/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района    Республики Крым по предоставлению муниципальной услуги «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Оформление документов на выдачу разрешения несовершеннолетним, достигшим 16-ти лет на вступление в брак</w:t>
      </w:r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</w:p>
    <w:p w:rsidR="004A2EAC" w:rsidRDefault="004A2EAC" w:rsidP="004A2E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EAC" w:rsidRDefault="004A2EAC" w:rsidP="004A2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proofErr w:type="gram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27.07.2010г.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от 31.12.2014г. № 23 «О  Порядке разработки и утверждения административных регламентов предоставления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44, 67 Устава</w:t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</w:t>
      </w:r>
    </w:p>
    <w:p w:rsidR="004A2EAC" w:rsidRPr="00EE68F0" w:rsidRDefault="004A2EAC" w:rsidP="004A2E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</w:t>
      </w:r>
      <w:proofErr w:type="gramStart"/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:</w:t>
      </w:r>
      <w:proofErr w:type="gramEnd"/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4A2EAC" w:rsidRPr="0028070D" w:rsidRDefault="004A2EAC" w:rsidP="004A2E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8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администрации </w:t>
      </w:r>
      <w:proofErr w:type="spellStart"/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Джанкойского</w:t>
      </w:r>
      <w:proofErr w:type="spellEnd"/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Крым по предоставлению муниципальной услуги «</w:t>
      </w:r>
      <w:r w:rsidRPr="004C6416">
        <w:rPr>
          <w:rFonts w:ascii="Times New Roman" w:eastAsia="Calibri" w:hAnsi="Times New Roman" w:cs="Times New Roman"/>
          <w:bCs/>
          <w:sz w:val="28"/>
          <w:szCs w:val="28"/>
        </w:rPr>
        <w:t>Оформление документов на выдачу разрешения несовершеннолетним, достигшим 16-ти лет на вступление в брак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», утвержденный постановлением администрации </w:t>
      </w:r>
      <w:proofErr w:type="spellStart"/>
      <w:r w:rsidRPr="002807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района от 12.05.2015 № 164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следующие изменения:</w:t>
      </w:r>
    </w:p>
    <w:p w:rsidR="004A2EAC" w:rsidRDefault="004A2EAC" w:rsidP="004A2E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Дополнить пункт 2.2. раздела 2.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 предоставления муниципальной услуги абзацем следующего содержания:</w:t>
      </w:r>
    </w:p>
    <w:p w:rsidR="004A2EAC" w:rsidRDefault="004A2EAC" w:rsidP="004A2E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EAC" w:rsidRDefault="004A2EAC" w:rsidP="004A2E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</w:p>
    <w:p w:rsidR="004A2EAC" w:rsidRPr="0028070D" w:rsidRDefault="004A2EAC" w:rsidP="004A2E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лиц с ограниченными возможностями (по требованию) прием осуществляют в кабинете 101, первый этаж административного здания Администрации в рабочее время.»</w:t>
      </w:r>
    </w:p>
    <w:p w:rsidR="004A2EAC" w:rsidRPr="0028070D" w:rsidRDefault="004A2EAC" w:rsidP="004A2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Пункт 5.6. раздела 5 Досудебный (внесудебный) порядок обжалования решений и действий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бездействия)отдела по делам несовершеннолетних и защите прав детей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Крым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предоставляющего муниципальную услугу, а также должностных лиц, муниципальных служащих изложить в новой редакции:</w:t>
      </w:r>
    </w:p>
    <w:p w:rsidR="004A2EAC" w:rsidRPr="0028070D" w:rsidRDefault="004A2EAC" w:rsidP="004A2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«5.6. Ж</w:t>
      </w:r>
      <w:r w:rsidRPr="00280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-   в течение 5 рабочих дней со дня ее регистрации.»</w:t>
      </w:r>
    </w:p>
    <w:p w:rsidR="004A2EAC" w:rsidRPr="00EE68F0" w:rsidRDefault="004A2EAC" w:rsidP="004A2EA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Постановление вступает в силу с момента его опубликования.</w:t>
      </w:r>
    </w:p>
    <w:p w:rsidR="004A2EAC" w:rsidRDefault="004A2EAC" w:rsidP="004A2EAC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 </w:t>
      </w:r>
    </w:p>
    <w:p w:rsidR="004A2EAC" w:rsidRPr="00EE68F0" w:rsidRDefault="004A2EAC" w:rsidP="004A2EAC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EAC" w:rsidRPr="00EE68F0" w:rsidRDefault="004A2EAC" w:rsidP="004A2EA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A2EAC" w:rsidRDefault="004A2EAC" w:rsidP="004A2EA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Бочаров </w:t>
      </w:r>
    </w:p>
    <w:p w:rsidR="004A2EAC" w:rsidRDefault="004A2EAC" w:rsidP="004A2EA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F7" w:rsidRDefault="00C863F7">
      <w:bookmarkStart w:id="0" w:name="_GoBack"/>
      <w:bookmarkEnd w:id="0"/>
    </w:p>
    <w:sectPr w:rsidR="00C8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6A"/>
    <w:rsid w:val="00250F6A"/>
    <w:rsid w:val="004A2EAC"/>
    <w:rsid w:val="00C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6A706-68E4-4719-94B3-2DDE1CE8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User_Alla</cp:lastModifiedBy>
  <cp:revision>2</cp:revision>
  <dcterms:created xsi:type="dcterms:W3CDTF">2015-12-28T07:58:00Z</dcterms:created>
  <dcterms:modified xsi:type="dcterms:W3CDTF">2015-12-28T07:58:00Z</dcterms:modified>
</cp:coreProperties>
</file>