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CB" w:rsidRDefault="006F06CB" w:rsidP="006F06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-288925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F06CB" w:rsidTr="00D106D0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6F06CB" w:rsidRPr="0028011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6F06CB" w:rsidRPr="00FB4BFE" w:rsidRDefault="006F06CB" w:rsidP="00D106D0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F06CB" w:rsidRDefault="006F06CB" w:rsidP="00D106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6F06CB" w:rsidRPr="00FB4BFE" w:rsidRDefault="006F06CB" w:rsidP="00D106D0">
            <w:pPr>
              <w:jc w:val="center"/>
              <w:rPr>
                <w:rFonts w:eastAsia="Calibri"/>
              </w:rPr>
            </w:pPr>
          </w:p>
        </w:tc>
      </w:tr>
    </w:tbl>
    <w:p w:rsidR="006F06CB" w:rsidRPr="00A32D32" w:rsidRDefault="006F06CB" w:rsidP="006F06CB">
      <w:pPr>
        <w:pStyle w:val="a3"/>
        <w:rPr>
          <w:b/>
          <w:sz w:val="32"/>
          <w:szCs w:val="32"/>
        </w:rPr>
      </w:pPr>
    </w:p>
    <w:p w:rsidR="006F06CB" w:rsidRPr="00A32D32" w:rsidRDefault="006F06CB" w:rsidP="006F06CB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6F06CB" w:rsidRPr="00A32D32" w:rsidRDefault="006F06CB" w:rsidP="006F06CB">
      <w:pPr>
        <w:jc w:val="center"/>
        <w:rPr>
          <w:sz w:val="28"/>
          <w:szCs w:val="28"/>
        </w:rPr>
      </w:pPr>
    </w:p>
    <w:p w:rsidR="006F06CB" w:rsidRPr="00A32D32" w:rsidRDefault="006F06CB" w:rsidP="006F06CB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«12» апреля 2016г.  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№91</w:t>
      </w:r>
    </w:p>
    <w:p w:rsidR="006F06CB" w:rsidRPr="00A32D32" w:rsidRDefault="006F06CB" w:rsidP="006F06CB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6F06CB" w:rsidRDefault="006F06CB" w:rsidP="006F06CB">
      <w:pPr>
        <w:jc w:val="center"/>
        <w:rPr>
          <w:i/>
          <w:spacing w:val="-3"/>
          <w:sz w:val="28"/>
          <w:szCs w:val="28"/>
        </w:rPr>
      </w:pPr>
    </w:p>
    <w:p w:rsidR="006F06CB" w:rsidRDefault="006F06CB" w:rsidP="006F06CB">
      <w:pPr>
        <w:rPr>
          <w:i/>
          <w:spacing w:val="-3"/>
          <w:sz w:val="28"/>
          <w:szCs w:val="28"/>
        </w:rPr>
      </w:pPr>
      <w:r w:rsidRPr="00BD6FC7">
        <w:rPr>
          <w:i/>
          <w:spacing w:val="-3"/>
          <w:sz w:val="28"/>
          <w:szCs w:val="28"/>
        </w:rPr>
        <w:t>О</w:t>
      </w:r>
      <w:r>
        <w:rPr>
          <w:i/>
          <w:spacing w:val="-3"/>
          <w:sz w:val="28"/>
          <w:szCs w:val="28"/>
        </w:rPr>
        <w:t xml:space="preserve"> внесении изменений в договоры</w:t>
      </w:r>
    </w:p>
    <w:p w:rsidR="006F06CB" w:rsidRDefault="006F06CB" w:rsidP="006F06CB">
      <w:pPr>
        <w:tabs>
          <w:tab w:val="left" w:pos="2694"/>
        </w:tabs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 о закреплении муниципального имущества </w:t>
      </w:r>
    </w:p>
    <w:p w:rsidR="006F06CB" w:rsidRDefault="006F06CB" w:rsidP="006F06CB">
      <w:pPr>
        <w:tabs>
          <w:tab w:val="left" w:pos="2694"/>
        </w:tabs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на праве оперативного управления</w:t>
      </w:r>
    </w:p>
    <w:p w:rsidR="006F06CB" w:rsidRPr="00BD6FC7" w:rsidRDefault="006F06CB" w:rsidP="006F06CB">
      <w:pPr>
        <w:rPr>
          <w:i/>
          <w:color w:val="000000"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 от 12.01.2015 № 49 и от 12.01.2015 № 50</w:t>
      </w:r>
    </w:p>
    <w:p w:rsidR="006F06CB" w:rsidRDefault="006F06CB" w:rsidP="006F06CB">
      <w:pPr>
        <w:rPr>
          <w:sz w:val="27"/>
          <w:szCs w:val="27"/>
        </w:rPr>
      </w:pPr>
    </w:p>
    <w:p w:rsidR="006F06CB" w:rsidRDefault="006F06CB" w:rsidP="006F06CB">
      <w:pPr>
        <w:rPr>
          <w:sz w:val="27"/>
          <w:szCs w:val="27"/>
        </w:rPr>
      </w:pPr>
    </w:p>
    <w:p w:rsidR="006F06CB" w:rsidRPr="00697912" w:rsidRDefault="006F06CB" w:rsidP="006F06CB">
      <w:pPr>
        <w:spacing w:line="360" w:lineRule="auto"/>
        <w:ind w:right="-340" w:firstLine="708"/>
        <w:jc w:val="both"/>
        <w:rPr>
          <w:sz w:val="28"/>
          <w:szCs w:val="28"/>
        </w:rPr>
      </w:pPr>
      <w:r w:rsidRPr="00697912">
        <w:rPr>
          <w:sz w:val="28"/>
          <w:szCs w:val="28"/>
        </w:rPr>
        <w:t xml:space="preserve">В соответствии со статьей 299 Гражданского кодекса Российской Федерации, Федеральным законом от 12 января 1996 года № 7-ФЗ </w:t>
      </w:r>
      <w:r>
        <w:rPr>
          <w:sz w:val="28"/>
          <w:szCs w:val="28"/>
        </w:rPr>
        <w:t xml:space="preserve">                              </w:t>
      </w:r>
      <w:r w:rsidRPr="00697912">
        <w:rPr>
          <w:sz w:val="28"/>
          <w:szCs w:val="28"/>
        </w:rPr>
        <w:t>«О некоммерческих организациях»</w:t>
      </w:r>
      <w:r>
        <w:rPr>
          <w:sz w:val="28"/>
          <w:szCs w:val="28"/>
        </w:rPr>
        <w:t xml:space="preserve">, </w:t>
      </w:r>
      <w:r w:rsidRPr="00697912">
        <w:rPr>
          <w:sz w:val="28"/>
          <w:szCs w:val="28"/>
        </w:rPr>
        <w:t xml:space="preserve">пунктом 3 части 1 статьи 15, частью 1 статьи 51 Федерального закона  </w:t>
      </w:r>
      <w:r>
        <w:rPr>
          <w:sz w:val="28"/>
          <w:szCs w:val="28"/>
        </w:rPr>
        <w:t>о</w:t>
      </w:r>
      <w:r w:rsidRPr="00697912">
        <w:rPr>
          <w:sz w:val="28"/>
          <w:szCs w:val="28"/>
        </w:rPr>
        <w:t>т 06 октября 2003 года №131-ФЗ «Об общих принципах организации местного самоуправления в Российской Федерации»,</w:t>
      </w:r>
      <w:r w:rsidRPr="00BB0AB3">
        <w:rPr>
          <w:sz w:val="28"/>
          <w:szCs w:val="28"/>
        </w:rPr>
        <w:t xml:space="preserve"> </w:t>
      </w:r>
      <w:r w:rsidRPr="00697912">
        <w:rPr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Республике Крым», статьями 44, 67, 72 Устава муниципального образования </w:t>
      </w:r>
      <w:proofErr w:type="spellStart"/>
      <w:r w:rsidRPr="00697912">
        <w:rPr>
          <w:color w:val="000000"/>
          <w:sz w:val="28"/>
          <w:szCs w:val="28"/>
        </w:rPr>
        <w:t>Джанкойский</w:t>
      </w:r>
      <w:proofErr w:type="spellEnd"/>
      <w:r w:rsidRPr="00697912">
        <w:rPr>
          <w:color w:val="000000"/>
          <w:sz w:val="28"/>
          <w:szCs w:val="28"/>
        </w:rPr>
        <w:t xml:space="preserve"> район Республики Крым,</w:t>
      </w:r>
      <w:r w:rsidRPr="00697912">
        <w:rPr>
          <w:sz w:val="28"/>
          <w:szCs w:val="28"/>
        </w:rPr>
        <w:t xml:space="preserve"> учитывая</w:t>
      </w:r>
      <w:r>
        <w:rPr>
          <w:sz w:val="28"/>
          <w:szCs w:val="28"/>
        </w:rPr>
        <w:t xml:space="preserve"> приказ управления образования, молодежи и спорта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от 23 января 2015 года № 17/01-03 «О приведении учредительных документов образовательных учреждений 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в соответствие с законодательством Российской Федерации – изменение типа муниципальных образовательных учреждений»,</w:t>
      </w:r>
      <w:r w:rsidRPr="00F56CBD">
        <w:rPr>
          <w:sz w:val="28"/>
          <w:szCs w:val="28"/>
        </w:rPr>
        <w:t xml:space="preserve"> </w:t>
      </w:r>
      <w:r w:rsidRPr="00697912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ходатайство </w:t>
      </w:r>
      <w:r w:rsidRPr="0069791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дошкольного образовательного учреждения «</w:t>
      </w:r>
      <w:proofErr w:type="spellStart"/>
      <w:r>
        <w:rPr>
          <w:sz w:val="28"/>
          <w:szCs w:val="28"/>
        </w:rPr>
        <w:t>Стальновский</w:t>
      </w:r>
      <w:proofErr w:type="spellEnd"/>
      <w:r>
        <w:rPr>
          <w:sz w:val="28"/>
          <w:szCs w:val="28"/>
        </w:rPr>
        <w:t xml:space="preserve"> детский  сад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от 30 марта 2016 года №16,</w:t>
      </w:r>
      <w:r w:rsidRPr="00697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изменением юридического адреса </w:t>
      </w:r>
      <w:r w:rsidRPr="00697912">
        <w:rPr>
          <w:sz w:val="28"/>
          <w:szCs w:val="28"/>
        </w:rPr>
        <w:t>мун</w:t>
      </w:r>
      <w:bookmarkStart w:id="0" w:name="_GoBack"/>
      <w:bookmarkEnd w:id="0"/>
      <w:r w:rsidRPr="00697912">
        <w:rPr>
          <w:sz w:val="28"/>
          <w:szCs w:val="28"/>
        </w:rPr>
        <w:t xml:space="preserve">иципального </w:t>
      </w:r>
      <w:r>
        <w:rPr>
          <w:sz w:val="28"/>
          <w:szCs w:val="28"/>
        </w:rPr>
        <w:t>дошкольного образовательного учреждения «</w:t>
      </w:r>
      <w:proofErr w:type="spellStart"/>
      <w:r>
        <w:rPr>
          <w:sz w:val="28"/>
          <w:szCs w:val="28"/>
        </w:rPr>
        <w:t>Стальновский</w:t>
      </w:r>
      <w:proofErr w:type="spellEnd"/>
      <w:r>
        <w:rPr>
          <w:sz w:val="28"/>
          <w:szCs w:val="28"/>
        </w:rPr>
        <w:t xml:space="preserve"> детский  сад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r w:rsidRPr="00697912">
        <w:rPr>
          <w:sz w:val="28"/>
          <w:szCs w:val="28"/>
        </w:rPr>
        <w:t xml:space="preserve">администрация </w:t>
      </w:r>
      <w:proofErr w:type="spellStart"/>
      <w:r w:rsidRPr="00697912">
        <w:rPr>
          <w:sz w:val="28"/>
          <w:szCs w:val="28"/>
        </w:rPr>
        <w:t>Джанкойского</w:t>
      </w:r>
      <w:proofErr w:type="spellEnd"/>
      <w:r w:rsidRPr="00697912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    </w:t>
      </w:r>
      <w:r w:rsidRPr="006979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97912">
        <w:rPr>
          <w:b/>
          <w:sz w:val="28"/>
          <w:szCs w:val="28"/>
        </w:rPr>
        <w:t>о с т а н о в л я е т:</w:t>
      </w:r>
    </w:p>
    <w:p w:rsidR="006F06CB" w:rsidRDefault="006F06CB" w:rsidP="006F06CB">
      <w:pPr>
        <w:spacing w:line="360" w:lineRule="auto"/>
        <w:ind w:right="-3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F06CB" w:rsidRDefault="006F06CB" w:rsidP="006F06CB">
      <w:pPr>
        <w:spacing w:line="360" w:lineRule="auto"/>
        <w:ind w:right="-227" w:firstLine="709"/>
        <w:jc w:val="both"/>
        <w:rPr>
          <w:sz w:val="28"/>
          <w:szCs w:val="28"/>
        </w:rPr>
      </w:pPr>
      <w:r w:rsidRPr="0069791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договоры о закреплении муниципального имущества на праве оперативного управления от 12 января 2015 года № 49 и от 12 января 2015 года № 50 следующие изменения:</w:t>
      </w:r>
    </w:p>
    <w:p w:rsidR="006F06CB" w:rsidRDefault="006F06CB" w:rsidP="006F06CB">
      <w:pPr>
        <w:tabs>
          <w:tab w:val="left" w:pos="709"/>
          <w:tab w:val="left" w:pos="993"/>
        </w:tabs>
        <w:spacing w:line="360" w:lineRule="auto"/>
        <w:ind w:right="-2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слова: «ул. Набережная, д.9» заменить словами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ул. Набережная, д.19».</w:t>
      </w:r>
    </w:p>
    <w:p w:rsidR="006F06CB" w:rsidRDefault="006F06CB" w:rsidP="006F06CB">
      <w:pPr>
        <w:spacing w:line="360" w:lineRule="auto"/>
        <w:ind w:right="-22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Отделу муниципального имущества и земельных отношений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внести соответствующие изменения в договоры о закреплении муниципального имущества на праве оперативного управления от 12 января 2015 года № 49 и от 12 января 2015 года № 50.</w:t>
      </w:r>
      <w:r>
        <w:rPr>
          <w:color w:val="000000"/>
          <w:sz w:val="28"/>
          <w:szCs w:val="28"/>
        </w:rPr>
        <w:t xml:space="preserve"> </w:t>
      </w:r>
    </w:p>
    <w:p w:rsidR="006F06CB" w:rsidRPr="00927C2D" w:rsidRDefault="006F06CB" w:rsidP="006F06CB">
      <w:pPr>
        <w:spacing w:line="360" w:lineRule="auto"/>
        <w:ind w:right="-22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вступает в силу со дня его официального обнародования на сайте администрации </w:t>
      </w:r>
      <w:proofErr w:type="spellStart"/>
      <w:r>
        <w:rPr>
          <w:color w:val="000000"/>
          <w:sz w:val="28"/>
          <w:szCs w:val="28"/>
        </w:rPr>
        <w:t>Джанкойского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(</w:t>
      </w:r>
      <w:proofErr w:type="spellStart"/>
      <w:r>
        <w:rPr>
          <w:color w:val="000000"/>
          <w:sz w:val="28"/>
          <w:szCs w:val="28"/>
          <w:lang w:val="en-US"/>
        </w:rPr>
        <w:t>djankoiadm</w:t>
      </w:r>
      <w:proofErr w:type="spellEnd"/>
      <w:r w:rsidRPr="00927C2D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27C2D">
        <w:rPr>
          <w:color w:val="000000"/>
          <w:sz w:val="28"/>
          <w:szCs w:val="28"/>
        </w:rPr>
        <w:t>).</w:t>
      </w:r>
    </w:p>
    <w:p w:rsidR="006F06CB" w:rsidRDefault="006F06CB" w:rsidP="006F06CB">
      <w:pPr>
        <w:spacing w:after="160" w:line="360" w:lineRule="auto"/>
        <w:ind w:left="11" w:right="-227"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– Главного архитектора района </w:t>
      </w:r>
      <w:proofErr w:type="spellStart"/>
      <w:r>
        <w:rPr>
          <w:sz w:val="28"/>
          <w:szCs w:val="28"/>
        </w:rPr>
        <w:t>Брижанкину</w:t>
      </w:r>
      <w:proofErr w:type="spellEnd"/>
      <w:r>
        <w:rPr>
          <w:sz w:val="28"/>
          <w:szCs w:val="28"/>
        </w:rPr>
        <w:t xml:space="preserve"> С.В.</w:t>
      </w:r>
    </w:p>
    <w:p w:rsidR="006F06CB" w:rsidRDefault="006F06CB" w:rsidP="006F06CB">
      <w:pPr>
        <w:shd w:val="clear" w:color="auto" w:fill="FFFFFF"/>
        <w:spacing w:line="360" w:lineRule="auto"/>
        <w:ind w:right="-43"/>
        <w:jc w:val="both"/>
        <w:rPr>
          <w:sz w:val="28"/>
          <w:szCs w:val="28"/>
        </w:rPr>
      </w:pPr>
    </w:p>
    <w:p w:rsidR="006F06CB" w:rsidRPr="00593F3C" w:rsidRDefault="006F06CB" w:rsidP="006F06CB">
      <w:pPr>
        <w:shd w:val="clear" w:color="auto" w:fill="FFFFFF"/>
        <w:ind w:right="-43"/>
        <w:rPr>
          <w:sz w:val="28"/>
          <w:szCs w:val="28"/>
        </w:rPr>
      </w:pPr>
      <w:r w:rsidRPr="00593F3C">
        <w:rPr>
          <w:sz w:val="28"/>
          <w:szCs w:val="28"/>
        </w:rPr>
        <w:t>Глава администрации</w:t>
      </w:r>
    </w:p>
    <w:p w:rsidR="006F06CB" w:rsidRPr="00593F3C" w:rsidRDefault="006F06CB" w:rsidP="006F06CB">
      <w:pPr>
        <w:shd w:val="clear" w:color="auto" w:fill="FFFFFF"/>
        <w:ind w:right="-43"/>
        <w:rPr>
          <w:sz w:val="28"/>
          <w:szCs w:val="28"/>
        </w:rPr>
      </w:pPr>
      <w:proofErr w:type="spellStart"/>
      <w:r w:rsidRPr="00593F3C">
        <w:rPr>
          <w:sz w:val="28"/>
          <w:szCs w:val="28"/>
        </w:rPr>
        <w:t>Джанкойского</w:t>
      </w:r>
      <w:proofErr w:type="spellEnd"/>
      <w:r w:rsidRPr="00593F3C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         </w:t>
      </w:r>
      <w:r w:rsidRPr="00593F3C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593F3C">
        <w:rPr>
          <w:sz w:val="28"/>
          <w:szCs w:val="28"/>
        </w:rPr>
        <w:t xml:space="preserve">Бочаров </w:t>
      </w:r>
    </w:p>
    <w:p w:rsidR="006F06CB" w:rsidRPr="00593F3C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shd w:val="clear" w:color="auto" w:fill="FFFFFF"/>
        <w:ind w:right="-43"/>
        <w:jc w:val="both"/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6F06CB" w:rsidRDefault="006F06CB" w:rsidP="006F06CB">
      <w:pPr>
        <w:rPr>
          <w:sz w:val="28"/>
          <w:szCs w:val="28"/>
        </w:rPr>
      </w:pPr>
    </w:p>
    <w:p w:rsidR="00EB185A" w:rsidRDefault="00EB185A"/>
    <w:sectPr w:rsidR="00EB185A" w:rsidSect="006F06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0"/>
    <w:rsid w:val="006F06CB"/>
    <w:rsid w:val="00E33940"/>
    <w:rsid w:val="00E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01EF-7723-45B1-8541-A3432AB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6CB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6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F06CB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6F06CB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Glavniy</dc:creator>
  <cp:keywords/>
  <dc:description/>
  <cp:lastModifiedBy>Glavniy</cp:lastModifiedBy>
  <cp:revision>2</cp:revision>
  <dcterms:created xsi:type="dcterms:W3CDTF">2016-04-14T08:30:00Z</dcterms:created>
  <dcterms:modified xsi:type="dcterms:W3CDTF">2016-04-14T08:30:00Z</dcterms:modified>
</cp:coreProperties>
</file>