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33" w:rsidRDefault="00B84E33" w:rsidP="00B84E3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CE0" w:rsidRDefault="00CC5CE0" w:rsidP="00CC5CE0">
      <w:pPr>
        <w:rPr>
          <w:rStyle w:val="a3"/>
        </w:rPr>
      </w:pPr>
      <w:r>
        <w:rPr>
          <w:rStyle w:val="a3"/>
        </w:rPr>
        <w:t xml:space="preserve">                                          </w:t>
      </w:r>
    </w:p>
    <w:p w:rsidR="00CC5CE0" w:rsidRDefault="00CC5CE0" w:rsidP="00CC5CE0">
      <w:pPr>
        <w:pStyle w:val="1"/>
        <w:spacing w:before="120"/>
        <w:rPr>
          <w:rStyle w:val="a3"/>
        </w:rPr>
      </w:pPr>
      <w:r>
        <w:rPr>
          <w:rStyle w:val="a3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0CAFD3" wp14:editId="05C21BAE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  </w:t>
      </w:r>
    </w:p>
    <w:p w:rsidR="004C38EC" w:rsidRPr="006B22C6" w:rsidRDefault="00CC5CE0" w:rsidP="00000D23">
      <w:pPr>
        <w:pStyle w:val="a5"/>
        <w:pBdr>
          <w:bottom w:val="single" w:sz="8" w:space="0" w:color="4F81BD" w:themeColor="accent1"/>
        </w:pBdr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Style w:val="a3"/>
        </w:rPr>
        <w:t xml:space="preserve">                                  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Межрайонная ИФНС России №1 по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 xml:space="preserve">                   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Республике Крым                                                                                                                                                 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тел.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(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6564) 3-1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4-24</w:t>
      </w:r>
    </w:p>
    <w:p w:rsidR="00CC5CE0" w:rsidRDefault="004C38EC" w:rsidP="00000D23">
      <w:pPr>
        <w:pStyle w:val="a5"/>
        <w:pBdr>
          <w:bottom w:val="single" w:sz="8" w:space="0" w:color="4F81BD" w:themeColor="accent1"/>
        </w:pBdr>
        <w:jc w:val="right"/>
        <w:rPr>
          <w:rStyle w:val="a3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692D30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</w:t>
      </w:r>
      <w:r w:rsidR="00825B0F" w:rsidRPr="00825B0F">
        <w:rPr>
          <w:rStyle w:val="a4"/>
          <w:rFonts w:ascii="Times New Roman" w:hAnsi="Times New Roman" w:cs="Times New Roman"/>
          <w:sz w:val="18"/>
          <w:szCs w:val="18"/>
        </w:rPr>
        <w:t>12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.0</w:t>
      </w:r>
      <w:r w:rsidR="00692D30" w:rsidRPr="00692D30">
        <w:rPr>
          <w:rStyle w:val="a4"/>
          <w:rFonts w:ascii="Times New Roman" w:hAnsi="Times New Roman" w:cs="Times New Roman"/>
          <w:sz w:val="18"/>
          <w:szCs w:val="18"/>
        </w:rPr>
        <w:t>8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.2016</w:t>
      </w:r>
      <w:r w:rsidR="00CC5CE0">
        <w:rPr>
          <w:rStyle w:val="a3"/>
        </w:rPr>
        <w:t xml:space="preserve">                             </w:t>
      </w:r>
    </w:p>
    <w:p w:rsidR="00692D30" w:rsidRPr="00825B0F" w:rsidRDefault="00692D30" w:rsidP="003F74BC">
      <w:pPr>
        <w:autoSpaceDE w:val="0"/>
        <w:spacing w:after="0" w:line="264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25B0F" w:rsidRPr="00825B0F" w:rsidRDefault="00825B0F" w:rsidP="00825B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25B0F">
        <w:rPr>
          <w:rFonts w:ascii="Times New Roman" w:hAnsi="Times New Roman" w:cs="Times New Roman"/>
          <w:b/>
          <w:sz w:val="28"/>
          <w:szCs w:val="28"/>
        </w:rPr>
        <w:t>До 01 декабря 2016 года а</w:t>
      </w:r>
      <w:r w:rsidR="00545BCD">
        <w:rPr>
          <w:rFonts w:ascii="Times New Roman" w:hAnsi="Times New Roman" w:cs="Times New Roman"/>
          <w:b/>
          <w:sz w:val="28"/>
          <w:szCs w:val="28"/>
        </w:rPr>
        <w:t xml:space="preserve">втовладельцы должны </w:t>
      </w:r>
      <w:r w:rsidRPr="00825B0F">
        <w:rPr>
          <w:rFonts w:ascii="Times New Roman" w:hAnsi="Times New Roman" w:cs="Times New Roman"/>
          <w:b/>
          <w:sz w:val="28"/>
          <w:szCs w:val="28"/>
        </w:rPr>
        <w:t>уплатить транспортный налог!</w:t>
      </w:r>
    </w:p>
    <w:bookmarkEnd w:id="0"/>
    <w:p w:rsidR="00825B0F" w:rsidRDefault="00825B0F" w:rsidP="00825B0F">
      <w:pPr>
        <w:ind w:firstLine="708"/>
        <w:jc w:val="center"/>
      </w:pPr>
    </w:p>
    <w:p w:rsidR="00825B0F" w:rsidRPr="00825B0F" w:rsidRDefault="00825B0F" w:rsidP="00825B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0F">
        <w:rPr>
          <w:rFonts w:ascii="Times New Roman" w:hAnsi="Times New Roman" w:cs="Times New Roman"/>
          <w:sz w:val="28"/>
          <w:szCs w:val="28"/>
        </w:rPr>
        <w:t>В 2016 году жители Республики Крым впервые будут уплачивать транспортный налог.</w:t>
      </w:r>
    </w:p>
    <w:p w:rsidR="00825B0F" w:rsidRPr="00825B0F" w:rsidRDefault="00825B0F" w:rsidP="00825B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0F">
        <w:rPr>
          <w:rFonts w:ascii="Times New Roman" w:hAnsi="Times New Roman" w:cs="Times New Roman"/>
          <w:sz w:val="28"/>
          <w:szCs w:val="28"/>
        </w:rPr>
        <w:t>До 01 ноября 2016 года автовладельцы получат налоговые уведомления об уплате налога, а сам налог должен быть уплачен до 01 декабря 2016 года.</w:t>
      </w:r>
    </w:p>
    <w:p w:rsidR="00825B0F" w:rsidRPr="00825B0F" w:rsidRDefault="00825B0F" w:rsidP="00825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0F">
        <w:rPr>
          <w:rFonts w:ascii="Times New Roman" w:hAnsi="Times New Roman" w:cs="Times New Roman"/>
          <w:sz w:val="28"/>
          <w:szCs w:val="28"/>
        </w:rPr>
        <w:t>При этом налогоплательщики - физические лица, получившие доступ к личному кабинету налогоплательщика, получают от налогового органа в электронной форме через личный кабинет налогоплательщика документы, используемые налоговыми органами при реализации своих полномочий в отношениях, регулируемых законодательством о налогах и сборах.</w:t>
      </w:r>
    </w:p>
    <w:p w:rsidR="00825B0F" w:rsidRPr="00825B0F" w:rsidRDefault="00825B0F" w:rsidP="00825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0F">
        <w:rPr>
          <w:rFonts w:ascii="Times New Roman" w:hAnsi="Times New Roman" w:cs="Times New Roman"/>
          <w:sz w:val="28"/>
          <w:szCs w:val="28"/>
        </w:rPr>
        <w:t>Документы, используемые налоговыми органами при реализации своих полномочий в отношениях, регулируемых законодательством о налогах и сборах, налогоплательщикам - физическим лицам, получившим доступ к личному кабинету налогоплательщика, на бумажном носителе по почте не направляются, если иное не предусмотрено настоящим пунктом.</w:t>
      </w:r>
    </w:p>
    <w:p w:rsidR="00825B0F" w:rsidRPr="00825B0F" w:rsidRDefault="00825B0F" w:rsidP="00825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B0F">
        <w:rPr>
          <w:rFonts w:ascii="Times New Roman" w:hAnsi="Times New Roman" w:cs="Times New Roman"/>
          <w:sz w:val="28"/>
          <w:szCs w:val="28"/>
        </w:rPr>
        <w:t>Для получения документов, используемых налоговыми органами при реализации своих полномочий в отношениях, регулируемых законодательством о налогах и сборах, на бумажном носителе налогоплательщики - физические лица, получившие доступ к личному кабинету налогоплательщика, направляют в любой налоговый орган по своему выбору уведомление о необходимости получения документов на бумажном носителе.</w:t>
      </w:r>
    </w:p>
    <w:p w:rsidR="00D563E0" w:rsidRDefault="00C713D8" w:rsidP="003F74BC">
      <w:pPr>
        <w:tabs>
          <w:tab w:val="left" w:pos="5730"/>
        </w:tabs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z w:val="28"/>
          <w:szCs w:val="28"/>
        </w:rPr>
      </w:pPr>
      <w:r w:rsidRPr="00000D23">
        <w:rPr>
          <w:b/>
          <w:bCs/>
          <w:i/>
          <w:iCs/>
          <w:color w:val="4F81BD" w:themeColor="accent1"/>
          <w:sz w:val="26"/>
          <w:szCs w:val="26"/>
        </w:rPr>
        <w:t xml:space="preserve"> </w:t>
      </w:r>
    </w:p>
    <w:p w:rsidR="00000D23" w:rsidRPr="00000D23" w:rsidRDefault="00000D23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  <w:r w:rsidRPr="00000D23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  <w:t>Межрайонная ИФНС России №1 по Республике Крым</w:t>
      </w:r>
    </w:p>
    <w:sectPr w:rsidR="00000D23" w:rsidRPr="00000D23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33"/>
    <w:rsid w:val="00000D23"/>
    <w:rsid w:val="00007E68"/>
    <w:rsid w:val="00014F84"/>
    <w:rsid w:val="000377C1"/>
    <w:rsid w:val="00056D1E"/>
    <w:rsid w:val="000801DA"/>
    <w:rsid w:val="001235B4"/>
    <w:rsid w:val="00163DC8"/>
    <w:rsid w:val="001C448C"/>
    <w:rsid w:val="001E211D"/>
    <w:rsid w:val="002B19F0"/>
    <w:rsid w:val="00364CD5"/>
    <w:rsid w:val="003F74BC"/>
    <w:rsid w:val="00456E9A"/>
    <w:rsid w:val="004C38EC"/>
    <w:rsid w:val="004D6F0E"/>
    <w:rsid w:val="0052502E"/>
    <w:rsid w:val="00534F43"/>
    <w:rsid w:val="00545BCD"/>
    <w:rsid w:val="00650DDD"/>
    <w:rsid w:val="00692D30"/>
    <w:rsid w:val="006F6BBB"/>
    <w:rsid w:val="00736DC2"/>
    <w:rsid w:val="0074725A"/>
    <w:rsid w:val="007A0EF5"/>
    <w:rsid w:val="007B236E"/>
    <w:rsid w:val="008159C9"/>
    <w:rsid w:val="00825B0F"/>
    <w:rsid w:val="0089514F"/>
    <w:rsid w:val="00922F3E"/>
    <w:rsid w:val="00A9272B"/>
    <w:rsid w:val="00B05E77"/>
    <w:rsid w:val="00B84E33"/>
    <w:rsid w:val="00C713D8"/>
    <w:rsid w:val="00C722F7"/>
    <w:rsid w:val="00C93EFD"/>
    <w:rsid w:val="00CC31C8"/>
    <w:rsid w:val="00CC5CE0"/>
    <w:rsid w:val="00D07BFC"/>
    <w:rsid w:val="00D563E0"/>
    <w:rsid w:val="00E51740"/>
    <w:rsid w:val="00E768A1"/>
    <w:rsid w:val="00F1305B"/>
    <w:rsid w:val="00F6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70F0A-CBE1-4159-B1FB-289A3D3E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D8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"/>
    <w:basedOn w:val="a"/>
    <w:link w:val="a8"/>
    <w:semiHidden/>
    <w:unhideWhenUsed/>
    <w:rsid w:val="00922F3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8">
    <w:name w:val="Основной текст Знак"/>
    <w:basedOn w:val="a0"/>
    <w:link w:val="a7"/>
    <w:semiHidden/>
    <w:rsid w:val="00922F3E"/>
    <w:rPr>
      <w:rFonts w:eastAsia="Times New Roman" w:cs="Times New Roman"/>
      <w:color w:val="000000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051E-99A7-4F06-BFF1-848B9E6B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Otdel208</cp:lastModifiedBy>
  <cp:revision>3</cp:revision>
  <cp:lastPrinted>2016-08-12T06:34:00Z</cp:lastPrinted>
  <dcterms:created xsi:type="dcterms:W3CDTF">2016-08-12T06:34:00Z</dcterms:created>
  <dcterms:modified xsi:type="dcterms:W3CDTF">2016-08-18T12:34:00Z</dcterms:modified>
</cp:coreProperties>
</file>