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49" w:rsidRDefault="0036270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16A49" w:rsidRDefault="0036270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Общественного совета муниципального образования</w:t>
      </w:r>
    </w:p>
    <w:p w:rsidR="00416A49" w:rsidRDefault="0036270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Джанкойский район Республики Крым</w:t>
      </w:r>
    </w:p>
    <w:p w:rsidR="00416A49" w:rsidRDefault="00416A4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49" w:rsidRDefault="0036270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2019 года                                                        </w:t>
      </w:r>
      <w:r w:rsidR="000A65F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9</w:t>
      </w:r>
    </w:p>
    <w:p w:rsidR="00416A49" w:rsidRDefault="00416A4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присутствуют члены Общественного совет</w:t>
      </w:r>
      <w:r w:rsidR="000A65FD">
        <w:rPr>
          <w:rFonts w:ascii="Times New Roman" w:hAnsi="Times New Roman" w:cs="Times New Roman"/>
          <w:sz w:val="28"/>
          <w:szCs w:val="28"/>
        </w:rPr>
        <w:t>а: Кошкин В.И.</w:t>
      </w:r>
      <w:proofErr w:type="gramStart"/>
      <w:r w:rsidR="000A65FD">
        <w:rPr>
          <w:rFonts w:ascii="Times New Roman" w:hAnsi="Times New Roman" w:cs="Times New Roman"/>
          <w:sz w:val="28"/>
          <w:szCs w:val="28"/>
        </w:rPr>
        <w:t>,  Панченко</w:t>
      </w:r>
      <w:proofErr w:type="gramEnd"/>
      <w:r w:rsidR="000A65FD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0A65FD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0A65FD">
        <w:rPr>
          <w:rFonts w:ascii="Times New Roman" w:hAnsi="Times New Roman" w:cs="Times New Roman"/>
          <w:sz w:val="28"/>
          <w:szCs w:val="28"/>
        </w:rPr>
        <w:t xml:space="preserve"> А.С., Азизов М.С., </w:t>
      </w:r>
      <w:r>
        <w:rPr>
          <w:rFonts w:ascii="Times New Roman" w:hAnsi="Times New Roman" w:cs="Times New Roman"/>
          <w:sz w:val="28"/>
          <w:szCs w:val="28"/>
        </w:rPr>
        <w:t>Михайлов Ф.Е., Керимов М., Кузин О.В.</w:t>
      </w:r>
    </w:p>
    <w:p w:rsidR="00416A49" w:rsidRDefault="0036270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Отсутствуют: Курнаков Ю.Д. по уважительной причине.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A49" w:rsidRDefault="003627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Коршунова Л.И. – заместитель председателя Джанкойского районного совета, </w:t>
      </w:r>
    </w:p>
    <w:p w:rsidR="00416A49" w:rsidRDefault="003627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Кушнир Е.П. - руководитель аппарата администрации Джанкойского района,</w:t>
      </w:r>
    </w:p>
    <w:p w:rsidR="00416A49" w:rsidRDefault="003627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Л.Л. - начальник отдела по организационным вопросам, связям с общественностью и СМИ аппарата администрации Джанкойского района,</w:t>
      </w:r>
    </w:p>
    <w:p w:rsidR="00416A49" w:rsidRDefault="00362709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Коваль Е.В. - главный специалист по вопросам связи с общественностью отдела по организационным вопросам, связям с общественностью и СМИ аппарата администрации Джанкойского района,</w:t>
      </w:r>
    </w:p>
    <w:p w:rsidR="00416A49" w:rsidRDefault="00362709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highlight w:val="white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Колесникович</w:t>
      </w:r>
      <w:proofErr w:type="spellEnd"/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Е.П. – начальник отдела молодежи и спорта управления образования, молодежи и спорта администрации Джанкойского района.</w:t>
      </w:r>
    </w:p>
    <w:p w:rsidR="00416A49" w:rsidRDefault="00416A49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416A49" w:rsidRDefault="0036270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Общественного совета открыл председатель Общественного совета муниципального образования Джанкойский район Республики Крым Кошкин В.И.</w:t>
      </w:r>
    </w:p>
    <w:p w:rsidR="00416A49" w:rsidRDefault="0036270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В.И.: Из 8 членов Общественного совета на заседании присутствуют 7 человек. Заседание правомочно. Предлагаю заседание Общественного совета муниципального образования Джанкойский район Республики Крым начать.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- 7, «против» - нет, «воздержались» - нет.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416A49" w:rsidRDefault="0036270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реализации государственной молодежной политики на территории Джанкойского района. </w:t>
      </w:r>
    </w:p>
    <w:p w:rsidR="00416A49" w:rsidRDefault="00362709">
      <w:pPr>
        <w:pStyle w:val="ab"/>
        <w:numPr>
          <w:ilvl w:val="0"/>
          <w:numId w:val="1"/>
        </w:numPr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улучшении условий оказания медицинской помощи лицам с ограниченными возможностями и преклонного возраста.  </w:t>
      </w: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Об итогах работы общественных наблюдателей в единый день голосования 8 сентября 2019 года.</w:t>
      </w: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0A65FD">
        <w:rPr>
          <w:rFonts w:ascii="Times New Roman" w:hAnsi="Times New Roman"/>
          <w:b/>
          <w:i/>
          <w:sz w:val="28"/>
          <w:szCs w:val="28"/>
        </w:rPr>
        <w:t xml:space="preserve"> Об исполнении обязанностей секретаря Общественного совета муниципального образования Джанкойский район.</w:t>
      </w:r>
    </w:p>
    <w:p w:rsidR="000A65FD" w:rsidRDefault="000A65FD" w:rsidP="000A65FD">
      <w:pPr>
        <w:tabs>
          <w:tab w:val="left" w:pos="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A65FD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Об обследовании маршрутов регулярных пассажирских перевозок на территории Джанкойского района.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416A49" w:rsidRDefault="00362709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О повестке дня заседания </w:t>
      </w:r>
      <w:r>
        <w:rPr>
          <w:rFonts w:ascii="Times New Roman" w:hAnsi="Times New Roman" w:cs="Times New Roman"/>
          <w:b/>
          <w:i/>
          <w:sz w:val="28"/>
          <w:szCs w:val="28"/>
        </w:rPr>
        <w:t>Общественного совета муниципального образования Джанкойский район Республики Крым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16A49" w:rsidRDefault="00362709">
      <w:pPr>
        <w:pStyle w:val="Standar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416A49" w:rsidRDefault="0036270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 В.И. – председатель Общественного совета муниципального образования Джанкойский район Республики Крым.</w:t>
      </w:r>
    </w:p>
    <w:p w:rsidR="00416A49" w:rsidRDefault="00416A4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16A49" w:rsidRDefault="0036270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повестку дня.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49" w:rsidRDefault="0036270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- 7, «против» - нет, «воздержались» - нет.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416A49" w:rsidRDefault="00416A49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49" w:rsidRDefault="00362709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О реализации государственной молодежной политики на территории Джанкойского района.</w:t>
      </w:r>
    </w:p>
    <w:p w:rsidR="00416A49" w:rsidRDefault="0036270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</w:p>
    <w:p w:rsidR="00416A49" w:rsidRDefault="0036270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Колесникович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Е.П. – начальник отдела молодежи и спорта управления образования, молодежи и спорта администрации Джанкойского района.</w:t>
      </w:r>
    </w:p>
    <w:p w:rsidR="00416A49" w:rsidRDefault="00416A4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A49" w:rsidRDefault="00362709">
      <w:pPr>
        <w:pStyle w:val="a9"/>
        <w:shd w:val="clear" w:color="auto" w:fill="FFFFFF"/>
        <w:spacing w:beforeAutospacing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ВЫСТУПИЛИ: </w:t>
      </w:r>
      <w:r>
        <w:rPr>
          <w:bCs/>
          <w:sz w:val="28"/>
          <w:szCs w:val="28"/>
        </w:rPr>
        <w:t xml:space="preserve">Азизов </w:t>
      </w:r>
      <w:r w:rsidR="000A65FD">
        <w:rPr>
          <w:bCs/>
          <w:sz w:val="28"/>
          <w:szCs w:val="28"/>
        </w:rPr>
        <w:t>М.С., Кошкин В.И., Кушнир Е.П.,</w:t>
      </w:r>
      <w:r>
        <w:rPr>
          <w:bCs/>
          <w:sz w:val="28"/>
          <w:szCs w:val="28"/>
        </w:rPr>
        <w:t xml:space="preserve"> Панченко О.А., Коршунова Л.И.</w:t>
      </w:r>
    </w:p>
    <w:p w:rsidR="00416A49" w:rsidRDefault="00416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16A49" w:rsidRDefault="00362709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Информацию о </w:t>
      </w:r>
      <w:r>
        <w:rPr>
          <w:rFonts w:ascii="Times New Roman" w:hAnsi="Times New Roman"/>
          <w:sz w:val="28"/>
          <w:szCs w:val="28"/>
        </w:rPr>
        <w:t>реализации государственной молодежной политики на территории Джанкойского 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0A65FD" w:rsidRDefault="0036270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Рекомендовать отделу молодежи и спорта управления образования, молодежи и спорта администрации Джанкойского района</w:t>
      </w:r>
      <w:r w:rsidR="000A65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6A49" w:rsidRDefault="000A65F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П</w:t>
      </w:r>
      <w:r w:rsidR="00362709">
        <w:rPr>
          <w:rFonts w:ascii="Times New Roman" w:hAnsi="Times New Roman"/>
          <w:sz w:val="28"/>
          <w:szCs w:val="28"/>
        </w:rPr>
        <w:t>родолжить работу в сфере реализации государственной молодежной политики</w:t>
      </w:r>
      <w:r w:rsidR="003627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2709">
        <w:rPr>
          <w:rFonts w:ascii="Times New Roman" w:hAnsi="Times New Roman"/>
          <w:sz w:val="28"/>
          <w:szCs w:val="28"/>
        </w:rPr>
        <w:t xml:space="preserve">на территории Джанкойского района. </w:t>
      </w:r>
    </w:p>
    <w:p w:rsidR="00416A49" w:rsidRDefault="00362709">
      <w:pPr>
        <w:pStyle w:val="ab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2.</w:t>
      </w:r>
      <w:r w:rsidR="000A65FD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A65F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азработать школьный </w:t>
      </w:r>
      <w:proofErr w:type="spellStart"/>
      <w:r>
        <w:rPr>
          <w:rFonts w:ascii="Times New Roman" w:hAnsi="Times New Roman"/>
          <w:sz w:val="28"/>
          <w:szCs w:val="28"/>
        </w:rPr>
        <w:t>историческо</w:t>
      </w:r>
      <w:proofErr w:type="spellEnd"/>
      <w:r>
        <w:rPr>
          <w:rFonts w:ascii="Times New Roman" w:hAnsi="Times New Roman"/>
          <w:sz w:val="28"/>
          <w:szCs w:val="28"/>
        </w:rPr>
        <w:t>-экскурсионный маршрут на территории Джанкойского района.</w:t>
      </w:r>
    </w:p>
    <w:p w:rsidR="00416A49" w:rsidRDefault="00416A4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- 7, «против» - нет, «воздержались» - нет.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416A49" w:rsidRDefault="0036270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 </w:t>
      </w:r>
      <w:r>
        <w:rPr>
          <w:rFonts w:ascii="Times New Roman" w:hAnsi="Times New Roman"/>
          <w:b/>
          <w:i/>
          <w:sz w:val="28"/>
          <w:szCs w:val="28"/>
        </w:rPr>
        <w:t xml:space="preserve">Об улучшении условий оказания медицинской помощи лицам с ограниченными возможностями и преклонного возраста.  </w:t>
      </w: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</w:t>
      </w: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Кошкин В.И. – начальник регионального отделения в </w:t>
      </w:r>
      <w:proofErr w:type="spellStart"/>
      <w:r>
        <w:rPr>
          <w:rFonts w:ascii="Times New Roman" w:hAnsi="Times New Roman"/>
          <w:sz w:val="28"/>
          <w:szCs w:val="28"/>
        </w:rPr>
        <w:t>г.Джанкой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ООО «Арсенал медицинское страхование».</w:t>
      </w:r>
    </w:p>
    <w:p w:rsidR="00416A49" w:rsidRDefault="00416A4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ВЫСТУПИЛИ: </w:t>
      </w:r>
      <w:r>
        <w:rPr>
          <w:rFonts w:ascii="Times New Roman" w:hAnsi="Times New Roman"/>
          <w:bCs/>
          <w:sz w:val="28"/>
          <w:szCs w:val="28"/>
        </w:rPr>
        <w:t xml:space="preserve">Кошкин В.И., </w:t>
      </w:r>
      <w:r>
        <w:rPr>
          <w:rFonts w:ascii="Times New Roman" w:hAnsi="Times New Roman"/>
          <w:sz w:val="28"/>
          <w:szCs w:val="28"/>
        </w:rPr>
        <w:t>Панченко О.А., Азизов М.С.</w:t>
      </w:r>
    </w:p>
    <w:p w:rsidR="00416A49" w:rsidRDefault="00416A4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</w:p>
    <w:p w:rsidR="00416A49" w:rsidRDefault="000A65FD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Информацию об </w:t>
      </w:r>
      <w:r w:rsidR="00362709">
        <w:rPr>
          <w:rFonts w:ascii="Times New Roman" w:hAnsi="Times New Roman"/>
          <w:sz w:val="28"/>
          <w:szCs w:val="28"/>
        </w:rPr>
        <w:t>улучшении условий оказания медицинской помощи лицам с ограниченными возможностями и преклонного возраста принять к сведению.</w:t>
      </w:r>
    </w:p>
    <w:p w:rsidR="00416A49" w:rsidRDefault="00362709">
      <w:pPr>
        <w:tabs>
          <w:tab w:val="left" w:pos="0"/>
          <w:tab w:val="left" w:pos="360"/>
        </w:tabs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3.2. Рекомендовать ГБУЗ РК «Джанкойская ЦРБ» содержать пандусы и лифты в исправном состоянии; оборудовать кнопкой вызова здания </w:t>
      </w:r>
      <w:r w:rsidR="000A65FD">
        <w:rPr>
          <w:rFonts w:ascii="Times New Roman" w:hAnsi="Times New Roman"/>
          <w:sz w:val="28"/>
          <w:szCs w:val="28"/>
        </w:rPr>
        <w:t xml:space="preserve">ГБУЗ РК </w:t>
      </w:r>
      <w:r>
        <w:rPr>
          <w:rFonts w:ascii="Times New Roman" w:hAnsi="Times New Roman"/>
          <w:sz w:val="28"/>
          <w:szCs w:val="28"/>
        </w:rPr>
        <w:t>«Джанкойск</w:t>
      </w:r>
      <w:r w:rsidR="000A65F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ЦРБ»</w:t>
      </w:r>
      <w:r w:rsidR="000A6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лиц с ограниченными </w:t>
      </w:r>
      <w:r w:rsidR="000A65FD">
        <w:rPr>
          <w:rFonts w:ascii="Times New Roman" w:hAnsi="Times New Roman"/>
          <w:sz w:val="28"/>
          <w:szCs w:val="28"/>
        </w:rPr>
        <w:t>возможностями, где отсутствуют лифты и пандусы по техническим</w:t>
      </w:r>
      <w:r>
        <w:rPr>
          <w:rFonts w:ascii="Times New Roman" w:hAnsi="Times New Roman"/>
          <w:sz w:val="28"/>
          <w:szCs w:val="28"/>
        </w:rPr>
        <w:t xml:space="preserve"> причинам.</w:t>
      </w:r>
    </w:p>
    <w:p w:rsidR="00416A49" w:rsidRDefault="0036270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Оборудовать поликлинику </w:t>
      </w:r>
      <w:r w:rsidR="000A65FD">
        <w:rPr>
          <w:rFonts w:ascii="Times New Roman" w:hAnsi="Times New Roman"/>
          <w:sz w:val="28"/>
          <w:szCs w:val="28"/>
        </w:rPr>
        <w:t xml:space="preserve">ГБУЗ РК </w:t>
      </w:r>
      <w:r>
        <w:rPr>
          <w:rFonts w:ascii="Times New Roman" w:hAnsi="Times New Roman"/>
          <w:sz w:val="28"/>
          <w:szCs w:val="28"/>
        </w:rPr>
        <w:t>«Джанкойск</w:t>
      </w:r>
      <w:r w:rsidR="000A65F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ЦРБ» специальной туалетной комнатой для ли</w:t>
      </w:r>
      <w:r w:rsidR="000A65FD">
        <w:rPr>
          <w:rFonts w:ascii="Times New Roman" w:hAnsi="Times New Roman"/>
          <w:sz w:val="28"/>
          <w:szCs w:val="28"/>
        </w:rPr>
        <w:t>ц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и преклонного возраста.</w:t>
      </w:r>
    </w:p>
    <w:p w:rsidR="00416A49" w:rsidRDefault="00416A4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- 7, «против» - нет, «воздержались» - нет.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416A49" w:rsidRDefault="0036270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" w:hAnsi="Times New Roman"/>
          <w:b/>
          <w:i/>
          <w:sz w:val="28"/>
          <w:szCs w:val="28"/>
        </w:rPr>
        <w:t xml:space="preserve">Об итогах работы общественных наблюдателей в единый день голосования 8 сентября 2019 года.  </w:t>
      </w: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Кошкин В.И. – председатель Общественного совета муниципального образования Джанкойский район. </w:t>
      </w:r>
    </w:p>
    <w:p w:rsidR="00416A49" w:rsidRDefault="00416A4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ВЫСТУПИЛИ: </w:t>
      </w:r>
      <w:r>
        <w:rPr>
          <w:rFonts w:ascii="Times New Roman" w:hAnsi="Times New Roman"/>
          <w:bCs/>
          <w:sz w:val="28"/>
          <w:szCs w:val="28"/>
        </w:rPr>
        <w:t xml:space="preserve">Кошкин В.И., </w:t>
      </w:r>
      <w:r>
        <w:rPr>
          <w:rFonts w:ascii="Times New Roman" w:hAnsi="Times New Roman"/>
          <w:sz w:val="28"/>
          <w:szCs w:val="28"/>
        </w:rPr>
        <w:t>Кушнир Е.П.</w:t>
      </w:r>
    </w:p>
    <w:p w:rsidR="00416A49" w:rsidRDefault="00416A4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16A49" w:rsidRDefault="0036270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Информацию об итогах работы общественных наблюдателей в единый день голосования 8 сентября 2019 года принять к сведению.</w:t>
      </w:r>
    </w:p>
    <w:p w:rsidR="00416A49" w:rsidRDefault="0036270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Общественному совету муниципального образования Джанкойский район </w:t>
      </w:r>
      <w:r w:rsidR="000A65FD">
        <w:rPr>
          <w:rFonts w:ascii="Times New Roman" w:hAnsi="Times New Roman"/>
          <w:sz w:val="28"/>
          <w:szCs w:val="28"/>
        </w:rPr>
        <w:t xml:space="preserve">Республики Крым ходатайствовать перед администрацией </w:t>
      </w:r>
      <w:proofErr w:type="spellStart"/>
      <w:r w:rsidR="000A65FD">
        <w:rPr>
          <w:rFonts w:ascii="Times New Roman" w:hAnsi="Times New Roman"/>
          <w:sz w:val="28"/>
          <w:szCs w:val="28"/>
        </w:rPr>
        <w:t>Джанкойкого</w:t>
      </w:r>
      <w:proofErr w:type="spellEnd"/>
      <w:r w:rsidR="000A65FD">
        <w:rPr>
          <w:rFonts w:ascii="Times New Roman" w:hAnsi="Times New Roman"/>
          <w:sz w:val="28"/>
          <w:szCs w:val="28"/>
        </w:rPr>
        <w:t xml:space="preserve"> района и районным советом о поощрении</w:t>
      </w:r>
      <w:r>
        <w:rPr>
          <w:rFonts w:ascii="Times New Roman" w:hAnsi="Times New Roman"/>
          <w:sz w:val="28"/>
          <w:szCs w:val="28"/>
        </w:rPr>
        <w:t xml:space="preserve"> активных общественных наблюдателей на выборах в единый день голосования</w:t>
      </w:r>
      <w:r w:rsidR="000A6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сентября 2019 года. </w:t>
      </w:r>
    </w:p>
    <w:p w:rsidR="00416A49" w:rsidRDefault="00416A4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- 7, «против» - нет, «воздержались» - нет.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416A49" w:rsidRDefault="0036270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5.1. </w:t>
      </w:r>
      <w:r>
        <w:rPr>
          <w:rFonts w:ascii="Times New Roman" w:hAnsi="Times New Roman"/>
          <w:b/>
          <w:i/>
          <w:sz w:val="28"/>
          <w:szCs w:val="28"/>
        </w:rPr>
        <w:t xml:space="preserve">Об исполнении обязанностей секретаря Общественного совета муниципального образования Джанкойский район. </w:t>
      </w: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Кошкин В.И. – председатель Общественного совета муниципального образования Джанкойский район. </w:t>
      </w:r>
    </w:p>
    <w:p w:rsidR="00416A49" w:rsidRDefault="00416A4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16A49" w:rsidRDefault="0036270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0A65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свободить секретаря Общественного совета муниципального образования Джанкойский район </w:t>
      </w: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 А.С. от исполнения своих обязанностей </w:t>
      </w:r>
      <w:r w:rsidR="000A65FD">
        <w:rPr>
          <w:rFonts w:ascii="Times New Roman" w:hAnsi="Times New Roman"/>
          <w:sz w:val="28"/>
          <w:szCs w:val="28"/>
        </w:rPr>
        <w:t xml:space="preserve">(заявление прилагается) </w:t>
      </w:r>
      <w:r>
        <w:rPr>
          <w:rFonts w:ascii="Times New Roman" w:hAnsi="Times New Roman"/>
          <w:sz w:val="28"/>
          <w:szCs w:val="28"/>
        </w:rPr>
        <w:t xml:space="preserve">и возложить обязанности секретаря на </w:t>
      </w:r>
      <w:r>
        <w:rPr>
          <w:rFonts w:ascii="Times New Roman" w:hAnsi="Times New Roman"/>
          <w:sz w:val="28"/>
          <w:szCs w:val="28"/>
        </w:rPr>
        <w:lastRenderedPageBreak/>
        <w:t>члена Общественного совета муниципального образования Джанкойский район</w:t>
      </w:r>
      <w:r w:rsidR="000A65FD">
        <w:rPr>
          <w:rFonts w:ascii="Times New Roman" w:hAnsi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/>
          <w:sz w:val="28"/>
          <w:szCs w:val="28"/>
        </w:rPr>
        <w:t xml:space="preserve"> Михайлова Ф.Е. </w:t>
      </w:r>
    </w:p>
    <w:p w:rsidR="00416A49" w:rsidRDefault="00416A4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- 7, «против» - нет, «воздержались» - нет.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416A49" w:rsidRDefault="0036270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6.1. </w:t>
      </w:r>
      <w:r>
        <w:rPr>
          <w:rFonts w:ascii="Times New Roman" w:hAnsi="Times New Roman"/>
          <w:b/>
          <w:i/>
          <w:sz w:val="28"/>
          <w:szCs w:val="28"/>
        </w:rPr>
        <w:t>Об обследовании маршрутов регулярных пассажирских перевозок на территории Джанкойского района.</w:t>
      </w:r>
    </w:p>
    <w:p w:rsidR="00416A49" w:rsidRDefault="0036270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</w:p>
    <w:p w:rsidR="00416A49" w:rsidRDefault="003627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Кушнир Е.П. - руководитель аппарата администрации Джанкойского района.</w:t>
      </w:r>
    </w:p>
    <w:p w:rsidR="00416A49" w:rsidRDefault="00416A49">
      <w:pPr>
        <w:pStyle w:val="ab"/>
        <w:tabs>
          <w:tab w:val="left" w:pos="-180"/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16A49" w:rsidRDefault="0036270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Членам Общественного совета муниципального образования Джанкойский район принять участие в обследовании маршрутов регулярных пассажирских перевозок на территории Джанкойского района. </w:t>
      </w:r>
    </w:p>
    <w:p w:rsidR="00416A49" w:rsidRDefault="00416A49">
      <w:pPr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«за» - 7, «против» - нет, «воздержались» - нет.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Джанкойский район </w:t>
      </w: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                                                                                 В.И. Кошкин</w:t>
      </w:r>
    </w:p>
    <w:p w:rsidR="00416A49" w:rsidRDefault="00416A4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6A49" w:rsidRDefault="003627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Джанкойский район </w:t>
      </w:r>
    </w:p>
    <w:p w:rsidR="00416A49" w:rsidRDefault="00362709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Крым 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sectPr w:rsidR="00416A49" w:rsidSect="00362709">
      <w:pgSz w:w="11906" w:h="16838"/>
      <w:pgMar w:top="1134" w:right="851" w:bottom="1134" w:left="153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2F88"/>
    <w:multiLevelType w:val="multilevel"/>
    <w:tmpl w:val="3DE6104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hAnsi="Times New Roman"/>
        <w:b/>
        <w:i/>
        <w:sz w:val="28"/>
      </w:rPr>
    </w:lvl>
    <w:lvl w:ilvl="1">
      <w:start w:val="1"/>
      <w:numFmt w:val="lowerLetter"/>
      <w:lvlText w:val="%2."/>
      <w:lvlJc w:val="left"/>
      <w:pPr>
        <w:ind w:left="9444" w:hanging="360"/>
      </w:pPr>
    </w:lvl>
    <w:lvl w:ilvl="2">
      <w:start w:val="1"/>
      <w:numFmt w:val="lowerRoman"/>
      <w:lvlText w:val="%3."/>
      <w:lvlJc w:val="right"/>
      <w:pPr>
        <w:ind w:left="10164" w:hanging="180"/>
      </w:pPr>
    </w:lvl>
    <w:lvl w:ilvl="3">
      <w:start w:val="1"/>
      <w:numFmt w:val="decimal"/>
      <w:lvlText w:val="%4."/>
      <w:lvlJc w:val="left"/>
      <w:pPr>
        <w:ind w:left="10884" w:hanging="360"/>
      </w:pPr>
    </w:lvl>
    <w:lvl w:ilvl="4">
      <w:start w:val="1"/>
      <w:numFmt w:val="lowerLetter"/>
      <w:lvlText w:val="%5."/>
      <w:lvlJc w:val="left"/>
      <w:pPr>
        <w:ind w:left="11604" w:hanging="360"/>
      </w:pPr>
    </w:lvl>
    <w:lvl w:ilvl="5">
      <w:start w:val="1"/>
      <w:numFmt w:val="lowerRoman"/>
      <w:lvlText w:val="%6."/>
      <w:lvlJc w:val="right"/>
      <w:pPr>
        <w:ind w:left="12324" w:hanging="180"/>
      </w:pPr>
    </w:lvl>
    <w:lvl w:ilvl="6">
      <w:start w:val="1"/>
      <w:numFmt w:val="decimal"/>
      <w:lvlText w:val="%7."/>
      <w:lvlJc w:val="left"/>
      <w:pPr>
        <w:ind w:left="13044" w:hanging="360"/>
      </w:pPr>
    </w:lvl>
    <w:lvl w:ilvl="7">
      <w:start w:val="1"/>
      <w:numFmt w:val="lowerLetter"/>
      <w:lvlText w:val="%8."/>
      <w:lvlJc w:val="left"/>
      <w:pPr>
        <w:ind w:left="13764" w:hanging="360"/>
      </w:pPr>
    </w:lvl>
    <w:lvl w:ilvl="8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543A0C8F"/>
    <w:multiLevelType w:val="multilevel"/>
    <w:tmpl w:val="D3EA7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16A49"/>
    <w:rsid w:val="000A65FD"/>
    <w:rsid w:val="00362709"/>
    <w:rsid w:val="00416A49"/>
    <w:rsid w:val="00B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D3B01-9505-42C1-892B-AB6E7AB7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FF"/>
    <w:pPr>
      <w:suppressAutoHyphens/>
      <w:textAlignment w:val="baseline"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707BFF"/>
    <w:rPr>
      <w:rFonts w:ascii="Segoe UI" w:hAnsi="Segoe UI"/>
      <w:sz w:val="18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/>
      <w:sz w:val="28"/>
    </w:rPr>
  </w:style>
  <w:style w:type="character" w:customStyle="1" w:styleId="ListLabel2">
    <w:name w:val="ListLabel 2"/>
    <w:qFormat/>
    <w:rPr>
      <w:b/>
      <w:i/>
      <w:sz w:val="28"/>
    </w:rPr>
  </w:style>
  <w:style w:type="character" w:customStyle="1" w:styleId="ListLabel3">
    <w:name w:val="ListLabel 3"/>
    <w:qFormat/>
    <w:rPr>
      <w:b/>
      <w:i/>
      <w:sz w:val="28"/>
    </w:rPr>
  </w:style>
  <w:style w:type="paragraph" w:customStyle="1" w:styleId="a4">
    <w:name w:val="Заголовок"/>
    <w:basedOn w:val="Standard"/>
    <w:next w:val="a5"/>
    <w:qFormat/>
    <w:rsid w:val="00707B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  <w:rsid w:val="00707BFF"/>
  </w:style>
  <w:style w:type="paragraph" w:styleId="a7">
    <w:name w:val="caption"/>
    <w:basedOn w:val="Standard"/>
    <w:qFormat/>
    <w:rsid w:val="00707BF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rsid w:val="00707BFF"/>
    <w:pPr>
      <w:suppressLineNumbers/>
    </w:pPr>
  </w:style>
  <w:style w:type="paragraph" w:customStyle="1" w:styleId="Standard">
    <w:name w:val="Standard"/>
    <w:qFormat/>
    <w:rsid w:val="00707BFF"/>
    <w:pPr>
      <w:suppressAutoHyphens/>
      <w:textAlignment w:val="baseline"/>
    </w:pPr>
    <w:rPr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07BFF"/>
    <w:pPr>
      <w:spacing w:after="140" w:line="288" w:lineRule="auto"/>
    </w:pPr>
  </w:style>
  <w:style w:type="paragraph" w:styleId="a8">
    <w:name w:val="Balloon Text"/>
    <w:basedOn w:val="a"/>
    <w:qFormat/>
    <w:rsid w:val="00707BFF"/>
    <w:rPr>
      <w:rFonts w:ascii="Segoe UI" w:hAnsi="Segoe UI"/>
      <w:sz w:val="18"/>
      <w:szCs w:val="16"/>
    </w:rPr>
  </w:style>
  <w:style w:type="paragraph" w:styleId="a9">
    <w:name w:val="Normal (Web)"/>
    <w:basedOn w:val="a"/>
    <w:uiPriority w:val="99"/>
    <w:unhideWhenUsed/>
    <w:qFormat/>
    <w:rsid w:val="00D16305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No Spacing"/>
    <w:uiPriority w:val="1"/>
    <w:qFormat/>
    <w:rsid w:val="00257695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D693A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7752-6B1C-49B6-9418-1F791FCB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dc:description/>
  <cp:lastModifiedBy>RePack by Diakov</cp:lastModifiedBy>
  <cp:revision>40</cp:revision>
  <cp:lastPrinted>2019-10-11T13:26:00Z</cp:lastPrinted>
  <dcterms:created xsi:type="dcterms:W3CDTF">2019-09-25T08:49:00Z</dcterms:created>
  <dcterms:modified xsi:type="dcterms:W3CDTF">2019-10-11T14:04:00Z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